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40" w:leftChars="-400" w:right="-932" w:rightChars="-444" w:firstLine="0" w:firstLineChars="0"/>
        <w:jc w:val="center"/>
        <w:rPr>
          <w:rFonts w:hint="eastAsia" w:ascii="仿宋_GB2312" w:eastAsia="仿宋_GB2312"/>
          <w:sz w:val="44"/>
          <w:szCs w:val="44"/>
        </w:rPr>
      </w:pPr>
      <w:r>
        <w:rPr>
          <w:rFonts w:hint="eastAsia" w:ascii="仿宋_GB2312" w:eastAsia="仿宋_GB2312"/>
          <w:sz w:val="44"/>
          <w:szCs w:val="44"/>
        </w:rPr>
        <w:t>渑池县</w:t>
      </w:r>
      <w:r>
        <w:rPr>
          <w:rFonts w:hint="eastAsia" w:ascii="仿宋_GB2312" w:eastAsia="仿宋_GB2312"/>
          <w:sz w:val="44"/>
          <w:szCs w:val="44"/>
          <w:lang w:eastAsia="zh-CN"/>
        </w:rPr>
        <w:t>人民政府</w:t>
      </w:r>
      <w:r>
        <w:rPr>
          <w:rFonts w:hint="eastAsia" w:ascii="仿宋_GB2312" w:eastAsia="仿宋_GB2312"/>
          <w:sz w:val="44"/>
          <w:szCs w:val="44"/>
        </w:rPr>
        <w:t>征收土地</w:t>
      </w:r>
    </w:p>
    <w:p>
      <w:pPr>
        <w:ind w:left="-840" w:leftChars="-400" w:right="-932" w:rightChars="-444" w:firstLine="0" w:firstLineChars="0"/>
        <w:jc w:val="center"/>
        <w:rPr>
          <w:rFonts w:hint="eastAsia" w:ascii="仿宋_GB2312" w:eastAsia="仿宋_GB2312"/>
          <w:sz w:val="44"/>
          <w:szCs w:val="44"/>
        </w:rPr>
      </w:pPr>
      <w:r>
        <w:rPr>
          <w:rFonts w:hint="eastAsia" w:ascii="仿宋_GB2312" w:eastAsia="仿宋_GB2312"/>
          <w:sz w:val="44"/>
          <w:szCs w:val="44"/>
        </w:rPr>
        <w:t>公      告</w:t>
      </w:r>
    </w:p>
    <w:p>
      <w:pPr>
        <w:ind w:left="-840" w:leftChars="-400" w:right="-932" w:rightChars="-444" w:firstLine="0" w:firstLineChars="0"/>
        <w:jc w:val="center"/>
        <w:rPr>
          <w:rFonts w:hint="default" w:ascii="仿宋_GB2312" w:eastAsia="仿宋_GB2312"/>
          <w:sz w:val="30"/>
          <w:szCs w:val="30"/>
          <w:lang w:val="en-US" w:eastAsia="zh-CN"/>
        </w:rPr>
      </w:pPr>
      <w:r>
        <w:rPr>
          <w:rFonts w:hint="eastAsia" w:ascii="仿宋_GB2312" w:eastAsia="仿宋_GB2312"/>
          <w:sz w:val="30"/>
          <w:szCs w:val="30"/>
          <w:lang w:eastAsia="zh-CN"/>
        </w:rPr>
        <w:t>渑征告</w:t>
      </w:r>
      <w:r>
        <w:rPr>
          <w:rFonts w:hint="eastAsia" w:ascii="仿宋_GB2312" w:eastAsia="仿宋_GB2312"/>
          <w:sz w:val="30"/>
          <w:szCs w:val="30"/>
          <w:lang w:val="en-US" w:eastAsia="zh-CN"/>
        </w:rPr>
        <w:t>[2023]第4号</w:t>
      </w:r>
    </w:p>
    <w:p>
      <w:pPr>
        <w:keepNext w:val="0"/>
        <w:keepLines w:val="0"/>
        <w:pageBreakBefore w:val="0"/>
        <w:kinsoku/>
        <w:wordWrap/>
        <w:overflowPunct/>
        <w:topLinePunct w:val="0"/>
        <w:autoSpaceDE/>
        <w:autoSpaceDN/>
        <w:bidi w:val="0"/>
        <w:adjustRightInd/>
        <w:snapToGrid/>
        <w:spacing w:line="500" w:lineRule="exact"/>
        <w:ind w:left="-840" w:leftChars="-400" w:right="-932" w:rightChars="-444" w:firstLine="600" w:firstLineChars="200"/>
        <w:rPr>
          <w:rFonts w:hint="eastAsia" w:ascii="仿宋_GB2312" w:eastAsia="仿宋_GB2312"/>
          <w:sz w:val="30"/>
          <w:szCs w:val="30"/>
        </w:rPr>
      </w:pPr>
      <w:r>
        <w:rPr>
          <w:rFonts w:hint="eastAsia" w:ascii="仿宋_GB2312" w:eastAsia="仿宋_GB2312"/>
          <w:sz w:val="30"/>
          <w:szCs w:val="30"/>
        </w:rPr>
        <w:t>现根据《中华人民共和国土地管理法》第四十</w:t>
      </w:r>
      <w:r>
        <w:rPr>
          <w:rFonts w:hint="eastAsia" w:ascii="仿宋_GB2312" w:eastAsia="仿宋_GB2312"/>
          <w:sz w:val="30"/>
          <w:szCs w:val="30"/>
          <w:lang w:eastAsia="zh-CN"/>
        </w:rPr>
        <w:t>八</w:t>
      </w:r>
      <w:r>
        <w:rPr>
          <w:rFonts w:hint="eastAsia" w:ascii="仿宋_GB2312" w:eastAsia="仿宋_GB2312"/>
          <w:sz w:val="30"/>
          <w:szCs w:val="30"/>
        </w:rPr>
        <w:t>条、《中华人民共和国土地管理法实施条例》第</w:t>
      </w:r>
      <w:r>
        <w:rPr>
          <w:rFonts w:hint="eastAsia" w:ascii="仿宋_GB2312" w:eastAsia="仿宋_GB2312"/>
          <w:sz w:val="30"/>
          <w:szCs w:val="30"/>
          <w:lang w:eastAsia="zh-CN"/>
        </w:rPr>
        <w:t>三十一</w:t>
      </w:r>
      <w:r>
        <w:rPr>
          <w:rFonts w:hint="eastAsia" w:ascii="仿宋_GB2312" w:eastAsia="仿宋_GB2312"/>
          <w:sz w:val="30"/>
          <w:szCs w:val="30"/>
        </w:rPr>
        <w:t>条之规定，现将已批准的《土地征收方案》内容和</w:t>
      </w:r>
      <w:r>
        <w:rPr>
          <w:rFonts w:hint="eastAsia" w:ascii="仿宋_GB2312" w:eastAsia="仿宋_GB2312"/>
          <w:sz w:val="30"/>
          <w:szCs w:val="30"/>
          <w:lang w:eastAsia="zh-CN"/>
        </w:rPr>
        <w:t>土地征收</w:t>
      </w:r>
      <w:r>
        <w:rPr>
          <w:rFonts w:hint="eastAsia" w:ascii="仿宋_GB2312" w:eastAsia="仿宋_GB2312"/>
          <w:sz w:val="30"/>
          <w:szCs w:val="30"/>
        </w:rPr>
        <w:t>有关事项予以公告：</w:t>
      </w:r>
    </w:p>
    <w:p>
      <w:pPr>
        <w:keepNext w:val="0"/>
        <w:keepLines w:val="0"/>
        <w:pageBreakBefore w:val="0"/>
        <w:numPr>
          <w:ilvl w:val="0"/>
          <w:numId w:val="1"/>
        </w:numPr>
        <w:kinsoku/>
        <w:wordWrap/>
        <w:overflowPunct/>
        <w:topLinePunct w:val="0"/>
        <w:autoSpaceDE/>
        <w:autoSpaceDN/>
        <w:bidi w:val="0"/>
        <w:adjustRightInd/>
        <w:snapToGrid/>
        <w:spacing w:line="500" w:lineRule="exact"/>
        <w:ind w:left="-840" w:leftChars="-400" w:right="-932" w:rightChars="-444" w:firstLine="639" w:firstLineChars="213"/>
        <w:rPr>
          <w:rFonts w:hint="eastAsia" w:ascii="仿宋_GB2312" w:eastAsia="仿宋_GB2312"/>
          <w:sz w:val="30"/>
          <w:szCs w:val="30"/>
        </w:rPr>
      </w:pPr>
      <w:r>
        <w:rPr>
          <w:rFonts w:hint="eastAsia" w:ascii="仿宋_GB2312" w:eastAsia="仿宋_GB2312"/>
          <w:sz w:val="30"/>
          <w:szCs w:val="30"/>
          <w:lang w:eastAsia="zh-CN"/>
        </w:rPr>
        <w:t>批准情况：</w:t>
      </w:r>
      <w:r>
        <w:rPr>
          <w:rFonts w:hint="eastAsia" w:ascii="仿宋_GB2312" w:eastAsia="仿宋_GB2312"/>
          <w:sz w:val="30"/>
          <w:szCs w:val="30"/>
        </w:rPr>
        <w:t>河南省</w:t>
      </w:r>
      <w:r>
        <w:rPr>
          <w:rFonts w:hint="eastAsia" w:ascii="仿宋_GB2312" w:eastAsia="仿宋_GB2312"/>
          <w:sz w:val="30"/>
          <w:szCs w:val="30"/>
          <w:lang w:eastAsia="zh-CN"/>
        </w:rPr>
        <w:t>人民政府于</w:t>
      </w:r>
      <w:r>
        <w:rPr>
          <w:rFonts w:hint="eastAsia" w:ascii="仿宋_GB2312" w:eastAsia="仿宋_GB2312"/>
          <w:sz w:val="30"/>
          <w:szCs w:val="30"/>
          <w:lang w:val="en-US" w:eastAsia="zh-CN"/>
        </w:rPr>
        <w:t>2022年12月1日作出的豫政土【2022】1751号批复，同意征收仰韶镇马岭村集体土地0.2687公顷、其他农用地0.0401公顷，共计0.3088公顷（其中耕地0.2687公顷），作为渑池县2021年度第四批城乡挂钩试点项目建新区用地。河南省人民政府于2022年11月23日作出的豫政土【2022】1706号批复，同意渑池县转用并征收仰韶镇苏门村集体耕地1.7108公顷、园地0.1054公顷、林地0.4901公顷、其他农用地0.2080公顷、未利用地0.4544公顷，征收仰韶镇苏门村集体建设用地0.5931公顷，共计3.5618公顷（其中耕地1.7108公顷），作为渑池县2022年度第一批城市建设用地。</w:t>
      </w:r>
    </w:p>
    <w:p>
      <w:pPr>
        <w:keepNext w:val="0"/>
        <w:keepLines w:val="0"/>
        <w:pageBreakBefore w:val="0"/>
        <w:numPr>
          <w:ilvl w:val="0"/>
          <w:numId w:val="1"/>
        </w:numPr>
        <w:kinsoku/>
        <w:wordWrap/>
        <w:overflowPunct/>
        <w:topLinePunct w:val="0"/>
        <w:autoSpaceDE/>
        <w:autoSpaceDN/>
        <w:bidi w:val="0"/>
        <w:adjustRightInd/>
        <w:snapToGrid/>
        <w:spacing w:line="500" w:lineRule="exact"/>
        <w:ind w:left="-840" w:leftChars="-400" w:right="-932" w:rightChars="-444" w:firstLine="639" w:firstLineChars="213"/>
        <w:rPr>
          <w:rFonts w:hint="eastAsia" w:ascii="仿宋_GB2312" w:eastAsia="仿宋_GB2312"/>
          <w:sz w:val="30"/>
          <w:szCs w:val="30"/>
        </w:rPr>
      </w:pPr>
      <w:r>
        <w:rPr>
          <w:rFonts w:hint="eastAsia" w:ascii="仿宋_GB2312" w:eastAsia="仿宋_GB2312"/>
          <w:sz w:val="30"/>
          <w:szCs w:val="30"/>
          <w:lang w:val="en-US" w:eastAsia="zh-CN"/>
        </w:rPr>
        <w:t>征收土地位置：仰韶镇马岭村、苏门村</w:t>
      </w:r>
      <w:r>
        <w:rPr>
          <w:rFonts w:hint="eastAsia" w:ascii="仿宋_GB2312" w:eastAsia="仿宋_GB2312"/>
          <w:sz w:val="30"/>
          <w:szCs w:val="30"/>
          <w:lang w:eastAsia="zh-CN"/>
        </w:rPr>
        <w:t>。</w:t>
      </w:r>
    </w:p>
    <w:p>
      <w:pPr>
        <w:keepNext w:val="0"/>
        <w:keepLines w:val="0"/>
        <w:pageBreakBefore w:val="0"/>
        <w:numPr>
          <w:ilvl w:val="0"/>
          <w:numId w:val="1"/>
        </w:numPr>
        <w:kinsoku/>
        <w:wordWrap/>
        <w:overflowPunct/>
        <w:topLinePunct w:val="0"/>
        <w:autoSpaceDE/>
        <w:autoSpaceDN/>
        <w:bidi w:val="0"/>
        <w:adjustRightInd/>
        <w:snapToGrid/>
        <w:spacing w:line="500" w:lineRule="exact"/>
        <w:ind w:left="-840" w:leftChars="-400" w:right="-932" w:rightChars="-444" w:firstLine="639" w:firstLineChars="213"/>
        <w:rPr>
          <w:rFonts w:hint="eastAsia" w:ascii="仿宋_GB2312" w:eastAsia="仿宋_GB2312"/>
          <w:sz w:val="30"/>
          <w:szCs w:val="30"/>
          <w:lang w:eastAsia="zh-CN"/>
        </w:rPr>
      </w:pPr>
      <w:r>
        <w:rPr>
          <w:rFonts w:hint="eastAsia" w:ascii="仿宋_GB2312" w:eastAsia="仿宋_GB2312"/>
          <w:sz w:val="30"/>
          <w:szCs w:val="30"/>
          <w:lang w:eastAsia="zh-CN"/>
        </w:rPr>
        <w:t>征收土地方案及用途：</w:t>
      </w:r>
    </w:p>
    <w:tbl>
      <w:tblPr>
        <w:tblStyle w:val="2"/>
        <w:tblpPr w:leftFromText="180" w:rightFromText="180" w:vertAnchor="text" w:horzAnchor="page" w:tblpX="1112" w:tblpY="538"/>
        <w:tblOverlap w:val="never"/>
        <w:tblW w:w="10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9"/>
        <w:gridCol w:w="562"/>
        <w:gridCol w:w="763"/>
        <w:gridCol w:w="775"/>
        <w:gridCol w:w="762"/>
        <w:gridCol w:w="762"/>
        <w:gridCol w:w="857"/>
        <w:gridCol w:w="762"/>
        <w:gridCol w:w="762"/>
        <w:gridCol w:w="763"/>
        <w:gridCol w:w="668"/>
        <w:gridCol w:w="566"/>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05"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30"/>
                <w:szCs w:val="30"/>
                <w:u w:val="none"/>
              </w:rPr>
            </w:pPr>
            <w:r>
              <w:rPr>
                <w:rFonts w:hint="eastAsia" w:ascii="Arial" w:hAnsi="Arial" w:cs="Arial"/>
                <w:b/>
                <w:bCs/>
                <w:i w:val="0"/>
                <w:iCs w:val="0"/>
                <w:color w:val="000000"/>
                <w:kern w:val="0"/>
                <w:sz w:val="30"/>
                <w:szCs w:val="30"/>
                <w:u w:val="none"/>
                <w:lang w:val="en-US" w:eastAsia="zh-CN" w:bidi="ar"/>
              </w:rPr>
              <w:t>渑池县2021年度第四批城乡挂钩试点项目建新区</w:t>
            </w:r>
            <w:r>
              <w:rPr>
                <w:rFonts w:hint="default" w:ascii="Arial" w:hAnsi="Arial" w:eastAsia="宋体" w:cs="Arial"/>
                <w:b/>
                <w:bCs/>
                <w:i w:val="0"/>
                <w:iCs w:val="0"/>
                <w:color w:val="000000"/>
                <w:kern w:val="0"/>
                <w:sz w:val="30"/>
                <w:szCs w:val="30"/>
                <w:u w:val="none"/>
                <w:lang w:val="en-US" w:eastAsia="zh-CN" w:bidi="ar"/>
              </w:rPr>
              <w:t>征收土地方案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5"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计量单位：公顷、万元、人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征收土地面积</w:t>
            </w:r>
          </w:p>
        </w:tc>
        <w:tc>
          <w:tcPr>
            <w:tcW w:w="219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0.3088</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其中：耕地 </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0.2687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被征收土地涉及的权属单位</w:t>
            </w:r>
          </w:p>
        </w:tc>
        <w:tc>
          <w:tcPr>
            <w:tcW w:w="219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w:t>
            </w:r>
          </w:p>
        </w:tc>
        <w:tc>
          <w:tcPr>
            <w:tcW w:w="5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仰韶镇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w:t>
            </w:r>
          </w:p>
        </w:tc>
        <w:tc>
          <w:tcPr>
            <w:tcW w:w="5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权属状况</w:t>
            </w:r>
          </w:p>
        </w:tc>
        <w:tc>
          <w:tcPr>
            <w:tcW w:w="73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四至清楚、权属无争议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区片编号</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权属单位</w:t>
            </w:r>
          </w:p>
        </w:tc>
        <w:tc>
          <w:tcPr>
            <w:tcW w:w="52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征收土地面积</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区片地价标准</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征地费用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0"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农用地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建设用地</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未利用地</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征地补偿安置费标准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社保标准</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pPr>
              <w:jc w:val="center"/>
              <w:rPr>
                <w:rFonts w:hint="default" w:ascii="Tahoma" w:hAnsi="Tahoma" w:eastAsia="Tahoma" w:cs="Tahoma"/>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其他农用地</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4112210101</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4"/>
                <w:lang w:val="en-US" w:eastAsia="zh-CN" w:bidi="ar"/>
              </w:rPr>
              <w:t>仰韶镇</w:t>
            </w:r>
            <w:r>
              <w:rPr>
                <w:rStyle w:val="5"/>
                <w:lang w:val="en-US" w:eastAsia="zh-CN" w:bidi="ar"/>
              </w:rPr>
              <w:t>-</w:t>
            </w:r>
            <w:r>
              <w:rPr>
                <w:rStyle w:val="4"/>
                <w:lang w:val="en-US" w:eastAsia="zh-CN" w:bidi="ar"/>
              </w:rPr>
              <w:t>马岭村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0.3088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0.2687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0.0401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166.80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96.00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70.8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51.5079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0.3088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0.2687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0.0401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96.00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70.8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51.5079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续一</w:t>
            </w:r>
          </w:p>
        </w:tc>
        <w:tc>
          <w:tcPr>
            <w:tcW w:w="820" w:type="dxa"/>
            <w:tcBorders>
              <w:top w:val="nil"/>
              <w:left w:val="nil"/>
              <w:bottom w:val="nil"/>
              <w:right w:val="nil"/>
            </w:tcBorders>
            <w:shd w:val="clear" w:color="auto" w:fill="auto"/>
            <w:vAlign w:val="center"/>
          </w:tcPr>
          <w:p>
            <w:pPr>
              <w:rPr>
                <w:rFonts w:hint="default" w:ascii="Tahoma" w:hAnsi="Tahoma" w:eastAsia="Tahoma" w:cs="Tahoma"/>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default" w:ascii="Tahoma" w:hAnsi="Tahoma" w:eastAsia="Tahoma" w:cs="Tahoma"/>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default" w:ascii="Tahoma" w:hAnsi="Tahoma" w:eastAsia="Tahoma" w:cs="Tahoma"/>
                <w:i w:val="0"/>
                <w:iCs w:val="0"/>
                <w:color w:val="000000"/>
                <w:sz w:val="18"/>
                <w:szCs w:val="18"/>
                <w:u w:val="none"/>
              </w:rPr>
            </w:pPr>
          </w:p>
        </w:tc>
        <w:tc>
          <w:tcPr>
            <w:tcW w:w="690" w:type="dxa"/>
            <w:tcBorders>
              <w:top w:val="nil"/>
              <w:left w:val="nil"/>
              <w:bottom w:val="nil"/>
              <w:right w:val="nil"/>
            </w:tcBorders>
            <w:shd w:val="clear" w:color="auto" w:fill="auto"/>
            <w:vAlign w:val="center"/>
          </w:tcPr>
          <w:p>
            <w:pPr>
              <w:rPr>
                <w:rFonts w:hint="default" w:ascii="Tahoma" w:hAnsi="Tahoma" w:eastAsia="Tahoma" w:cs="Tahoma"/>
                <w:i w:val="0"/>
                <w:iCs w:val="0"/>
                <w:color w:val="000000"/>
                <w:sz w:val="18"/>
                <w:szCs w:val="18"/>
                <w:u w:val="none"/>
              </w:rPr>
            </w:pPr>
          </w:p>
        </w:tc>
        <w:tc>
          <w:tcPr>
            <w:tcW w:w="705" w:type="dxa"/>
            <w:tcBorders>
              <w:top w:val="nil"/>
              <w:left w:val="nil"/>
              <w:bottom w:val="nil"/>
              <w:right w:val="nil"/>
            </w:tcBorders>
            <w:shd w:val="clear" w:color="auto" w:fill="auto"/>
            <w:vAlign w:val="center"/>
          </w:tcPr>
          <w:p>
            <w:pPr>
              <w:rPr>
                <w:rFonts w:hint="default" w:ascii="Tahoma" w:hAnsi="Tahoma" w:eastAsia="Tahoma" w:cs="Tahoma"/>
                <w:i w:val="0"/>
                <w:iCs w:val="0"/>
                <w:color w:val="000000"/>
                <w:sz w:val="18"/>
                <w:szCs w:val="18"/>
                <w:u w:val="none"/>
              </w:rPr>
            </w:pPr>
          </w:p>
        </w:tc>
        <w:tc>
          <w:tcPr>
            <w:tcW w:w="1005" w:type="dxa"/>
            <w:tcBorders>
              <w:top w:val="nil"/>
              <w:left w:val="nil"/>
              <w:bottom w:val="nil"/>
              <w:right w:val="nil"/>
            </w:tcBorders>
            <w:shd w:val="clear" w:color="auto" w:fill="auto"/>
            <w:vAlign w:val="center"/>
          </w:tcPr>
          <w:p>
            <w:pPr>
              <w:rPr>
                <w:rFonts w:hint="default" w:ascii="Tahoma" w:hAnsi="Tahoma" w:eastAsia="Tahoma" w:cs="Tahoma"/>
                <w:i w:val="0"/>
                <w:iCs w:val="0"/>
                <w:color w:val="000000"/>
                <w:sz w:val="18"/>
                <w:szCs w:val="18"/>
                <w:u w:val="none"/>
              </w:rPr>
            </w:pPr>
          </w:p>
        </w:tc>
        <w:tc>
          <w:tcPr>
            <w:tcW w:w="630" w:type="dxa"/>
            <w:tcBorders>
              <w:top w:val="nil"/>
              <w:left w:val="nil"/>
              <w:bottom w:val="nil"/>
              <w:right w:val="nil"/>
            </w:tcBorders>
            <w:shd w:val="clear" w:color="auto" w:fill="auto"/>
            <w:vAlign w:val="center"/>
          </w:tcPr>
          <w:p>
            <w:pPr>
              <w:rPr>
                <w:rFonts w:hint="default" w:ascii="Tahoma" w:hAnsi="Tahoma" w:eastAsia="Tahoma" w:cs="Tahoma"/>
                <w:i w:val="0"/>
                <w:iCs w:val="0"/>
                <w:color w:val="000000"/>
                <w:sz w:val="18"/>
                <w:szCs w:val="18"/>
                <w:u w:val="none"/>
              </w:rPr>
            </w:pPr>
          </w:p>
        </w:tc>
        <w:tc>
          <w:tcPr>
            <w:tcW w:w="645" w:type="dxa"/>
            <w:tcBorders>
              <w:top w:val="nil"/>
              <w:left w:val="nil"/>
              <w:bottom w:val="nil"/>
              <w:right w:val="nil"/>
            </w:tcBorders>
            <w:shd w:val="clear" w:color="auto" w:fill="auto"/>
            <w:vAlign w:val="center"/>
          </w:tcPr>
          <w:p>
            <w:pPr>
              <w:rPr>
                <w:rFonts w:hint="default" w:ascii="Tahoma" w:hAnsi="Tahoma" w:eastAsia="Tahoma" w:cs="Tahoma"/>
                <w:i w:val="0"/>
                <w:iCs w:val="0"/>
                <w:color w:val="000000"/>
                <w:sz w:val="18"/>
                <w:szCs w:val="18"/>
                <w:u w:val="none"/>
              </w:rPr>
            </w:pPr>
          </w:p>
        </w:tc>
        <w:tc>
          <w:tcPr>
            <w:tcW w:w="765" w:type="dxa"/>
            <w:tcBorders>
              <w:top w:val="nil"/>
              <w:left w:val="nil"/>
              <w:bottom w:val="nil"/>
              <w:right w:val="nil"/>
            </w:tcBorders>
            <w:shd w:val="clear" w:color="auto" w:fill="auto"/>
            <w:vAlign w:val="center"/>
          </w:tcPr>
          <w:p>
            <w:pPr>
              <w:rPr>
                <w:rFonts w:hint="default" w:ascii="Tahoma" w:hAnsi="Tahoma" w:eastAsia="Tahoma" w:cs="Tahoma"/>
                <w:i w:val="0"/>
                <w:iCs w:val="0"/>
                <w:color w:val="000000"/>
                <w:sz w:val="18"/>
                <w:szCs w:val="18"/>
                <w:u w:val="none"/>
              </w:rPr>
            </w:pPr>
          </w:p>
        </w:tc>
        <w:tc>
          <w:tcPr>
            <w:tcW w:w="675" w:type="dxa"/>
            <w:tcBorders>
              <w:top w:val="nil"/>
              <w:left w:val="nil"/>
              <w:bottom w:val="nil"/>
              <w:right w:val="nil"/>
            </w:tcBorders>
            <w:shd w:val="clear" w:color="auto" w:fill="auto"/>
            <w:vAlign w:val="center"/>
          </w:tcPr>
          <w:p>
            <w:pPr>
              <w:rPr>
                <w:rFonts w:hint="default" w:ascii="Tahoma" w:hAnsi="Tahoma" w:eastAsia="Tahoma" w:cs="Tahoma"/>
                <w:i w:val="0"/>
                <w:iCs w:val="0"/>
                <w:color w:val="000000"/>
                <w:sz w:val="18"/>
                <w:szCs w:val="18"/>
                <w:u w:val="none"/>
              </w:rPr>
            </w:pPr>
          </w:p>
        </w:tc>
        <w:tc>
          <w:tcPr>
            <w:tcW w:w="540" w:type="dxa"/>
            <w:tcBorders>
              <w:top w:val="nil"/>
              <w:left w:val="nil"/>
              <w:bottom w:val="nil"/>
              <w:right w:val="nil"/>
            </w:tcBorders>
            <w:shd w:val="clear" w:color="auto" w:fill="auto"/>
            <w:vAlign w:val="center"/>
          </w:tcPr>
          <w:p>
            <w:pPr>
              <w:rPr>
                <w:rFonts w:hint="default" w:ascii="Tahoma" w:hAnsi="Tahoma" w:eastAsia="Tahoma" w:cs="Tahoma"/>
                <w:i w:val="0"/>
                <w:iCs w:val="0"/>
                <w:color w:val="000000"/>
                <w:sz w:val="18"/>
                <w:szCs w:val="18"/>
                <w:u w:val="none"/>
              </w:rPr>
            </w:pPr>
          </w:p>
        </w:tc>
        <w:tc>
          <w:tcPr>
            <w:tcW w:w="945" w:type="dxa"/>
            <w:tcBorders>
              <w:top w:val="nil"/>
              <w:left w:val="nil"/>
              <w:bottom w:val="nil"/>
              <w:right w:val="nil"/>
            </w:tcBorders>
            <w:shd w:val="clear" w:color="auto" w:fill="auto"/>
            <w:vAlign w:val="center"/>
          </w:tcPr>
          <w:p>
            <w:pPr>
              <w:rPr>
                <w:rFonts w:hint="default" w:ascii="Tahoma" w:hAnsi="Tahoma" w:eastAsia="Tahoma" w:cs="Tahom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其它费用</w:t>
            </w:r>
          </w:p>
        </w:tc>
        <w:tc>
          <w:tcPr>
            <w:tcW w:w="3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4"/>
                <w:lang w:val="en-US" w:eastAsia="zh-CN" w:bidi="ar"/>
              </w:rPr>
              <w:t>名</w:t>
            </w:r>
            <w:r>
              <w:rPr>
                <w:rStyle w:val="5"/>
                <w:lang w:val="en-US" w:eastAsia="zh-CN" w:bidi="ar"/>
              </w:rPr>
              <w:t xml:space="preserve">     </w:t>
            </w:r>
            <w:r>
              <w:rPr>
                <w:rStyle w:val="4"/>
                <w:lang w:val="en-US" w:eastAsia="zh-CN" w:bidi="ar"/>
              </w:rPr>
              <w:t>称</w:t>
            </w:r>
          </w:p>
        </w:tc>
        <w:tc>
          <w:tcPr>
            <w:tcW w:w="520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4"/>
                <w:lang w:val="en-US" w:eastAsia="zh-CN" w:bidi="ar"/>
              </w:rPr>
              <w:t>金</w:t>
            </w:r>
            <w:r>
              <w:rPr>
                <w:rStyle w:val="5"/>
                <w:lang w:val="en-US" w:eastAsia="zh-CN" w:bidi="ar"/>
              </w:rPr>
              <w:t xml:space="preserve">        </w:t>
            </w:r>
            <w:r>
              <w:rPr>
                <w:rStyle w:val="4"/>
                <w:lang w:val="en-US" w:eastAsia="zh-CN" w:bidi="ar"/>
              </w:rPr>
              <w:t>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青苗补偿费</w:t>
            </w:r>
          </w:p>
        </w:tc>
        <w:tc>
          <w:tcPr>
            <w:tcW w:w="5205"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0.4632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地上附着物补偿费</w:t>
            </w:r>
          </w:p>
        </w:tc>
        <w:tc>
          <w:tcPr>
            <w:tcW w:w="520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征地总费用</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51.9711</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征地费用综合标准</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168.3002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需要安置的农业人口数</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需要安置的劳动力人数</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2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安置途径</w:t>
            </w:r>
          </w:p>
        </w:tc>
        <w:tc>
          <w:tcPr>
            <w:tcW w:w="158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农业安置</w:t>
            </w:r>
          </w:p>
        </w:tc>
        <w:tc>
          <w:tcPr>
            <w:tcW w:w="7395" w:type="dxa"/>
            <w:gridSpan w:val="10"/>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社会保障安置</w:t>
            </w:r>
          </w:p>
        </w:tc>
        <w:tc>
          <w:tcPr>
            <w:tcW w:w="73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本批次用地共落实社保资金21.8631万元，已预存入我县指定账户。由三门峡市人力资源和社会保障部门出具社会保障费用落实到位的审查意见。我县将严格按照国家和省有关规定落实被征地农民社会保障安置。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货币安置</w:t>
            </w:r>
          </w:p>
        </w:tc>
        <w:tc>
          <w:tcPr>
            <w:tcW w:w="73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将征地补偿安置费29.6448万元，按时足额支付给被征地农村集体经济组织，由农村集体经济组织依法依规分配。青苗补偿费0.4632万元支付给被征地所有者。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其他需要说明的情况</w:t>
            </w:r>
          </w:p>
        </w:tc>
        <w:tc>
          <w:tcPr>
            <w:tcW w:w="8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bl>
    <w:tbl>
      <w:tblPr>
        <w:tblStyle w:val="2"/>
        <w:tblpPr w:leftFromText="180" w:rightFromText="180" w:vertAnchor="text" w:horzAnchor="page" w:tblpX="1142" w:tblpY="1324"/>
        <w:tblOverlap w:val="never"/>
        <w:tblW w:w="10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705"/>
        <w:gridCol w:w="1080"/>
        <w:gridCol w:w="1080"/>
        <w:gridCol w:w="1455"/>
        <w:gridCol w:w="990"/>
        <w:gridCol w:w="480"/>
        <w:gridCol w:w="645"/>
        <w:gridCol w:w="81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8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渑池县2022年度第一批城市建设用地征收土地方案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35"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计量单位：公顷、万元、人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6"/>
                <w:lang w:val="en-US" w:eastAsia="zh-CN" w:bidi="ar"/>
              </w:rPr>
              <w:t>征收土地面积</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3.5618</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6"/>
                <w:lang w:val="en-US" w:eastAsia="zh-CN" w:bidi="ar"/>
              </w:rPr>
              <w:t>其中：耕地</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6"/>
                <w:lang w:val="en-US" w:eastAsia="zh-CN" w:bidi="ar"/>
              </w:rPr>
              <w:t>被征收土地涉及的权属单位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乡（镇）</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仰韶镇</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村</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苏门村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权属状况</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四址清楚，权属无争议。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6"/>
                <w:lang w:val="en-US" w:eastAsia="zh-CN" w:bidi="ar"/>
              </w:rPr>
              <w:t>征</w:t>
            </w:r>
            <w:r>
              <w:rPr>
                <w:rStyle w:val="8"/>
                <w:rFonts w:eastAsia="宋体"/>
                <w:lang w:val="en-US" w:eastAsia="zh-CN" w:bidi="ar"/>
              </w:rPr>
              <w:br w:type="textWrapping"/>
            </w:r>
            <w:r>
              <w:rPr>
                <w:rStyle w:val="6"/>
                <w:lang w:val="en-US" w:eastAsia="zh-CN" w:bidi="ar"/>
              </w:rPr>
              <w:t>地</w:t>
            </w:r>
            <w:r>
              <w:rPr>
                <w:rStyle w:val="8"/>
                <w:rFonts w:eastAsia="宋体"/>
                <w:lang w:val="en-US" w:eastAsia="zh-CN" w:bidi="ar"/>
              </w:rPr>
              <w:br w:type="textWrapping"/>
            </w:r>
            <w:r>
              <w:rPr>
                <w:rStyle w:val="6"/>
                <w:lang w:val="en-US" w:eastAsia="zh-CN" w:bidi="ar"/>
              </w:rPr>
              <w:t>补</w:t>
            </w:r>
            <w:r>
              <w:rPr>
                <w:rStyle w:val="8"/>
                <w:rFonts w:eastAsia="宋体"/>
                <w:lang w:val="en-US" w:eastAsia="zh-CN" w:bidi="ar"/>
              </w:rPr>
              <w:br w:type="textWrapping"/>
            </w:r>
            <w:r>
              <w:rPr>
                <w:rStyle w:val="6"/>
                <w:lang w:val="en-US" w:eastAsia="zh-CN" w:bidi="ar"/>
              </w:rPr>
              <w:t>偿</w:t>
            </w:r>
            <w:r>
              <w:rPr>
                <w:rStyle w:val="8"/>
                <w:rFonts w:eastAsia="宋体"/>
                <w:lang w:val="en-US" w:eastAsia="zh-CN" w:bidi="ar"/>
              </w:rPr>
              <w:br w:type="textWrapping"/>
            </w:r>
            <w:r>
              <w:rPr>
                <w:rStyle w:val="6"/>
                <w:lang w:val="en-US" w:eastAsia="zh-CN" w:bidi="ar"/>
              </w:rPr>
              <w:t>情</w:t>
            </w:r>
            <w:r>
              <w:rPr>
                <w:rStyle w:val="8"/>
                <w:rFonts w:eastAsia="宋体"/>
                <w:lang w:val="en-US" w:eastAsia="zh-CN" w:bidi="ar"/>
              </w:rPr>
              <w:br w:type="textWrapping"/>
            </w:r>
            <w:r>
              <w:rPr>
                <w:rStyle w:val="6"/>
                <w:lang w:val="en-US" w:eastAsia="zh-CN" w:bidi="ar"/>
              </w:rPr>
              <w:t>况</w:t>
            </w:r>
          </w:p>
        </w:tc>
        <w:tc>
          <w:tcPr>
            <w:tcW w:w="28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地类</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面积</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征地补偿</w:t>
            </w:r>
            <w:r>
              <w:rPr>
                <w:rStyle w:val="9"/>
                <w:rFonts w:eastAsia="宋体"/>
                <w:lang w:val="en-US" w:eastAsia="zh-CN" w:bidi="ar"/>
              </w:rPr>
              <w:br w:type="textWrapping"/>
            </w:r>
            <w:r>
              <w:rPr>
                <w:rStyle w:val="7"/>
                <w:lang w:val="en-US" w:eastAsia="zh-CN" w:bidi="ar"/>
              </w:rPr>
              <w:t>费用标准</w:t>
            </w:r>
          </w:p>
        </w:tc>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产值标准</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耕地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1.7108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75.0000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其中：永久基本农田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其他农用地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0.8035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75.0000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建设用地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0.5931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75.0000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未利用地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0.4544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75.0000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青苗补偿费</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地上附着物补偿费</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征地总费用</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524.6532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6"/>
                <w:lang w:val="en-US" w:eastAsia="zh-CN" w:bidi="ar"/>
              </w:rPr>
              <w:t>征</w:t>
            </w:r>
            <w:r>
              <w:rPr>
                <w:rStyle w:val="8"/>
                <w:rFonts w:eastAsia="宋体"/>
                <w:lang w:val="en-US" w:eastAsia="zh-CN" w:bidi="ar"/>
              </w:rPr>
              <w:br w:type="textWrapping"/>
            </w:r>
            <w:r>
              <w:rPr>
                <w:rStyle w:val="6"/>
                <w:lang w:val="en-US" w:eastAsia="zh-CN" w:bidi="ar"/>
              </w:rPr>
              <w:t>地</w:t>
            </w:r>
            <w:r>
              <w:rPr>
                <w:rStyle w:val="8"/>
                <w:rFonts w:eastAsia="宋体"/>
                <w:lang w:val="en-US" w:eastAsia="zh-CN" w:bidi="ar"/>
              </w:rPr>
              <w:br w:type="textWrapping"/>
            </w:r>
            <w:r>
              <w:rPr>
                <w:rStyle w:val="6"/>
                <w:lang w:val="en-US" w:eastAsia="zh-CN" w:bidi="ar"/>
              </w:rPr>
              <w:t>安</w:t>
            </w:r>
            <w:r>
              <w:rPr>
                <w:rStyle w:val="8"/>
                <w:rFonts w:eastAsia="宋体"/>
                <w:lang w:val="en-US" w:eastAsia="zh-CN" w:bidi="ar"/>
              </w:rPr>
              <w:br w:type="textWrapping"/>
            </w:r>
            <w:r>
              <w:rPr>
                <w:rStyle w:val="6"/>
                <w:lang w:val="en-US" w:eastAsia="zh-CN" w:bidi="ar"/>
              </w:rPr>
              <w:t>置</w:t>
            </w:r>
            <w:r>
              <w:rPr>
                <w:rStyle w:val="8"/>
                <w:rFonts w:eastAsia="宋体"/>
                <w:lang w:val="en-US" w:eastAsia="zh-CN" w:bidi="ar"/>
              </w:rPr>
              <w:br w:type="textWrapping"/>
            </w:r>
            <w:r>
              <w:rPr>
                <w:rStyle w:val="6"/>
                <w:lang w:val="en-US" w:eastAsia="zh-CN" w:bidi="ar"/>
              </w:rPr>
              <w:t>情</w:t>
            </w:r>
            <w:r>
              <w:rPr>
                <w:rStyle w:val="8"/>
                <w:rFonts w:eastAsia="宋体"/>
                <w:lang w:val="en-US" w:eastAsia="zh-CN" w:bidi="ar"/>
              </w:rPr>
              <w:br w:type="textWrapping"/>
            </w:r>
            <w:r>
              <w:rPr>
                <w:rStyle w:val="6"/>
                <w:lang w:val="en-US" w:eastAsia="zh-CN" w:bidi="ar"/>
              </w:rPr>
              <w:t>况</w:t>
            </w: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需安置农业人口数</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需安置劳动力人数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安</w:t>
            </w:r>
            <w:r>
              <w:rPr>
                <w:rStyle w:val="9"/>
                <w:rFonts w:eastAsia="宋体"/>
                <w:lang w:val="en-US" w:eastAsia="zh-CN" w:bidi="ar"/>
              </w:rPr>
              <w:br w:type="textWrapping"/>
            </w:r>
            <w:r>
              <w:rPr>
                <w:rStyle w:val="7"/>
                <w:lang w:val="en-US" w:eastAsia="zh-CN" w:bidi="ar"/>
              </w:rPr>
              <w:t>置</w:t>
            </w:r>
            <w:r>
              <w:rPr>
                <w:rStyle w:val="9"/>
                <w:rFonts w:eastAsia="宋体"/>
                <w:lang w:val="en-US" w:eastAsia="zh-CN" w:bidi="ar"/>
              </w:rPr>
              <w:br w:type="textWrapping"/>
            </w:r>
            <w:r>
              <w:rPr>
                <w:rStyle w:val="7"/>
                <w:lang w:val="en-US" w:eastAsia="zh-CN" w:bidi="ar"/>
              </w:rPr>
              <w:t>途</w:t>
            </w:r>
            <w:r>
              <w:rPr>
                <w:rStyle w:val="9"/>
                <w:rFonts w:eastAsia="宋体"/>
                <w:lang w:val="en-US" w:eastAsia="zh-CN" w:bidi="ar"/>
              </w:rPr>
              <w:br w:type="textWrapping"/>
            </w:r>
            <w:r>
              <w:rPr>
                <w:rStyle w:val="7"/>
                <w:lang w:val="en-US" w:eastAsia="zh-CN" w:bidi="ar"/>
              </w:rPr>
              <w:t>径</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发放安置补助费</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将征地补偿安置费</w:t>
            </w:r>
            <w:r>
              <w:rPr>
                <w:rStyle w:val="9"/>
                <w:rFonts w:eastAsia="宋体"/>
                <w:lang w:val="en-US" w:eastAsia="zh-CN" w:bidi="ar"/>
              </w:rPr>
              <w:t>267.1350</w:t>
            </w:r>
            <w:r>
              <w:rPr>
                <w:rStyle w:val="7"/>
                <w:lang w:val="en-US" w:eastAsia="zh-CN" w:bidi="ar"/>
              </w:rPr>
              <w:t>万元，按时足额支付给被征地农村集体经济组织，由农村集体经济组织依法依规分配。青苗补偿费</w:t>
            </w:r>
            <w:r>
              <w:rPr>
                <w:rStyle w:val="9"/>
                <w:rFonts w:eastAsia="宋体"/>
                <w:lang w:val="en-US" w:eastAsia="zh-CN" w:bidi="ar"/>
              </w:rPr>
              <w:t>5.3427</w:t>
            </w:r>
            <w:r>
              <w:rPr>
                <w:rStyle w:val="7"/>
                <w:lang w:val="en-US" w:eastAsia="zh-CN" w:bidi="ar"/>
              </w:rPr>
              <w:t>万元支付给地上附着物所有者。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农业安置</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共安置农业人口</w:t>
            </w:r>
            <w:r>
              <w:rPr>
                <w:rStyle w:val="9"/>
                <w:rFonts w:eastAsia="宋体"/>
                <w:lang w:val="en-US" w:eastAsia="zh-CN" w:bidi="ar"/>
              </w:rPr>
              <w:t>9</w:t>
            </w:r>
            <w:r>
              <w:rPr>
                <w:rStyle w:val="7"/>
                <w:lang w:val="en-US" w:eastAsia="zh-CN" w:bidi="ar"/>
              </w:rPr>
              <w:t>人，人均调整耕地</w:t>
            </w:r>
            <w:r>
              <w:rPr>
                <w:rStyle w:val="9"/>
                <w:rFonts w:eastAsia="宋体"/>
                <w:lang w:val="en-US" w:eastAsia="zh-CN" w:bidi="ar"/>
              </w:rPr>
              <w:t>1.3960</w:t>
            </w:r>
            <w:r>
              <w:rPr>
                <w:rStyle w:val="7"/>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社会保障安置</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本批次用地共落实社保资金</w:t>
            </w:r>
            <w:r>
              <w:rPr>
                <w:rStyle w:val="9"/>
                <w:rFonts w:eastAsia="宋体"/>
                <w:lang w:val="en-US" w:eastAsia="zh-CN" w:bidi="ar"/>
              </w:rPr>
              <w:t>252.1755</w:t>
            </w:r>
            <w:r>
              <w:rPr>
                <w:rStyle w:val="7"/>
                <w:lang w:val="en-US" w:eastAsia="zh-CN" w:bidi="ar"/>
              </w:rPr>
              <w:t>万元，我县已将社保费用足额缴纳至社保专户。我县承诺，将严格按照国家和省有关规定，落实被征地农民社会保障安置。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留地留物业安置</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用地单位安置</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lang w:val="en-US" w:eastAsia="zh-CN" w:bidi="ar"/>
              </w:rPr>
              <w:t>征地款入股安置</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6"/>
                <w:lang w:val="en-US" w:eastAsia="zh-CN" w:bidi="ar"/>
              </w:rPr>
              <w:t>其他需要说明的情况</w:t>
            </w:r>
          </w:p>
        </w:tc>
        <w:tc>
          <w:tcPr>
            <w:tcW w:w="9345"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bl>
    <w:p>
      <w:pPr>
        <w:keepNext w:val="0"/>
        <w:keepLines w:val="0"/>
        <w:pageBreakBefore w:val="0"/>
        <w:numPr>
          <w:ilvl w:val="0"/>
          <w:numId w:val="0"/>
        </w:numPr>
        <w:kinsoku/>
        <w:wordWrap/>
        <w:overflowPunct/>
        <w:topLinePunct w:val="0"/>
        <w:autoSpaceDE/>
        <w:autoSpaceDN/>
        <w:bidi w:val="0"/>
        <w:adjustRightInd/>
        <w:snapToGrid/>
        <w:spacing w:line="500" w:lineRule="exact"/>
        <w:ind w:leftChars="-187" w:right="-932" w:rightChars="-444"/>
        <w:rPr>
          <w:rFonts w:hint="eastAsia" w:ascii="仿宋_GB2312" w:eastAsia="仿宋_GB2312"/>
          <w:sz w:val="30"/>
          <w:szCs w:val="30"/>
          <w:lang w:eastAsia="zh-CN"/>
        </w:rPr>
      </w:pPr>
    </w:p>
    <w:p>
      <w:pPr>
        <w:keepNext w:val="0"/>
        <w:keepLines w:val="0"/>
        <w:pageBreakBefore w:val="0"/>
        <w:numPr>
          <w:ilvl w:val="0"/>
          <w:numId w:val="1"/>
        </w:numPr>
        <w:kinsoku/>
        <w:wordWrap/>
        <w:overflowPunct/>
        <w:topLinePunct w:val="0"/>
        <w:autoSpaceDE/>
        <w:autoSpaceDN/>
        <w:bidi w:val="0"/>
        <w:adjustRightInd/>
        <w:snapToGrid/>
        <w:spacing w:line="500" w:lineRule="exact"/>
        <w:ind w:left="-840" w:leftChars="-400" w:right="-932" w:rightChars="-444" w:firstLine="600" w:firstLineChars="200"/>
        <w:rPr>
          <w:rFonts w:hint="eastAsia" w:ascii="仿宋_GB2312" w:eastAsia="仿宋_GB2312"/>
          <w:sz w:val="30"/>
          <w:szCs w:val="30"/>
        </w:rPr>
      </w:pPr>
      <w:r>
        <w:rPr>
          <w:rFonts w:hint="eastAsia" w:ascii="仿宋_GB2312" w:eastAsia="仿宋_GB2312"/>
          <w:color w:val="auto"/>
          <w:sz w:val="30"/>
          <w:szCs w:val="30"/>
          <w:lang w:eastAsia="zh-CN"/>
        </w:rPr>
        <w:t>征收实施时间及具体工作安排：自本公告发布之日起实施征收，已签订征地补偿安置及青苗补偿协议的所有权人、使用权人在本公告发布后</w:t>
      </w:r>
      <w:r>
        <w:rPr>
          <w:rFonts w:hint="eastAsia" w:ascii="仿宋_GB2312" w:eastAsia="仿宋_GB2312"/>
          <w:color w:val="auto"/>
          <w:sz w:val="30"/>
          <w:szCs w:val="30"/>
          <w:lang w:val="en-US" w:eastAsia="zh-CN"/>
        </w:rPr>
        <w:t>30日内领取补偿安置费用。逾期未领取补偿安置费用的和未达成补偿安置协议的</w:t>
      </w:r>
      <w:r>
        <w:rPr>
          <w:rFonts w:hint="eastAsia" w:ascii="仿宋_GB2312" w:eastAsia="仿宋_GB2312"/>
          <w:color w:val="auto"/>
          <w:sz w:val="30"/>
          <w:szCs w:val="30"/>
          <w:lang w:eastAsia="zh-CN"/>
        </w:rPr>
        <w:t>所有权人、使用权人在补偿期满后依法下</w:t>
      </w:r>
      <w:r>
        <w:rPr>
          <w:rFonts w:hint="eastAsia" w:ascii="仿宋" w:hAnsi="仿宋" w:eastAsia="仿宋" w:cs="仿宋"/>
          <w:color w:val="auto"/>
          <w:sz w:val="32"/>
          <w:szCs w:val="32"/>
          <w:lang w:eastAsia="zh-CN"/>
        </w:rPr>
        <w:t>达</w:t>
      </w:r>
      <w:r>
        <w:rPr>
          <w:rFonts w:hint="eastAsia" w:ascii="仿宋" w:hAnsi="仿宋" w:eastAsia="仿宋" w:cs="仿宋"/>
          <w:i w:val="0"/>
          <w:iCs w:val="0"/>
          <w:caps w:val="0"/>
          <w:color w:val="auto"/>
          <w:spacing w:val="0"/>
          <w:sz w:val="32"/>
          <w:szCs w:val="32"/>
          <w:shd w:val="clear" w:color="auto" w:fill="FFFFFF"/>
        </w:rPr>
        <w:t>征地补偿安置决定</w:t>
      </w:r>
      <w:r>
        <w:rPr>
          <w:rFonts w:hint="eastAsia" w:ascii="仿宋" w:hAnsi="仿宋" w:eastAsia="仿宋" w:cs="仿宋"/>
          <w:i w:val="0"/>
          <w:iCs w:val="0"/>
          <w:caps w:val="0"/>
          <w:color w:val="auto"/>
          <w:spacing w:val="0"/>
          <w:sz w:val="32"/>
          <w:szCs w:val="32"/>
          <w:shd w:val="clear" w:color="auto" w:fill="FFFFFF"/>
          <w:lang w:eastAsia="zh-CN"/>
        </w:rPr>
        <w:t>，并依法组织实施。</w:t>
      </w:r>
      <w:r>
        <w:rPr>
          <w:rFonts w:hint="eastAsia" w:ascii="仿宋" w:hAnsi="仿宋" w:eastAsia="仿宋" w:cs="仿宋"/>
          <w:i w:val="0"/>
          <w:iCs w:val="0"/>
          <w:caps w:val="0"/>
          <w:color w:val="auto"/>
          <w:spacing w:val="0"/>
          <w:sz w:val="32"/>
          <w:szCs w:val="32"/>
          <w:shd w:val="clear" w:color="auto" w:fill="FFFFFF"/>
        </w:rPr>
        <w:t>违反土地管理法律、法规规定，阻挠国家建设征收土地的，责令交出土地；拒不交出土地的，依法申请人民法院强制执行。</w:t>
      </w:r>
    </w:p>
    <w:p>
      <w:pPr>
        <w:ind w:left="-840" w:leftChars="-400" w:right="-932" w:rightChars="-444" w:firstLine="600" w:firstLineChars="200"/>
        <w:rPr>
          <w:rFonts w:hint="eastAsia" w:ascii="仿宋_GB2312" w:eastAsia="仿宋_GB2312"/>
          <w:sz w:val="30"/>
          <w:szCs w:val="30"/>
        </w:rPr>
      </w:pPr>
    </w:p>
    <w:p>
      <w:pPr>
        <w:ind w:left="-840" w:leftChars="-400" w:right="-932" w:rightChars="-444" w:firstLine="600" w:firstLineChars="200"/>
        <w:jc w:val="center"/>
      </w:pPr>
      <w:r>
        <w:rPr>
          <w:rFonts w:hint="eastAsia" w:ascii="仿宋_GB2312" w:eastAsia="仿宋_GB2312"/>
          <w:sz w:val="30"/>
          <w:szCs w:val="30"/>
          <w:lang w:val="en-US" w:eastAsia="zh-CN"/>
        </w:rPr>
        <w:t xml:space="preserve">                                  </w:t>
      </w:r>
      <w:r>
        <w:rPr>
          <w:rFonts w:hint="eastAsia" w:ascii="仿宋_GB2312" w:eastAsia="仿宋_GB2312"/>
          <w:sz w:val="30"/>
          <w:szCs w:val="30"/>
        </w:rPr>
        <w:t>20</w:t>
      </w:r>
      <w:r>
        <w:rPr>
          <w:rFonts w:hint="eastAsia" w:ascii="仿宋_GB2312" w:eastAsia="仿宋_GB2312"/>
          <w:sz w:val="30"/>
          <w:szCs w:val="30"/>
          <w:lang w:val="en-US" w:eastAsia="zh-CN"/>
        </w:rPr>
        <w:t>23</w:t>
      </w:r>
      <w:r>
        <w:rPr>
          <w:rFonts w:hint="eastAsia" w:ascii="仿宋_GB2312" w:eastAsia="仿宋_GB2312"/>
          <w:sz w:val="30"/>
          <w:szCs w:val="30"/>
        </w:rPr>
        <w:t>年</w:t>
      </w:r>
      <w:r>
        <w:rPr>
          <w:rFonts w:hint="eastAsia" w:ascii="仿宋_GB2312" w:eastAsia="仿宋_GB2312"/>
          <w:sz w:val="30"/>
          <w:szCs w:val="30"/>
          <w:lang w:val="en-US" w:eastAsia="zh-CN"/>
        </w:rPr>
        <w:t>8</w:t>
      </w:r>
      <w:r>
        <w:rPr>
          <w:rFonts w:hint="eastAsia" w:ascii="仿宋_GB2312" w:eastAsia="仿宋_GB2312"/>
          <w:sz w:val="30"/>
          <w:szCs w:val="30"/>
        </w:rPr>
        <w:t>月</w:t>
      </w:r>
      <w:r>
        <w:rPr>
          <w:rFonts w:hint="eastAsia" w:ascii="仿宋_GB2312" w:eastAsia="仿宋_GB2312"/>
          <w:sz w:val="30"/>
          <w:szCs w:val="30"/>
          <w:lang w:val="en-US" w:eastAsia="zh-CN"/>
        </w:rPr>
        <w:t>15</w:t>
      </w:r>
      <w:bookmarkStart w:id="0" w:name="_GoBack"/>
      <w:bookmarkEnd w:id="0"/>
      <w:r>
        <w:rPr>
          <w:rFonts w:hint="eastAsia" w:ascii="仿宋_GB2312" w:eastAsia="仿宋_GB2312"/>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5E9E1"/>
    <w:multiLevelType w:val="singleLevel"/>
    <w:tmpl w:val="EE45E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2Y3MGJiMzE2YTI0NjZjNDQ1YzRlYmU0OGRjN2QifQ=="/>
  </w:docVars>
  <w:rsids>
    <w:rsidRoot w:val="68597707"/>
    <w:rsid w:val="013C63FB"/>
    <w:rsid w:val="0230121C"/>
    <w:rsid w:val="2281003B"/>
    <w:rsid w:val="2A796167"/>
    <w:rsid w:val="4B3C212D"/>
    <w:rsid w:val="62E070F8"/>
    <w:rsid w:val="68597707"/>
    <w:rsid w:val="7E69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18"/>
      <w:szCs w:val="18"/>
      <w:u w:val="none"/>
    </w:rPr>
  </w:style>
  <w:style w:type="character" w:customStyle="1" w:styleId="5">
    <w:name w:val="font61"/>
    <w:basedOn w:val="3"/>
    <w:qFormat/>
    <w:uiPriority w:val="0"/>
    <w:rPr>
      <w:rFonts w:hint="default" w:ascii="Tahoma" w:hAnsi="Tahoma" w:eastAsia="Tahoma" w:cs="Tahoma"/>
      <w:color w:val="000000"/>
      <w:sz w:val="18"/>
      <w:szCs w:val="18"/>
      <w:u w:val="none"/>
    </w:rPr>
  </w:style>
  <w:style w:type="character" w:customStyle="1" w:styleId="6">
    <w:name w:val="font01"/>
    <w:basedOn w:val="3"/>
    <w:uiPriority w:val="0"/>
    <w:rPr>
      <w:rFonts w:hint="eastAsia" w:ascii="宋体" w:hAnsi="宋体" w:eastAsia="宋体" w:cs="宋体"/>
      <w:b/>
      <w:bCs/>
      <w:color w:val="000000"/>
      <w:sz w:val="21"/>
      <w:szCs w:val="21"/>
      <w:u w:val="none"/>
    </w:rPr>
  </w:style>
  <w:style w:type="character" w:customStyle="1" w:styleId="7">
    <w:name w:val="font81"/>
    <w:basedOn w:val="3"/>
    <w:qFormat/>
    <w:uiPriority w:val="0"/>
    <w:rPr>
      <w:rFonts w:hint="eastAsia" w:ascii="宋体" w:hAnsi="宋体" w:eastAsia="宋体" w:cs="宋体"/>
      <w:color w:val="000000"/>
      <w:sz w:val="21"/>
      <w:szCs w:val="21"/>
      <w:u w:val="none"/>
    </w:rPr>
  </w:style>
  <w:style w:type="character" w:customStyle="1" w:styleId="8">
    <w:name w:val="font51"/>
    <w:basedOn w:val="3"/>
    <w:qFormat/>
    <w:uiPriority w:val="0"/>
    <w:rPr>
      <w:rFonts w:hint="default" w:ascii="Times New Roman" w:hAnsi="Times New Roman" w:cs="Times New Roman"/>
      <w:b/>
      <w:bCs/>
      <w:color w:val="000000"/>
      <w:sz w:val="21"/>
      <w:szCs w:val="21"/>
      <w:u w:val="none"/>
    </w:rPr>
  </w:style>
  <w:style w:type="character" w:customStyle="1" w:styleId="9">
    <w:name w:val="font71"/>
    <w:basedOn w:val="3"/>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981</Words>
  <Characters>1127</Characters>
  <Lines>0</Lines>
  <Paragraphs>0</Paragraphs>
  <TotalTime>182</TotalTime>
  <ScaleCrop>false</ScaleCrop>
  <LinksUpToDate>false</LinksUpToDate>
  <CharactersWithSpaces>1171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2023-07-20T06:02:00Z</dcterms:created>
  <dc:creator>Administrator</dc:creator>
  <cp:lastModifiedBy>Administrator</cp:lastModifiedBy>
  <cp:lastPrinted>2023-07-21T00:40:00Z</cp:lastPrinted>
  <dcterms:modified xsi:type="dcterms:W3CDTF">2023-09-15T00:53:01Z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429718B45CD04C9D81CECE4B92C58E23_13</vt:lpwstr>
  </property>
</Properties>
</file>