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 w:val="0"/>
          <w:spacing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spacing w:val="0"/>
          <w:sz w:val="32"/>
          <w:szCs w:val="32"/>
        </w:rPr>
        <w:t>附</w:t>
      </w:r>
      <w:r>
        <w:rPr>
          <w:rFonts w:hint="eastAsia" w:ascii="黑体" w:hAnsi="黑体" w:eastAsia="黑体" w:cs="仿宋_GB2312"/>
          <w:b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b w:val="0"/>
          <w:spacing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 w:val="0"/>
          <w:bCs w:val="0"/>
          <w:spacing w:val="0"/>
          <w:sz w:val="44"/>
          <w:szCs w:val="44"/>
          <w:lang w:eastAsia="zh-CN"/>
        </w:rPr>
        <w:t>渑池县</w:t>
      </w:r>
      <w:r>
        <w:rPr>
          <w:rFonts w:hint="eastAsia" w:ascii="方正小标宋简体" w:hAnsi="方正小标宋简体" w:eastAsia="方正小标宋简体" w:cs="宋体"/>
          <w:b w:val="0"/>
          <w:bCs w:val="0"/>
          <w:spacing w:val="0"/>
          <w:sz w:val="44"/>
          <w:szCs w:val="44"/>
        </w:rPr>
        <w:t>发票抽奖活动领导小组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吴  波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（县委常委、常务副县长）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贾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利（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县政府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副县长）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赵  睿（县政府党组成员）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陈建军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（县纪委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监察局局长）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杨润明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县综合治税办公室主任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方  平（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许  琦（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国税局局长）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马文智（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地税局局长）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张捍伟（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教体局局长）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杨宏伟（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公安局纪委书记）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陈爱民（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工商质监局局长）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皮景伟（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司法局局长）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 xml:space="preserve">        王雪峰（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广电传媒中心主任）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县综合治税办公室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val="en-US" w:eastAsia="zh-CN"/>
        </w:rPr>
        <w:t>杨润明同志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办公室主任，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单位主管副职任联络人</w:t>
      </w: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701" w:right="1247" w:bottom="1587" w:left="1871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仿宋_GB2312" w:hAnsi="仿宋_GB2312" w:eastAsia="仿宋_GB2312"/>
        <w:sz w:val="28"/>
      </w:rPr>
    </w:pPr>
    <w:r>
      <w:rPr>
        <w:rStyle w:val="5"/>
        <w:rFonts w:hint="eastAsia" w:ascii="仿宋_GB2312" w:hAnsi="仿宋_GB2312" w:eastAsia="仿宋_GB2312"/>
        <w:sz w:val="28"/>
        <w:lang w:val="en-US" w:eastAsia="zh-CN"/>
      </w:rPr>
      <w:t xml:space="preserve">                                                       </w:t>
    </w:r>
    <w:r>
      <w:rPr>
        <w:rStyle w:val="5"/>
        <w:rFonts w:hint="eastAsia" w:ascii="仿宋_GB2312" w:hAnsi="仿宋_GB2312" w:eastAsia="仿宋_GB2312"/>
        <w:sz w:val="28"/>
        <w:lang w:eastAsia="zh-CN"/>
      </w:rPr>
      <w:t>—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Style w:val="5"/>
        <w:rFonts w:hint="eastAsia" w:ascii="仿宋_GB2312" w:hAnsi="仿宋_GB2312" w:eastAsia="仿宋_GB2312"/>
        <w:sz w:val="28"/>
        <w:lang w:eastAsia="zh-CN"/>
      </w:rPr>
      <w:t>—</w:t>
    </w:r>
  </w:p>
  <w:p>
    <w:pPr>
      <w:pStyle w:val="2"/>
      <w:ind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031F"/>
    <w:rsid w:val="435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2017-09-27T09:04:00Z</dcterms:created>
  <dc:creator>Administrator</dc:creator>
  <cp:lastModifiedBy>Administrator</cp:lastModifiedBy>
  <dcterms:modified xsi:type="dcterms:W3CDTF">2017-09-27T09:04:20Z</dcterms:modified>
  <dc:title>附 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