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2024年度渑池县商务局部门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44F01AF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7CB4A6FF">
      <w:pPr>
        <w:spacing w:before="372" w:line="220" w:lineRule="auto"/>
        <w:ind w:left="246"/>
        <w:jc w:val="center"/>
        <w:outlineLvl w:val="0"/>
        <w:rPr>
          <w:rFonts w:ascii="宋体" w:hAnsi="宋体" w:eastAsia="宋体" w:cs="宋体"/>
          <w:sz w:val="43"/>
          <w:szCs w:val="43"/>
        </w:rPr>
      </w:pPr>
      <w:r>
        <w:rPr>
          <w:rFonts w:ascii="宋体" w:hAnsi="宋体" w:eastAsia="宋体" w:cs="宋体"/>
          <w:b/>
          <w:bCs/>
          <w:spacing w:val="1"/>
          <w:sz w:val="43"/>
          <w:szCs w:val="43"/>
        </w:rPr>
        <w:t>2024年渑池县商务局部门预算公</w:t>
      </w:r>
      <w:r>
        <w:rPr>
          <w:rFonts w:ascii="宋体" w:hAnsi="宋体" w:eastAsia="宋体" w:cs="宋体"/>
          <w:b/>
          <w:bCs/>
          <w:spacing w:val="-5"/>
          <w:sz w:val="43"/>
          <w:szCs w:val="43"/>
        </w:rPr>
        <w:t>开</w:t>
      </w:r>
    </w:p>
    <w:p w14:paraId="0B9B1F34">
      <w:pPr>
        <w:spacing w:before="334" w:line="222" w:lineRule="auto"/>
        <w:ind w:left="3856"/>
        <w:jc w:val="both"/>
        <w:outlineLvl w:val="0"/>
        <w:rPr>
          <w:rFonts w:ascii="宋体" w:hAnsi="宋体" w:eastAsia="宋体" w:cs="宋体"/>
          <w:sz w:val="43"/>
          <w:szCs w:val="43"/>
        </w:rPr>
      </w:pPr>
      <w:r>
        <w:rPr>
          <w:rFonts w:ascii="宋体" w:hAnsi="宋体" w:eastAsia="宋体" w:cs="宋体"/>
          <w:b/>
          <w:bCs/>
          <w:spacing w:val="-54"/>
          <w:sz w:val="43"/>
          <w:szCs w:val="43"/>
        </w:rPr>
        <w:t>目录</w:t>
      </w:r>
    </w:p>
    <w:p w14:paraId="6042B5C7">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渑池县商务局部门概况</w:t>
      </w:r>
    </w:p>
    <w:p w14:paraId="2AC668DE">
      <w:pPr>
        <w:pStyle w:val="2"/>
        <w:spacing w:before="231" w:line="224" w:lineRule="auto"/>
        <w:ind w:left="57"/>
      </w:pPr>
      <w:r>
        <w:rPr>
          <w:color w:val="313131"/>
          <w:spacing w:val="1"/>
        </w:rPr>
        <w:t>一、主要职责</w:t>
      </w:r>
    </w:p>
    <w:p w14:paraId="474EF009">
      <w:pPr>
        <w:pStyle w:val="2"/>
        <w:spacing w:before="204" w:line="222" w:lineRule="auto"/>
        <w:ind w:left="67"/>
      </w:pPr>
      <w:r>
        <w:rPr>
          <w:color w:val="313131"/>
          <w:spacing w:val="-1"/>
        </w:rPr>
        <w:t>二、机构设置</w:t>
      </w:r>
    </w:p>
    <w:p w14:paraId="55E998E4">
      <w:pPr>
        <w:pStyle w:val="2"/>
        <w:spacing w:before="204" w:line="221" w:lineRule="auto"/>
        <w:ind w:left="65"/>
      </w:pPr>
      <w:r>
        <w:rPr>
          <w:color w:val="313131"/>
          <w:spacing w:val="6"/>
        </w:rPr>
        <w:t>三、部门所属预算单位构成情况</w:t>
      </w:r>
    </w:p>
    <w:p w14:paraId="48FACEDE">
      <w:pPr>
        <w:spacing w:before="215" w:line="283" w:lineRule="auto"/>
        <w:ind w:left="26" w:right="273"/>
        <w:rPr>
          <w:rFonts w:ascii="黑体" w:hAnsi="黑体" w:eastAsia="黑体" w:cs="黑体"/>
          <w:sz w:val="31"/>
          <w:szCs w:val="31"/>
        </w:rPr>
      </w:pPr>
      <w:r>
        <w:rPr>
          <w:rFonts w:ascii="黑体" w:hAnsi="黑体" w:eastAsia="黑体" w:cs="黑体"/>
          <w:spacing w:val="10"/>
          <w:sz w:val="31"/>
          <w:szCs w:val="31"/>
        </w:rPr>
        <w:t>第二部分  渑池县商务局部门2024年度部门预算</w:t>
      </w:r>
      <w:r>
        <w:rPr>
          <w:rFonts w:ascii="黑体" w:hAnsi="黑体" w:eastAsia="黑体" w:cs="黑体"/>
          <w:spacing w:val="3"/>
          <w:sz w:val="31"/>
          <w:szCs w:val="31"/>
        </w:rPr>
        <w:t xml:space="preserve"> </w:t>
      </w:r>
      <w:r>
        <w:rPr>
          <w:rFonts w:ascii="黑体" w:hAnsi="黑体" w:eastAsia="黑体" w:cs="黑体"/>
          <w:spacing w:val="5"/>
          <w:sz w:val="31"/>
          <w:szCs w:val="31"/>
        </w:rPr>
        <w:t>情况说明</w:t>
      </w:r>
    </w:p>
    <w:p w14:paraId="2FE4FB02">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5050FB6B">
      <w:pPr>
        <w:spacing w:before="215" w:line="221" w:lineRule="auto"/>
        <w:ind w:left="43"/>
        <w:rPr>
          <w:rFonts w:ascii="黑体" w:hAnsi="黑体" w:eastAsia="黑体" w:cs="黑体"/>
          <w:sz w:val="31"/>
          <w:szCs w:val="31"/>
        </w:rPr>
      </w:pPr>
      <w:r>
        <w:rPr>
          <w:rFonts w:ascii="黑体" w:hAnsi="黑体" w:eastAsia="黑体" w:cs="黑体"/>
          <w:spacing w:val="9"/>
          <w:sz w:val="31"/>
          <w:szCs w:val="31"/>
        </w:rPr>
        <w:t>附件：渑池县商务局2024年度部门预算表</w:t>
      </w:r>
    </w:p>
    <w:p w14:paraId="3903DCCD">
      <w:pPr>
        <w:pStyle w:val="2"/>
        <w:spacing w:before="227" w:line="222" w:lineRule="auto"/>
        <w:ind w:left="57"/>
      </w:pPr>
      <w:r>
        <w:rPr>
          <w:spacing w:val="6"/>
        </w:rPr>
        <w:t>一、部门收支总体情况表</w:t>
      </w:r>
    </w:p>
    <w:p w14:paraId="34153186">
      <w:pPr>
        <w:pStyle w:val="2"/>
        <w:spacing w:before="205" w:line="222" w:lineRule="auto"/>
        <w:ind w:left="67"/>
      </w:pPr>
      <w:r>
        <w:rPr>
          <w:spacing w:val="5"/>
        </w:rPr>
        <w:t>二、部门收入总体情况表</w:t>
      </w:r>
    </w:p>
    <w:p w14:paraId="3C144980">
      <w:pPr>
        <w:pStyle w:val="2"/>
        <w:spacing w:before="206" w:line="222" w:lineRule="auto"/>
        <w:ind w:left="65"/>
      </w:pPr>
      <w:r>
        <w:rPr>
          <w:spacing w:val="5"/>
        </w:rPr>
        <w:t>三、部门支出总体情况表</w:t>
      </w:r>
    </w:p>
    <w:p w14:paraId="0DC2BB5D">
      <w:pPr>
        <w:pStyle w:val="2"/>
        <w:spacing w:before="206" w:line="222" w:lineRule="auto"/>
        <w:ind w:left="122"/>
      </w:pPr>
      <w:r>
        <w:rPr>
          <w:spacing w:val="2"/>
        </w:rPr>
        <w:t>四、财政拨款收支总体情况表</w:t>
      </w:r>
    </w:p>
    <w:p w14:paraId="3DD6F998">
      <w:pPr>
        <w:pStyle w:val="2"/>
        <w:spacing w:before="206" w:line="222" w:lineRule="auto"/>
        <w:ind w:left="57"/>
      </w:pPr>
      <w:r>
        <w:rPr>
          <w:spacing w:val="6"/>
        </w:rPr>
        <w:t>五、一般公共预算支出情况表</w:t>
      </w:r>
    </w:p>
    <w:p w14:paraId="33814953">
      <w:pPr>
        <w:pStyle w:val="2"/>
        <w:spacing w:before="207" w:line="222" w:lineRule="auto"/>
        <w:ind w:left="53"/>
      </w:pPr>
      <w:r>
        <w:rPr>
          <w:spacing w:val="7"/>
        </w:rPr>
        <w:t>六、一般公共预算基本支出情况表</w:t>
      </w:r>
    </w:p>
    <w:p w14:paraId="2CA7E181">
      <w:pPr>
        <w:pStyle w:val="2"/>
        <w:spacing w:before="214" w:line="221" w:lineRule="auto"/>
        <w:ind w:left="60"/>
      </w:pPr>
      <w:r>
        <w:rPr>
          <w:spacing w:val="5"/>
        </w:rPr>
        <w:t>七、支出经济分类汇总表</w:t>
      </w:r>
    </w:p>
    <w:p w14:paraId="7EEDD749">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18D66DCD">
      <w:pPr>
        <w:pStyle w:val="2"/>
        <w:spacing w:before="211" w:line="220" w:lineRule="auto"/>
        <w:ind w:left="70"/>
      </w:pPr>
      <w:r>
        <w:rPr>
          <w:spacing w:val="6"/>
        </w:rPr>
        <w:t>九、政府性基金预算支出情况表</w:t>
      </w:r>
    </w:p>
    <w:p w14:paraId="5ECC1FC8">
      <w:pPr>
        <w:pStyle w:val="2"/>
        <w:spacing w:before="226" w:line="222" w:lineRule="auto"/>
        <w:ind w:left="65"/>
      </w:pPr>
      <w:r>
        <w:rPr>
          <w:spacing w:val="4"/>
        </w:rPr>
        <w:t>十、项目支出预算表</w:t>
      </w:r>
    </w:p>
    <w:p w14:paraId="706EC619">
      <w:pPr>
        <w:pStyle w:val="2"/>
        <w:spacing w:before="228" w:line="221" w:lineRule="auto"/>
        <w:ind w:left="65"/>
      </w:pPr>
      <w:r>
        <w:rPr>
          <w:spacing w:val="6"/>
        </w:rPr>
        <w:t>十一、部门</w:t>
      </w:r>
      <w:bookmarkStart w:id="0" w:name="_GoBack"/>
      <w:bookmarkEnd w:id="0"/>
      <w:r>
        <w:rPr>
          <w:spacing w:val="6"/>
        </w:rPr>
        <w:t>整体绩效目标表</w:t>
      </w:r>
    </w:p>
    <w:p w14:paraId="7704DA70">
      <w:pPr>
        <w:spacing w:line="221" w:lineRule="auto"/>
        <w:sectPr>
          <w:pgSz w:w="11906" w:h="16839"/>
          <w:pgMar w:top="1431" w:right="1785" w:bottom="0" w:left="1785" w:header="0" w:footer="0" w:gutter="0"/>
          <w:cols w:space="720" w:num="1"/>
        </w:sectPr>
      </w:pPr>
    </w:p>
    <w:p w14:paraId="788CC456">
      <w:pPr>
        <w:pStyle w:val="2"/>
        <w:spacing w:before="232" w:line="222" w:lineRule="auto"/>
        <w:ind w:left="65"/>
      </w:pPr>
      <w:r>
        <w:rPr>
          <w:spacing w:val="7"/>
        </w:rPr>
        <w:t>十二、部门预算项目绩效目标汇总表</w:t>
      </w:r>
    </w:p>
    <w:p w14:paraId="3D8AC557">
      <w:pPr>
        <w:pStyle w:val="2"/>
        <w:spacing w:before="207" w:line="222" w:lineRule="auto"/>
        <w:ind w:left="65"/>
      </w:pPr>
      <w:r>
        <w:t>十三、</w:t>
      </w:r>
      <w:r>
        <w:rPr>
          <w:spacing w:val="-82"/>
        </w:rPr>
        <w:t xml:space="preserve"> </w:t>
      </w:r>
      <w:r>
        <w:t>国有资本经营支出预算表</w:t>
      </w:r>
    </w:p>
    <w:p w14:paraId="59ECCA73">
      <w:pPr>
        <w:pStyle w:val="2"/>
        <w:spacing w:before="207" w:line="221" w:lineRule="auto"/>
        <w:ind w:left="65"/>
        <w:outlineLvl w:val="2"/>
      </w:pPr>
      <w:r>
        <w:rPr>
          <w:spacing w:val="5"/>
        </w:rPr>
        <w:t>十四、行政（事业）单位机构运行经费表</w:t>
      </w:r>
    </w:p>
    <w:p w14:paraId="12367E42">
      <w:pPr>
        <w:spacing w:line="221" w:lineRule="auto"/>
        <w:sectPr>
          <w:pgSz w:w="11906" w:h="16839"/>
          <w:pgMar w:top="1431" w:right="1785" w:bottom="0" w:left="1785" w:header="0" w:footer="0" w:gutter="0"/>
          <w:cols w:space="720" w:num="1"/>
        </w:sectPr>
      </w:pPr>
    </w:p>
    <w:p w14:paraId="2C61E96D">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0DFC6128">
      <w:pPr>
        <w:spacing w:before="205" w:line="221" w:lineRule="auto"/>
        <w:ind w:left="1963"/>
        <w:rPr>
          <w:rFonts w:ascii="黑体" w:hAnsi="黑体" w:eastAsia="黑体" w:cs="黑体"/>
          <w:sz w:val="31"/>
          <w:szCs w:val="31"/>
        </w:rPr>
      </w:pPr>
      <w:r>
        <w:rPr>
          <w:rFonts w:ascii="黑体" w:hAnsi="黑体" w:eastAsia="黑体" w:cs="黑体"/>
          <w:spacing w:val="16"/>
          <w:sz w:val="31"/>
          <w:szCs w:val="31"/>
        </w:rPr>
        <w:t>渑池县商务局部门概况</w:t>
      </w:r>
    </w:p>
    <w:p w14:paraId="511A5BF4">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一、渑池县商务局部门主要职责</w:t>
      </w:r>
    </w:p>
    <w:p w14:paraId="032043DB">
      <w:pPr>
        <w:pStyle w:val="2"/>
        <w:spacing w:before="195" w:line="221" w:lineRule="auto"/>
        <w:ind w:left="674"/>
        <w:rPr>
          <w:sz w:val="32"/>
          <w:szCs w:val="32"/>
        </w:rPr>
      </w:pPr>
      <w:r>
        <w:rPr>
          <w:spacing w:val="-5"/>
          <w:sz w:val="32"/>
          <w:szCs w:val="32"/>
        </w:rPr>
        <w:t>渑池县商务局部门的主要职责是：</w:t>
      </w:r>
    </w:p>
    <w:p w14:paraId="793FA414">
      <w:pPr>
        <w:pStyle w:val="2"/>
        <w:spacing w:before="194" w:line="277" w:lineRule="auto"/>
        <w:ind w:left="40" w:right="337" w:hanging="5"/>
        <w:rPr>
          <w:sz w:val="32"/>
          <w:szCs w:val="32"/>
        </w:rPr>
      </w:pPr>
      <w:r>
        <w:rPr>
          <w:spacing w:val="-2"/>
          <w:sz w:val="32"/>
          <w:szCs w:val="32"/>
        </w:rPr>
        <w:t>（一）贯彻落实国家有关国内外贸易和国际、国内经济合</w:t>
      </w:r>
      <w:r>
        <w:rPr>
          <w:spacing w:val="10"/>
          <w:sz w:val="32"/>
          <w:szCs w:val="32"/>
        </w:rPr>
        <w:t xml:space="preserve"> </w:t>
      </w:r>
      <w:r>
        <w:rPr>
          <w:spacing w:val="-4"/>
          <w:sz w:val="32"/>
          <w:szCs w:val="32"/>
        </w:rPr>
        <w:t>作方面的法律法规和方针政策，拟定发展规划。</w:t>
      </w:r>
    </w:p>
    <w:p w14:paraId="6286C80C">
      <w:pPr>
        <w:pStyle w:val="2"/>
        <w:spacing w:before="199" w:line="296" w:lineRule="auto"/>
        <w:ind w:left="38" w:right="320" w:hanging="3"/>
        <w:rPr>
          <w:sz w:val="32"/>
          <w:szCs w:val="32"/>
        </w:rPr>
      </w:pPr>
      <w:r>
        <w:rPr>
          <w:spacing w:val="-2"/>
          <w:sz w:val="32"/>
          <w:szCs w:val="32"/>
        </w:rPr>
        <w:t>（二）研究拟订并组织实施全县对外开放、商贸流通、对</w:t>
      </w:r>
      <w:r>
        <w:rPr>
          <w:spacing w:val="5"/>
          <w:sz w:val="32"/>
          <w:szCs w:val="32"/>
        </w:rPr>
        <w:t xml:space="preserve"> </w:t>
      </w:r>
      <w:r>
        <w:rPr>
          <w:spacing w:val="-1"/>
          <w:sz w:val="32"/>
          <w:szCs w:val="32"/>
        </w:rPr>
        <w:t>外贸易、国际经济技术合作和电子商务等商务工作发展战</w:t>
      </w:r>
      <w:r>
        <w:rPr>
          <w:sz w:val="32"/>
          <w:szCs w:val="32"/>
        </w:rPr>
        <w:t xml:space="preserve"> </w:t>
      </w:r>
      <w:r>
        <w:rPr>
          <w:spacing w:val="-4"/>
          <w:sz w:val="32"/>
          <w:szCs w:val="32"/>
        </w:rPr>
        <w:t>略、规划及年度计划，深化商务领域改革。</w:t>
      </w:r>
    </w:p>
    <w:p w14:paraId="5D2A1D89">
      <w:pPr>
        <w:pStyle w:val="2"/>
        <w:spacing w:before="191" w:line="311" w:lineRule="auto"/>
        <w:ind w:left="37" w:right="320" w:hanging="2"/>
        <w:rPr>
          <w:sz w:val="32"/>
          <w:szCs w:val="32"/>
        </w:rPr>
      </w:pPr>
      <w:r>
        <w:rPr>
          <w:spacing w:val="-2"/>
          <w:sz w:val="32"/>
          <w:szCs w:val="32"/>
        </w:rPr>
        <w:t>（三）贯彻落实国家对外开放的战略和方针政策，负责全</w:t>
      </w:r>
      <w:r>
        <w:rPr>
          <w:spacing w:val="9"/>
          <w:sz w:val="32"/>
          <w:szCs w:val="32"/>
        </w:rPr>
        <w:t xml:space="preserve"> </w:t>
      </w:r>
      <w:r>
        <w:rPr>
          <w:spacing w:val="-1"/>
          <w:sz w:val="32"/>
          <w:szCs w:val="32"/>
        </w:rPr>
        <w:t>县对外开放的宏观指导和组织协调，拟订全县对外开放长</w:t>
      </w:r>
      <w:r>
        <w:rPr>
          <w:sz w:val="32"/>
          <w:szCs w:val="32"/>
        </w:rPr>
        <w:t xml:space="preserve"> </w:t>
      </w:r>
      <w:r>
        <w:rPr>
          <w:spacing w:val="-1"/>
          <w:sz w:val="32"/>
          <w:szCs w:val="32"/>
        </w:rPr>
        <w:t>远规划；研究推进开放带动主战略实施的长效机制；督促</w:t>
      </w:r>
      <w:r>
        <w:rPr>
          <w:sz w:val="32"/>
          <w:szCs w:val="32"/>
        </w:rPr>
        <w:t xml:space="preserve"> </w:t>
      </w:r>
      <w:r>
        <w:rPr>
          <w:spacing w:val="-1"/>
          <w:sz w:val="32"/>
          <w:szCs w:val="32"/>
        </w:rPr>
        <w:t>检查对外开放政策措施的落实情况，协调解决对外开放工</w:t>
      </w:r>
      <w:r>
        <w:rPr>
          <w:sz w:val="32"/>
          <w:szCs w:val="32"/>
        </w:rPr>
        <w:t xml:space="preserve"> </w:t>
      </w:r>
      <w:r>
        <w:rPr>
          <w:spacing w:val="-6"/>
          <w:sz w:val="32"/>
          <w:szCs w:val="32"/>
        </w:rPr>
        <w:t>作中出现的重大问题。</w:t>
      </w:r>
    </w:p>
    <w:p w14:paraId="7345D07F">
      <w:pPr>
        <w:pStyle w:val="2"/>
        <w:spacing w:before="194" w:line="311" w:lineRule="auto"/>
        <w:ind w:left="34" w:right="320"/>
        <w:rPr>
          <w:sz w:val="32"/>
          <w:szCs w:val="32"/>
        </w:rPr>
      </w:pPr>
      <w:r>
        <w:rPr>
          <w:spacing w:val="-2"/>
          <w:sz w:val="32"/>
          <w:szCs w:val="32"/>
        </w:rPr>
        <w:t>（四）负责全县商务系统涉及世界贸易组织相关事务的研</w:t>
      </w:r>
      <w:r>
        <w:rPr>
          <w:spacing w:val="5"/>
          <w:sz w:val="32"/>
          <w:szCs w:val="32"/>
        </w:rPr>
        <w:t xml:space="preserve"> </w:t>
      </w:r>
      <w:r>
        <w:rPr>
          <w:spacing w:val="-1"/>
          <w:sz w:val="32"/>
          <w:szCs w:val="32"/>
        </w:rPr>
        <w:t>究、指导和服务工作；组织协调反倾销、反补贴和保障措</w:t>
      </w:r>
      <w:r>
        <w:rPr>
          <w:spacing w:val="3"/>
          <w:sz w:val="32"/>
          <w:szCs w:val="32"/>
        </w:rPr>
        <w:t xml:space="preserve"> </w:t>
      </w:r>
      <w:r>
        <w:rPr>
          <w:spacing w:val="-1"/>
          <w:sz w:val="32"/>
          <w:szCs w:val="32"/>
        </w:rPr>
        <w:t>施及其他进出口公平贸易相关工作；建立进出口公平贸易</w:t>
      </w:r>
      <w:r>
        <w:rPr>
          <w:spacing w:val="3"/>
          <w:sz w:val="32"/>
          <w:szCs w:val="32"/>
        </w:rPr>
        <w:t xml:space="preserve"> </w:t>
      </w:r>
      <w:r>
        <w:rPr>
          <w:spacing w:val="-1"/>
          <w:sz w:val="32"/>
          <w:szCs w:val="32"/>
        </w:rPr>
        <w:t>预警机制，组织产业损害调查，指导协调产业安全应对工</w:t>
      </w:r>
      <w:r>
        <w:rPr>
          <w:spacing w:val="3"/>
          <w:sz w:val="32"/>
          <w:szCs w:val="32"/>
        </w:rPr>
        <w:t xml:space="preserve"> </w:t>
      </w:r>
      <w:r>
        <w:rPr>
          <w:spacing w:val="-16"/>
          <w:sz w:val="32"/>
          <w:szCs w:val="32"/>
        </w:rPr>
        <w:t>作。</w:t>
      </w:r>
    </w:p>
    <w:p w14:paraId="646B39DD">
      <w:pPr>
        <w:pStyle w:val="2"/>
        <w:spacing w:before="192" w:line="311" w:lineRule="auto"/>
        <w:ind w:left="35" w:right="70"/>
        <w:rPr>
          <w:sz w:val="32"/>
          <w:szCs w:val="32"/>
        </w:rPr>
      </w:pPr>
      <w:r>
        <w:rPr>
          <w:spacing w:val="-3"/>
          <w:sz w:val="32"/>
          <w:szCs w:val="32"/>
        </w:rPr>
        <w:t>（五）负责全县市场体系建设工作，拟订全县国内贸易中</w:t>
      </w:r>
      <w:r>
        <w:rPr>
          <w:sz w:val="32"/>
          <w:szCs w:val="32"/>
        </w:rPr>
        <w:t xml:space="preserve">   </w:t>
      </w:r>
      <w:r>
        <w:rPr>
          <w:spacing w:val="-1"/>
          <w:sz w:val="32"/>
          <w:szCs w:val="32"/>
        </w:rPr>
        <w:t>长期发展规划，促进城乡市场体系建设和发展；组织全县</w:t>
      </w:r>
      <w:r>
        <w:rPr>
          <w:spacing w:val="1"/>
          <w:sz w:val="32"/>
          <w:szCs w:val="32"/>
        </w:rPr>
        <w:t xml:space="preserve">  </w:t>
      </w:r>
      <w:r>
        <w:rPr>
          <w:spacing w:val="-1"/>
          <w:sz w:val="32"/>
          <w:szCs w:val="32"/>
        </w:rPr>
        <w:t>流通企业落实好流通产业发展促进政策及行业标准，协调</w:t>
      </w:r>
      <w:r>
        <w:rPr>
          <w:spacing w:val="1"/>
          <w:sz w:val="32"/>
          <w:szCs w:val="32"/>
        </w:rPr>
        <w:t xml:space="preserve">  </w:t>
      </w:r>
      <w:r>
        <w:rPr>
          <w:spacing w:val="-4"/>
          <w:sz w:val="32"/>
          <w:szCs w:val="32"/>
        </w:rPr>
        <w:t>推进全县流通领域市场体系建设，推动全县流通产业发展；</w:t>
      </w:r>
      <w:r>
        <w:rPr>
          <w:spacing w:val="11"/>
          <w:sz w:val="32"/>
          <w:szCs w:val="32"/>
        </w:rPr>
        <w:t xml:space="preserve"> </w:t>
      </w:r>
      <w:r>
        <w:rPr>
          <w:spacing w:val="-4"/>
          <w:sz w:val="32"/>
          <w:szCs w:val="32"/>
        </w:rPr>
        <w:t>牵头协调推进全县物流业转型发展工作。</w:t>
      </w:r>
    </w:p>
    <w:p w14:paraId="44344A5B">
      <w:pPr>
        <w:spacing w:line="311" w:lineRule="auto"/>
        <w:rPr>
          <w:sz w:val="32"/>
          <w:szCs w:val="32"/>
        </w:rPr>
        <w:sectPr>
          <w:pgSz w:w="11906" w:h="16839"/>
          <w:pgMar w:top="1431" w:right="1785" w:bottom="0" w:left="1785" w:header="0" w:footer="0" w:gutter="0"/>
          <w:cols w:space="720" w:num="1"/>
        </w:sectPr>
      </w:pPr>
    </w:p>
    <w:p w14:paraId="0A5411F3">
      <w:pPr>
        <w:pStyle w:val="2"/>
        <w:spacing w:before="193" w:line="315" w:lineRule="auto"/>
        <w:ind w:left="36" w:right="320" w:hanging="1"/>
        <w:rPr>
          <w:sz w:val="32"/>
          <w:szCs w:val="32"/>
        </w:rPr>
      </w:pPr>
      <w:r>
        <w:rPr>
          <w:spacing w:val="-2"/>
          <w:sz w:val="32"/>
          <w:szCs w:val="32"/>
        </w:rPr>
        <w:t>（六）承担组织实施全县重要消费品市场调</w:t>
      </w:r>
      <w:r>
        <w:rPr>
          <w:spacing w:val="-3"/>
          <w:sz w:val="32"/>
          <w:szCs w:val="32"/>
        </w:rPr>
        <w:t>控、重要生产</w:t>
      </w:r>
      <w:r>
        <w:rPr>
          <w:sz w:val="32"/>
          <w:szCs w:val="32"/>
        </w:rPr>
        <w:t xml:space="preserve"> </w:t>
      </w:r>
      <w:r>
        <w:rPr>
          <w:spacing w:val="-1"/>
          <w:sz w:val="32"/>
          <w:szCs w:val="32"/>
        </w:rPr>
        <w:t>资料流通管理的责任，建立健全生活必需品市场供应应急</w:t>
      </w:r>
      <w:r>
        <w:rPr>
          <w:spacing w:val="1"/>
          <w:sz w:val="32"/>
          <w:szCs w:val="32"/>
        </w:rPr>
        <w:t xml:space="preserve"> </w:t>
      </w:r>
      <w:r>
        <w:rPr>
          <w:spacing w:val="-1"/>
          <w:sz w:val="32"/>
          <w:szCs w:val="32"/>
        </w:rPr>
        <w:t>管理机制，监测分析市场运行、商品供求状况；按照分工</w:t>
      </w:r>
      <w:r>
        <w:rPr>
          <w:spacing w:val="1"/>
          <w:sz w:val="32"/>
          <w:szCs w:val="32"/>
        </w:rPr>
        <w:t xml:space="preserve"> </w:t>
      </w:r>
      <w:r>
        <w:rPr>
          <w:spacing w:val="-1"/>
          <w:sz w:val="32"/>
          <w:szCs w:val="32"/>
        </w:rPr>
        <w:t>负责重要消费品（不含食糖）储备管理和市场调控工作；</w:t>
      </w:r>
      <w:r>
        <w:rPr>
          <w:spacing w:val="1"/>
          <w:sz w:val="32"/>
          <w:szCs w:val="32"/>
        </w:rPr>
        <w:t xml:space="preserve"> </w:t>
      </w:r>
      <w:r>
        <w:rPr>
          <w:spacing w:val="-1"/>
          <w:sz w:val="32"/>
          <w:szCs w:val="32"/>
        </w:rPr>
        <w:t>依法对有关特殊流通行业和散装水泥推广应用进行监督管</w:t>
      </w:r>
      <w:r>
        <w:rPr>
          <w:spacing w:val="1"/>
          <w:sz w:val="32"/>
          <w:szCs w:val="32"/>
        </w:rPr>
        <w:t xml:space="preserve"> </w:t>
      </w:r>
      <w:r>
        <w:rPr>
          <w:spacing w:val="-4"/>
          <w:sz w:val="32"/>
          <w:szCs w:val="32"/>
        </w:rPr>
        <w:t>理；按有关规定对成品油流通进行管理。</w:t>
      </w:r>
    </w:p>
    <w:p w14:paraId="38292369">
      <w:pPr>
        <w:pStyle w:val="2"/>
        <w:spacing w:before="197" w:line="311" w:lineRule="auto"/>
        <w:ind w:left="35" w:right="320"/>
        <w:rPr>
          <w:sz w:val="32"/>
          <w:szCs w:val="32"/>
        </w:rPr>
      </w:pPr>
      <w:r>
        <w:rPr>
          <w:spacing w:val="-2"/>
          <w:sz w:val="32"/>
          <w:szCs w:val="32"/>
        </w:rPr>
        <w:t>（七）承担规范全县商务领域市场秩序的责任；负责全县</w:t>
      </w:r>
      <w:r>
        <w:rPr>
          <w:spacing w:val="6"/>
          <w:sz w:val="32"/>
          <w:szCs w:val="32"/>
        </w:rPr>
        <w:t xml:space="preserve"> </w:t>
      </w:r>
      <w:r>
        <w:rPr>
          <w:spacing w:val="-1"/>
          <w:sz w:val="32"/>
          <w:szCs w:val="32"/>
        </w:rPr>
        <w:t>商务领域诚信体系建设；负责全县商务领域监管执法和举</w:t>
      </w:r>
      <w:r>
        <w:rPr>
          <w:spacing w:val="2"/>
          <w:sz w:val="32"/>
          <w:szCs w:val="32"/>
        </w:rPr>
        <w:t xml:space="preserve"> </w:t>
      </w:r>
      <w:r>
        <w:rPr>
          <w:spacing w:val="-1"/>
          <w:sz w:val="32"/>
          <w:szCs w:val="32"/>
        </w:rPr>
        <w:t>报投诉服务体系建设及管理工作；负责研究拟订全县药品</w:t>
      </w:r>
      <w:r>
        <w:rPr>
          <w:spacing w:val="2"/>
          <w:sz w:val="32"/>
          <w:szCs w:val="32"/>
        </w:rPr>
        <w:t xml:space="preserve"> </w:t>
      </w:r>
      <w:r>
        <w:rPr>
          <w:spacing w:val="-1"/>
          <w:sz w:val="32"/>
          <w:szCs w:val="32"/>
        </w:rPr>
        <w:t>流通行业发展规划，推进药品流通行业机构调整，指导药</w:t>
      </w:r>
      <w:r>
        <w:rPr>
          <w:spacing w:val="2"/>
          <w:sz w:val="32"/>
          <w:szCs w:val="32"/>
        </w:rPr>
        <w:t xml:space="preserve"> </w:t>
      </w:r>
      <w:r>
        <w:rPr>
          <w:spacing w:val="-7"/>
          <w:sz w:val="32"/>
          <w:szCs w:val="32"/>
        </w:rPr>
        <w:t>品流通企业改革。</w:t>
      </w:r>
    </w:p>
    <w:p w14:paraId="194B356C">
      <w:pPr>
        <w:pStyle w:val="2"/>
        <w:spacing w:before="190" w:line="315" w:lineRule="auto"/>
        <w:ind w:left="37" w:right="51" w:hanging="2"/>
        <w:rPr>
          <w:sz w:val="32"/>
          <w:szCs w:val="32"/>
        </w:rPr>
      </w:pPr>
      <w:r>
        <w:rPr>
          <w:spacing w:val="-3"/>
          <w:sz w:val="32"/>
          <w:szCs w:val="32"/>
        </w:rPr>
        <w:t>（八）负责全县商品进出口管理工作，执行国家对外贸易、</w:t>
      </w:r>
      <w:r>
        <w:rPr>
          <w:spacing w:val="4"/>
          <w:sz w:val="32"/>
          <w:szCs w:val="32"/>
        </w:rPr>
        <w:t xml:space="preserve"> </w:t>
      </w:r>
      <w:r>
        <w:rPr>
          <w:spacing w:val="-1"/>
          <w:sz w:val="32"/>
          <w:szCs w:val="32"/>
        </w:rPr>
        <w:t>进出口管制以及鼓励技术和成套设备进出口政策；依法监</w:t>
      </w:r>
      <w:r>
        <w:rPr>
          <w:sz w:val="32"/>
          <w:szCs w:val="32"/>
        </w:rPr>
        <w:t xml:space="preserve">  </w:t>
      </w:r>
      <w:r>
        <w:rPr>
          <w:spacing w:val="-1"/>
          <w:sz w:val="32"/>
          <w:szCs w:val="32"/>
        </w:rPr>
        <w:t>督全县技术引进、国家限制出口技术工作；组织实施重要</w:t>
      </w:r>
      <w:r>
        <w:rPr>
          <w:sz w:val="32"/>
          <w:szCs w:val="32"/>
        </w:rPr>
        <w:t xml:space="preserve">  </w:t>
      </w:r>
      <w:r>
        <w:rPr>
          <w:spacing w:val="-1"/>
          <w:sz w:val="32"/>
          <w:szCs w:val="32"/>
        </w:rPr>
        <w:t>工业品、原材料和重要农产品进出口总量计划；牵头负责</w:t>
      </w:r>
      <w:r>
        <w:rPr>
          <w:sz w:val="32"/>
          <w:szCs w:val="32"/>
        </w:rPr>
        <w:t xml:space="preserve">  </w:t>
      </w:r>
      <w:r>
        <w:rPr>
          <w:spacing w:val="-1"/>
          <w:sz w:val="32"/>
          <w:szCs w:val="32"/>
        </w:rPr>
        <w:t>全县外贸转型升级基地建设工作，指导贸易促进活动和外</w:t>
      </w:r>
      <w:r>
        <w:rPr>
          <w:sz w:val="32"/>
          <w:szCs w:val="32"/>
        </w:rPr>
        <w:t xml:space="preserve">  </w:t>
      </w:r>
      <w:r>
        <w:rPr>
          <w:spacing w:val="-8"/>
          <w:sz w:val="32"/>
          <w:szCs w:val="32"/>
        </w:rPr>
        <w:t>贸促进体系建设。</w:t>
      </w:r>
    </w:p>
    <w:p w14:paraId="3170384B">
      <w:pPr>
        <w:pStyle w:val="2"/>
        <w:spacing w:before="189" w:line="315" w:lineRule="auto"/>
        <w:ind w:left="31" w:right="320" w:firstLine="3"/>
        <w:rPr>
          <w:sz w:val="32"/>
          <w:szCs w:val="32"/>
        </w:rPr>
      </w:pPr>
      <w:r>
        <w:rPr>
          <w:spacing w:val="-3"/>
          <w:sz w:val="32"/>
          <w:szCs w:val="32"/>
        </w:rPr>
        <w:t>（九）执行国家服务业、服务贸易发展方针、政策，会同</w:t>
      </w:r>
      <w:r>
        <w:rPr>
          <w:sz w:val="32"/>
          <w:szCs w:val="32"/>
        </w:rPr>
        <w:t xml:space="preserve"> </w:t>
      </w:r>
      <w:r>
        <w:rPr>
          <w:spacing w:val="-1"/>
          <w:sz w:val="32"/>
          <w:szCs w:val="32"/>
        </w:rPr>
        <w:t>有关部门拟订我县促进服务进出口和服务外包发展的相关</w:t>
      </w:r>
      <w:r>
        <w:rPr>
          <w:spacing w:val="6"/>
          <w:sz w:val="32"/>
          <w:szCs w:val="32"/>
        </w:rPr>
        <w:t xml:space="preserve"> </w:t>
      </w:r>
      <w:r>
        <w:rPr>
          <w:spacing w:val="-1"/>
          <w:sz w:val="32"/>
          <w:szCs w:val="32"/>
        </w:rPr>
        <w:t>规划并组织实施，指导服务外包平台建设；组织申报、统</w:t>
      </w:r>
      <w:r>
        <w:rPr>
          <w:spacing w:val="6"/>
          <w:sz w:val="32"/>
          <w:szCs w:val="32"/>
        </w:rPr>
        <w:t xml:space="preserve"> </w:t>
      </w:r>
      <w:r>
        <w:rPr>
          <w:spacing w:val="-1"/>
          <w:sz w:val="32"/>
          <w:szCs w:val="32"/>
        </w:rPr>
        <w:t>筹指导并规范管理以渑池县名义在境内外举办的博览会、</w:t>
      </w:r>
      <w:r>
        <w:rPr>
          <w:spacing w:val="6"/>
          <w:sz w:val="32"/>
          <w:szCs w:val="32"/>
        </w:rPr>
        <w:t xml:space="preserve"> </w:t>
      </w:r>
      <w:r>
        <w:rPr>
          <w:spacing w:val="-1"/>
          <w:sz w:val="32"/>
          <w:szCs w:val="32"/>
        </w:rPr>
        <w:t>展销会、交易会和国际性会议等大型经贸交流活动；负责</w:t>
      </w:r>
      <w:r>
        <w:rPr>
          <w:spacing w:val="6"/>
          <w:sz w:val="32"/>
          <w:szCs w:val="32"/>
        </w:rPr>
        <w:t xml:space="preserve"> </w:t>
      </w:r>
      <w:r>
        <w:rPr>
          <w:spacing w:val="-5"/>
          <w:sz w:val="32"/>
          <w:szCs w:val="32"/>
        </w:rPr>
        <w:t>商贸服务业行业管理工作。</w:t>
      </w:r>
    </w:p>
    <w:p w14:paraId="67CF4A33">
      <w:pPr>
        <w:pStyle w:val="2"/>
        <w:spacing w:before="195" w:line="222" w:lineRule="auto"/>
        <w:ind w:left="35"/>
        <w:rPr>
          <w:sz w:val="32"/>
          <w:szCs w:val="32"/>
        </w:rPr>
      </w:pPr>
      <w:r>
        <w:rPr>
          <w:spacing w:val="-2"/>
          <w:sz w:val="32"/>
          <w:szCs w:val="32"/>
        </w:rPr>
        <w:t>（十）承担全县外商投资政策的组织实施责任，拟定相关</w:t>
      </w:r>
    </w:p>
    <w:p w14:paraId="0E9DCCB8">
      <w:pPr>
        <w:spacing w:line="222" w:lineRule="auto"/>
        <w:rPr>
          <w:sz w:val="32"/>
          <w:szCs w:val="32"/>
        </w:rPr>
        <w:sectPr>
          <w:pgSz w:w="11906" w:h="16839"/>
          <w:pgMar w:top="1431" w:right="1785" w:bottom="0" w:left="1785" w:header="0" w:footer="0" w:gutter="0"/>
          <w:cols w:space="720" w:num="1"/>
        </w:sectPr>
      </w:pPr>
    </w:p>
    <w:p w14:paraId="3BB7E5BD">
      <w:pPr>
        <w:pStyle w:val="2"/>
        <w:spacing w:before="198" w:line="333" w:lineRule="auto"/>
        <w:ind w:left="35" w:right="320" w:firstLine="8"/>
        <w:jc w:val="both"/>
        <w:rPr>
          <w:sz w:val="32"/>
          <w:szCs w:val="32"/>
        </w:rPr>
      </w:pPr>
      <w:r>
        <w:rPr>
          <w:spacing w:val="-2"/>
          <w:sz w:val="32"/>
          <w:szCs w:val="32"/>
        </w:rPr>
        <w:t>发展规划；统筹规范对外招商引资活动；会同有关部门抓</w:t>
      </w:r>
      <w:r>
        <w:rPr>
          <w:spacing w:val="18"/>
          <w:sz w:val="32"/>
          <w:szCs w:val="32"/>
        </w:rPr>
        <w:t xml:space="preserve"> </w:t>
      </w:r>
      <w:r>
        <w:rPr>
          <w:spacing w:val="-1"/>
          <w:sz w:val="32"/>
          <w:szCs w:val="32"/>
        </w:rPr>
        <w:t>好投资环境治理工作，协调解决外商投资企业运行过程中</w:t>
      </w:r>
      <w:r>
        <w:rPr>
          <w:spacing w:val="2"/>
          <w:sz w:val="32"/>
          <w:szCs w:val="32"/>
        </w:rPr>
        <w:t xml:space="preserve"> </w:t>
      </w:r>
      <w:r>
        <w:rPr>
          <w:spacing w:val="-3"/>
          <w:sz w:val="32"/>
          <w:szCs w:val="32"/>
        </w:rPr>
        <w:t>的问题，依法受理、处理境内外投资者的建议和投诉等。</w:t>
      </w:r>
    </w:p>
    <w:p w14:paraId="1B56E7F6">
      <w:pPr>
        <w:pStyle w:val="2"/>
        <w:spacing w:before="6" w:line="314" w:lineRule="auto"/>
        <w:ind w:left="34" w:right="66"/>
        <w:rPr>
          <w:sz w:val="32"/>
          <w:szCs w:val="32"/>
        </w:rPr>
      </w:pPr>
      <w:r>
        <w:rPr>
          <w:spacing w:val="-2"/>
          <w:sz w:val="32"/>
          <w:szCs w:val="32"/>
        </w:rPr>
        <w:t>（十一）组织实施对外经济技术合作政策，依法管理和监</w:t>
      </w:r>
      <w:r>
        <w:rPr>
          <w:spacing w:val="3"/>
          <w:sz w:val="32"/>
          <w:szCs w:val="32"/>
        </w:rPr>
        <w:t xml:space="preserve">  </w:t>
      </w:r>
      <w:r>
        <w:rPr>
          <w:spacing w:val="-4"/>
          <w:sz w:val="32"/>
          <w:szCs w:val="32"/>
        </w:rPr>
        <w:t>督全县对外直接投资、对外承包工程、对外劳务合作业务，</w:t>
      </w:r>
      <w:r>
        <w:rPr>
          <w:spacing w:val="16"/>
          <w:sz w:val="32"/>
          <w:szCs w:val="32"/>
        </w:rPr>
        <w:t xml:space="preserve"> </w:t>
      </w:r>
      <w:r>
        <w:rPr>
          <w:spacing w:val="-1"/>
          <w:sz w:val="32"/>
          <w:szCs w:val="32"/>
        </w:rPr>
        <w:t>执行国家有关对外劳务合作管理政策，牵头负责外派劳务</w:t>
      </w:r>
      <w:r>
        <w:rPr>
          <w:spacing w:val="1"/>
          <w:sz w:val="32"/>
          <w:szCs w:val="32"/>
        </w:rPr>
        <w:t xml:space="preserve">  </w:t>
      </w:r>
      <w:r>
        <w:rPr>
          <w:spacing w:val="-1"/>
          <w:sz w:val="32"/>
          <w:szCs w:val="32"/>
        </w:rPr>
        <w:t>人员的权益保护工作；管理涉及我县多双边无偿援助和赠</w:t>
      </w:r>
      <w:r>
        <w:rPr>
          <w:spacing w:val="1"/>
          <w:sz w:val="32"/>
          <w:szCs w:val="32"/>
        </w:rPr>
        <w:t xml:space="preserve">  </w:t>
      </w:r>
      <w:r>
        <w:rPr>
          <w:spacing w:val="-1"/>
          <w:sz w:val="32"/>
          <w:szCs w:val="32"/>
        </w:rPr>
        <w:t>款（不含财政合作项下外国政府及国际金融组织对中国赠</w:t>
      </w:r>
      <w:r>
        <w:rPr>
          <w:spacing w:val="1"/>
          <w:sz w:val="32"/>
          <w:szCs w:val="32"/>
        </w:rPr>
        <w:t xml:space="preserve">  </w:t>
      </w:r>
      <w:r>
        <w:rPr>
          <w:spacing w:val="-6"/>
          <w:sz w:val="32"/>
          <w:szCs w:val="32"/>
        </w:rPr>
        <w:t>款）等发展合作业务。</w:t>
      </w:r>
    </w:p>
    <w:p w14:paraId="390B5024">
      <w:pPr>
        <w:pStyle w:val="2"/>
        <w:spacing w:before="195" w:line="277" w:lineRule="auto"/>
        <w:ind w:left="38" w:right="343" w:hanging="3"/>
        <w:rPr>
          <w:sz w:val="32"/>
          <w:szCs w:val="32"/>
        </w:rPr>
      </w:pPr>
      <w:r>
        <w:rPr>
          <w:spacing w:val="-2"/>
          <w:sz w:val="32"/>
          <w:szCs w:val="32"/>
        </w:rPr>
        <w:t>（十二）牵头负责国内经济技术合作和区域性经贸交流活</w:t>
      </w:r>
      <w:r>
        <w:rPr>
          <w:spacing w:val="4"/>
          <w:sz w:val="32"/>
          <w:szCs w:val="32"/>
        </w:rPr>
        <w:t xml:space="preserve"> </w:t>
      </w:r>
      <w:r>
        <w:rPr>
          <w:spacing w:val="-4"/>
          <w:sz w:val="32"/>
          <w:szCs w:val="32"/>
        </w:rPr>
        <w:t>动，负责境内招商引资及统计工作。</w:t>
      </w:r>
    </w:p>
    <w:p w14:paraId="7CEF0FBA">
      <w:pPr>
        <w:pStyle w:val="2"/>
        <w:spacing w:before="194" w:line="311" w:lineRule="auto"/>
        <w:ind w:left="36" w:right="320" w:hanging="1"/>
        <w:rPr>
          <w:sz w:val="32"/>
          <w:szCs w:val="32"/>
        </w:rPr>
      </w:pPr>
      <w:r>
        <w:rPr>
          <w:spacing w:val="-2"/>
          <w:sz w:val="32"/>
          <w:szCs w:val="32"/>
        </w:rPr>
        <w:t>（十三）拟订全县电子商务发展规划并组织实施，大力拓</w:t>
      </w:r>
      <w:r>
        <w:rPr>
          <w:spacing w:val="8"/>
          <w:sz w:val="32"/>
          <w:szCs w:val="32"/>
        </w:rPr>
        <w:t xml:space="preserve"> </w:t>
      </w:r>
      <w:r>
        <w:rPr>
          <w:spacing w:val="-1"/>
          <w:sz w:val="32"/>
          <w:szCs w:val="32"/>
        </w:rPr>
        <w:t>展和深化电子商务应用；落实电子商务行业规范和标准，</w:t>
      </w:r>
      <w:r>
        <w:rPr>
          <w:spacing w:val="1"/>
          <w:sz w:val="32"/>
          <w:szCs w:val="32"/>
        </w:rPr>
        <w:t xml:space="preserve"> </w:t>
      </w:r>
      <w:r>
        <w:rPr>
          <w:spacing w:val="-1"/>
          <w:sz w:val="32"/>
          <w:szCs w:val="32"/>
        </w:rPr>
        <w:t>推动电子商务服务体系建设，建立电子商务统计和评价体</w:t>
      </w:r>
      <w:r>
        <w:rPr>
          <w:spacing w:val="1"/>
          <w:sz w:val="32"/>
          <w:szCs w:val="32"/>
        </w:rPr>
        <w:t xml:space="preserve"> </w:t>
      </w:r>
      <w:r>
        <w:rPr>
          <w:spacing w:val="-1"/>
          <w:sz w:val="32"/>
          <w:szCs w:val="32"/>
        </w:rPr>
        <w:t>系；规范电子商务经营行为和流通秩序。牵头负责全县跨</w:t>
      </w:r>
      <w:r>
        <w:rPr>
          <w:spacing w:val="1"/>
          <w:sz w:val="32"/>
          <w:szCs w:val="32"/>
        </w:rPr>
        <w:t xml:space="preserve"> </w:t>
      </w:r>
      <w:r>
        <w:rPr>
          <w:spacing w:val="-6"/>
          <w:sz w:val="32"/>
          <w:szCs w:val="32"/>
        </w:rPr>
        <w:t>境电子商务发展工作。</w:t>
      </w:r>
    </w:p>
    <w:p w14:paraId="2B53B8CF">
      <w:pPr>
        <w:pStyle w:val="2"/>
        <w:spacing w:before="194" w:line="278" w:lineRule="auto"/>
        <w:ind w:left="45" w:right="347" w:hanging="10"/>
        <w:rPr>
          <w:sz w:val="32"/>
          <w:szCs w:val="32"/>
        </w:rPr>
      </w:pPr>
      <w:r>
        <w:rPr>
          <w:spacing w:val="-2"/>
          <w:sz w:val="32"/>
          <w:szCs w:val="32"/>
        </w:rPr>
        <w:t>（十四）完成县委、县政府（及归口领导和管理机关）交</w:t>
      </w:r>
      <w:r>
        <w:rPr>
          <w:sz w:val="32"/>
          <w:szCs w:val="32"/>
        </w:rPr>
        <w:t xml:space="preserve"> </w:t>
      </w:r>
      <w:r>
        <w:rPr>
          <w:spacing w:val="-10"/>
          <w:sz w:val="32"/>
          <w:szCs w:val="32"/>
        </w:rPr>
        <w:t>办的其他任务。</w:t>
      </w:r>
    </w:p>
    <w:p w14:paraId="5C49D778">
      <w:pPr>
        <w:pStyle w:val="2"/>
        <w:spacing w:before="195" w:line="222" w:lineRule="auto"/>
        <w:ind w:left="35"/>
        <w:rPr>
          <w:sz w:val="32"/>
          <w:szCs w:val="32"/>
        </w:rPr>
      </w:pPr>
      <w:r>
        <w:rPr>
          <w:spacing w:val="-6"/>
          <w:sz w:val="32"/>
          <w:szCs w:val="32"/>
        </w:rPr>
        <w:t>（十五）有关职责分工。</w:t>
      </w:r>
    </w:p>
    <w:p w14:paraId="3013E733">
      <w:pPr>
        <w:pStyle w:val="2"/>
        <w:spacing w:before="189" w:line="334" w:lineRule="auto"/>
        <w:ind w:left="36" w:right="320" w:firstLine="12"/>
        <w:jc w:val="both"/>
        <w:rPr>
          <w:sz w:val="32"/>
          <w:szCs w:val="32"/>
        </w:rPr>
      </w:pPr>
      <w:r>
        <w:rPr>
          <w:spacing w:val="-9"/>
          <w:sz w:val="32"/>
          <w:szCs w:val="32"/>
        </w:rPr>
        <w:t>1.与县市场监督管理局的有关职责分工。（1）县商务局负</w:t>
      </w:r>
      <w:r>
        <w:rPr>
          <w:spacing w:val="4"/>
          <w:sz w:val="32"/>
          <w:szCs w:val="32"/>
        </w:rPr>
        <w:t xml:space="preserve"> </w:t>
      </w:r>
      <w:r>
        <w:rPr>
          <w:spacing w:val="-1"/>
          <w:sz w:val="32"/>
          <w:szCs w:val="32"/>
        </w:rPr>
        <w:t>责与经贸相关的知识产权对外谈判、合作磋商和立场协调</w:t>
      </w:r>
      <w:r>
        <w:rPr>
          <w:spacing w:val="1"/>
          <w:sz w:val="32"/>
          <w:szCs w:val="32"/>
        </w:rPr>
        <w:t xml:space="preserve"> </w:t>
      </w:r>
      <w:r>
        <w:rPr>
          <w:spacing w:val="-1"/>
          <w:sz w:val="32"/>
          <w:szCs w:val="32"/>
        </w:rPr>
        <w:t>等工作。县市场监督管理局负责统筹协调涉外知识产权事</w:t>
      </w:r>
      <w:r>
        <w:rPr>
          <w:spacing w:val="1"/>
          <w:sz w:val="32"/>
          <w:szCs w:val="32"/>
        </w:rPr>
        <w:t xml:space="preserve"> </w:t>
      </w:r>
      <w:r>
        <w:rPr>
          <w:spacing w:val="-8"/>
          <w:sz w:val="32"/>
          <w:szCs w:val="32"/>
        </w:rPr>
        <w:t>宜。（2）县商务局负责拟定全县药品流通发展规划。县市</w:t>
      </w:r>
      <w:r>
        <w:rPr>
          <w:spacing w:val="3"/>
          <w:sz w:val="32"/>
          <w:szCs w:val="32"/>
        </w:rPr>
        <w:t xml:space="preserve"> </w:t>
      </w:r>
      <w:r>
        <w:rPr>
          <w:spacing w:val="-1"/>
          <w:sz w:val="32"/>
          <w:szCs w:val="32"/>
        </w:rPr>
        <w:t>场监督管理局负责药品流通的监督管理，配合执行药品流</w:t>
      </w:r>
    </w:p>
    <w:p w14:paraId="0449BDE9">
      <w:pPr>
        <w:spacing w:line="334" w:lineRule="auto"/>
        <w:rPr>
          <w:sz w:val="32"/>
          <w:szCs w:val="32"/>
        </w:rPr>
        <w:sectPr>
          <w:pgSz w:w="11906" w:h="16839"/>
          <w:pgMar w:top="1431" w:right="1785" w:bottom="0" w:left="1785" w:header="0" w:footer="0" w:gutter="0"/>
          <w:cols w:space="720" w:num="1"/>
        </w:sectPr>
      </w:pPr>
    </w:p>
    <w:p w14:paraId="1A6919B3">
      <w:pPr>
        <w:pStyle w:val="2"/>
        <w:spacing w:before="198" w:line="333" w:lineRule="auto"/>
        <w:ind w:left="34" w:right="320" w:firstLine="7"/>
        <w:jc w:val="both"/>
        <w:rPr>
          <w:sz w:val="32"/>
          <w:szCs w:val="32"/>
        </w:rPr>
      </w:pPr>
      <w:r>
        <w:rPr>
          <w:spacing w:val="-8"/>
          <w:sz w:val="32"/>
          <w:szCs w:val="32"/>
        </w:rPr>
        <w:t>通发展规划和相关政策。（3）县商务局负责拟定促进</w:t>
      </w:r>
      <w:r>
        <w:rPr>
          <w:spacing w:val="-9"/>
          <w:sz w:val="32"/>
          <w:szCs w:val="32"/>
        </w:rPr>
        <w:t>餐饮</w:t>
      </w:r>
      <w:r>
        <w:rPr>
          <w:sz w:val="32"/>
          <w:szCs w:val="32"/>
        </w:rPr>
        <w:t xml:space="preserve"> </w:t>
      </w:r>
      <w:r>
        <w:rPr>
          <w:spacing w:val="-1"/>
          <w:sz w:val="32"/>
          <w:szCs w:val="32"/>
        </w:rPr>
        <w:t>业服务和酒类流通发展规划。县市场监督管理局负责餐饮</w:t>
      </w:r>
      <w:r>
        <w:rPr>
          <w:spacing w:val="3"/>
          <w:sz w:val="32"/>
          <w:szCs w:val="32"/>
        </w:rPr>
        <w:t xml:space="preserve"> </w:t>
      </w:r>
      <w:r>
        <w:rPr>
          <w:spacing w:val="-4"/>
          <w:sz w:val="32"/>
          <w:szCs w:val="32"/>
        </w:rPr>
        <w:t>服务食品安全和酒类食品安全的监督管理。</w:t>
      </w:r>
    </w:p>
    <w:p w14:paraId="3624FD44">
      <w:pPr>
        <w:pStyle w:val="2"/>
        <w:spacing w:line="321" w:lineRule="auto"/>
        <w:ind w:left="35" w:right="320" w:hanging="6"/>
        <w:rPr>
          <w:sz w:val="32"/>
          <w:szCs w:val="32"/>
        </w:rPr>
      </w:pPr>
      <w:r>
        <w:rPr>
          <w:spacing w:val="-8"/>
          <w:sz w:val="32"/>
          <w:szCs w:val="32"/>
        </w:rPr>
        <w:t>2.与县发展和改革委员会的有关职责分工。（1）县发展和</w:t>
      </w:r>
      <w:r>
        <w:rPr>
          <w:spacing w:val="5"/>
          <w:sz w:val="32"/>
          <w:szCs w:val="32"/>
        </w:rPr>
        <w:t xml:space="preserve"> </w:t>
      </w:r>
      <w:r>
        <w:rPr>
          <w:spacing w:val="-1"/>
          <w:sz w:val="32"/>
          <w:szCs w:val="32"/>
        </w:rPr>
        <w:t>改革委员会承担健全外商投资安全审查机制有关工作，县</w:t>
      </w:r>
      <w:r>
        <w:rPr>
          <w:spacing w:val="2"/>
          <w:sz w:val="32"/>
          <w:szCs w:val="32"/>
        </w:rPr>
        <w:t xml:space="preserve"> </w:t>
      </w:r>
      <w:r>
        <w:rPr>
          <w:spacing w:val="-1"/>
          <w:sz w:val="32"/>
          <w:szCs w:val="32"/>
        </w:rPr>
        <w:t>发展和改革委员会、县商务局，承担全县外商投资安全审</w:t>
      </w:r>
      <w:r>
        <w:rPr>
          <w:spacing w:val="2"/>
          <w:sz w:val="32"/>
          <w:szCs w:val="32"/>
        </w:rPr>
        <w:t xml:space="preserve"> </w:t>
      </w:r>
      <w:r>
        <w:rPr>
          <w:spacing w:val="-8"/>
          <w:sz w:val="32"/>
          <w:szCs w:val="32"/>
        </w:rPr>
        <w:t>查工作。（2）县发展和改革委员会会同县商务局等部门组</w:t>
      </w:r>
      <w:r>
        <w:rPr>
          <w:spacing w:val="3"/>
          <w:sz w:val="32"/>
          <w:szCs w:val="32"/>
        </w:rPr>
        <w:t xml:space="preserve"> </w:t>
      </w:r>
      <w:r>
        <w:rPr>
          <w:spacing w:val="-1"/>
          <w:sz w:val="32"/>
          <w:szCs w:val="32"/>
        </w:rPr>
        <w:t>织落实国家外商投资产业指导目录、中西部地区外商投资</w:t>
      </w:r>
      <w:r>
        <w:rPr>
          <w:spacing w:val="2"/>
          <w:sz w:val="32"/>
          <w:szCs w:val="32"/>
        </w:rPr>
        <w:t xml:space="preserve"> </w:t>
      </w:r>
      <w:r>
        <w:rPr>
          <w:spacing w:val="-8"/>
          <w:sz w:val="32"/>
          <w:szCs w:val="32"/>
        </w:rPr>
        <w:t>优势产业目录、外商投资准入负面清单。（3）县发展和改</w:t>
      </w:r>
      <w:r>
        <w:rPr>
          <w:spacing w:val="6"/>
          <w:sz w:val="32"/>
          <w:szCs w:val="32"/>
        </w:rPr>
        <w:t xml:space="preserve"> </w:t>
      </w:r>
      <w:r>
        <w:rPr>
          <w:spacing w:val="-1"/>
          <w:sz w:val="32"/>
          <w:szCs w:val="32"/>
        </w:rPr>
        <w:t>革委员会会同县商务局等部门落实好粮食、棉花、煤炭等</w:t>
      </w:r>
      <w:r>
        <w:rPr>
          <w:spacing w:val="2"/>
          <w:sz w:val="32"/>
          <w:szCs w:val="32"/>
        </w:rPr>
        <w:t xml:space="preserve"> </w:t>
      </w:r>
      <w:r>
        <w:rPr>
          <w:spacing w:val="-1"/>
          <w:sz w:val="32"/>
          <w:szCs w:val="32"/>
        </w:rPr>
        <w:t>重要商品进出口总量计划管理，提高透明度，加强协调配</w:t>
      </w:r>
      <w:r>
        <w:rPr>
          <w:spacing w:val="2"/>
          <w:sz w:val="32"/>
          <w:szCs w:val="32"/>
        </w:rPr>
        <w:t xml:space="preserve"> </w:t>
      </w:r>
      <w:r>
        <w:rPr>
          <w:spacing w:val="-4"/>
          <w:sz w:val="32"/>
          <w:szCs w:val="32"/>
        </w:rPr>
        <w:t>合，健全相关监督制约机制，形成合力。</w:t>
      </w:r>
    </w:p>
    <w:p w14:paraId="756D4CCA">
      <w:pPr>
        <w:pStyle w:val="2"/>
        <w:spacing w:before="194" w:line="311" w:lineRule="auto"/>
        <w:ind w:left="34" w:right="320" w:hanging="3"/>
        <w:rPr>
          <w:sz w:val="32"/>
          <w:szCs w:val="32"/>
        </w:rPr>
      </w:pPr>
      <w:r>
        <w:rPr>
          <w:spacing w:val="-1"/>
          <w:sz w:val="32"/>
          <w:szCs w:val="32"/>
        </w:rPr>
        <w:t>3.与县市场发展服务中心的有关职责分工。县商务局负责</w:t>
      </w:r>
      <w:r>
        <w:rPr>
          <w:spacing w:val="7"/>
          <w:sz w:val="32"/>
          <w:szCs w:val="32"/>
        </w:rPr>
        <w:t xml:space="preserve"> </w:t>
      </w:r>
      <w:r>
        <w:rPr>
          <w:spacing w:val="-1"/>
          <w:sz w:val="32"/>
          <w:szCs w:val="32"/>
        </w:rPr>
        <w:t>拟定全县大宗产品批发市场、农贸市场发展和建设规划。</w:t>
      </w:r>
      <w:r>
        <w:rPr>
          <w:spacing w:val="2"/>
          <w:sz w:val="32"/>
          <w:szCs w:val="32"/>
        </w:rPr>
        <w:t xml:space="preserve"> </w:t>
      </w:r>
      <w:r>
        <w:rPr>
          <w:spacing w:val="-1"/>
          <w:sz w:val="32"/>
          <w:szCs w:val="32"/>
        </w:rPr>
        <w:t>县市场发展服务中心负责大宗产品批发市场、农贸市场的</w:t>
      </w:r>
      <w:r>
        <w:rPr>
          <w:spacing w:val="2"/>
          <w:sz w:val="32"/>
          <w:szCs w:val="32"/>
        </w:rPr>
        <w:t xml:space="preserve"> </w:t>
      </w:r>
      <w:r>
        <w:rPr>
          <w:spacing w:val="-1"/>
          <w:sz w:val="32"/>
          <w:szCs w:val="32"/>
        </w:rPr>
        <w:t>日常监督、安全生产、消防、食品安全等管理工作，落实</w:t>
      </w:r>
      <w:r>
        <w:rPr>
          <w:spacing w:val="2"/>
          <w:sz w:val="32"/>
          <w:szCs w:val="32"/>
        </w:rPr>
        <w:t xml:space="preserve"> </w:t>
      </w:r>
      <w:r>
        <w:rPr>
          <w:spacing w:val="-6"/>
          <w:sz w:val="32"/>
          <w:szCs w:val="32"/>
        </w:rPr>
        <w:t>好发展规划和相关政策。</w:t>
      </w:r>
    </w:p>
    <w:p w14:paraId="20B1FF68">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42D5F728">
      <w:pPr>
        <w:pStyle w:val="2"/>
        <w:spacing w:line="321" w:lineRule="auto"/>
        <w:ind w:left="336" w:leftChars="160" w:right="320" w:firstLine="614" w:firstLineChars="197"/>
        <w:rPr>
          <w:spacing w:val="-4"/>
          <w:sz w:val="32"/>
          <w:szCs w:val="32"/>
        </w:rPr>
      </w:pPr>
      <w:r>
        <w:rPr>
          <w:spacing w:val="-4"/>
          <w:sz w:val="32"/>
          <w:szCs w:val="32"/>
        </w:rPr>
        <w:t>渑池县商务局</w:t>
      </w:r>
      <w:r>
        <w:rPr>
          <w:rFonts w:hint="eastAsia"/>
          <w:spacing w:val="-4"/>
          <w:sz w:val="32"/>
          <w:szCs w:val="32"/>
          <w:lang w:val="en-US" w:eastAsia="zh-CN"/>
        </w:rPr>
        <w:t>下设</w:t>
      </w:r>
      <w:r>
        <w:rPr>
          <w:spacing w:val="-4"/>
          <w:sz w:val="32"/>
          <w:szCs w:val="32"/>
        </w:rPr>
        <w:t>办公室、市场体系建设股、外商投资及经贸管理股。</w:t>
      </w:r>
    </w:p>
    <w:p w14:paraId="2A2159C8">
      <w:pPr>
        <w:spacing w:before="192"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三、渑池县商务局预算单位构成情况</w:t>
      </w:r>
    </w:p>
    <w:p w14:paraId="090F032A">
      <w:pPr>
        <w:pStyle w:val="2"/>
        <w:spacing w:before="198" w:line="334" w:lineRule="auto"/>
        <w:ind w:left="36" w:right="160" w:firstLine="640"/>
        <w:jc w:val="both"/>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括本级预算和所属单位预算，具体是：渑池县商务局部门</w:t>
      </w:r>
      <w:r>
        <w:rPr>
          <w:sz w:val="32"/>
          <w:szCs w:val="32"/>
        </w:rPr>
        <w:t xml:space="preserve">  </w:t>
      </w:r>
      <w:r>
        <w:rPr>
          <w:spacing w:val="-4"/>
          <w:sz w:val="32"/>
          <w:szCs w:val="32"/>
        </w:rPr>
        <w:t>预算包括局机关本级预算。</w:t>
      </w:r>
    </w:p>
    <w:p w14:paraId="57300636">
      <w:pPr>
        <w:spacing w:line="334" w:lineRule="auto"/>
        <w:rPr>
          <w:sz w:val="32"/>
          <w:szCs w:val="32"/>
        </w:rPr>
        <w:sectPr>
          <w:pgSz w:w="11906" w:h="16839"/>
          <w:pgMar w:top="1431" w:right="1785" w:bottom="0" w:left="1785" w:header="0" w:footer="0" w:gutter="0"/>
          <w:cols w:space="720" w:num="1"/>
        </w:sectPr>
      </w:pPr>
    </w:p>
    <w:p w14:paraId="2A898854">
      <w:pPr>
        <w:rPr>
          <w:rFonts w:ascii="Arial"/>
          <w:sz w:val="21"/>
        </w:rPr>
      </w:pPr>
    </w:p>
    <w:p w14:paraId="1CCA9F5A">
      <w:pPr>
        <w:spacing w:line="288" w:lineRule="auto"/>
        <w:rPr>
          <w:rFonts w:ascii="Arial"/>
          <w:sz w:val="21"/>
        </w:rPr>
      </w:pPr>
    </w:p>
    <w:p w14:paraId="35B1E124">
      <w:pPr>
        <w:spacing w:line="289" w:lineRule="auto"/>
        <w:rPr>
          <w:rFonts w:ascii="Arial"/>
          <w:sz w:val="21"/>
        </w:rPr>
      </w:pPr>
    </w:p>
    <w:p w14:paraId="5F6FD464">
      <w:pPr>
        <w:spacing w:line="289" w:lineRule="auto"/>
        <w:rPr>
          <w:rFonts w:ascii="Arial"/>
          <w:sz w:val="21"/>
        </w:rPr>
      </w:pPr>
    </w:p>
    <w:p w14:paraId="5A03CA80">
      <w:pPr>
        <w:spacing w:line="289" w:lineRule="auto"/>
        <w:rPr>
          <w:rFonts w:ascii="Arial"/>
          <w:sz w:val="21"/>
        </w:rPr>
      </w:pPr>
    </w:p>
    <w:p w14:paraId="22B9B422">
      <w:pPr>
        <w:spacing w:before="101"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357461EF">
      <w:pPr>
        <w:spacing w:before="205" w:line="221" w:lineRule="auto"/>
        <w:ind w:left="792"/>
        <w:rPr>
          <w:rFonts w:ascii="黑体" w:hAnsi="黑体" w:eastAsia="黑体" w:cs="黑体"/>
          <w:sz w:val="31"/>
          <w:szCs w:val="31"/>
        </w:rPr>
      </w:pPr>
      <w:r>
        <w:rPr>
          <w:rFonts w:ascii="黑体" w:hAnsi="黑体" w:eastAsia="黑体" w:cs="黑体"/>
          <w:spacing w:val="17"/>
          <w:sz w:val="31"/>
          <w:szCs w:val="31"/>
        </w:rPr>
        <w:t>渑池县商务局2024年部门预算情况说明</w:t>
      </w:r>
    </w:p>
    <w:p w14:paraId="4FE39B1D">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041DA746">
      <w:pPr>
        <w:pStyle w:val="2"/>
        <w:spacing w:before="200" w:line="333" w:lineRule="auto"/>
        <w:ind w:left="24" w:right="88" w:firstLine="646"/>
        <w:rPr>
          <w:sz w:val="32"/>
          <w:szCs w:val="32"/>
        </w:rPr>
      </w:pPr>
      <w:r>
        <w:rPr>
          <w:spacing w:val="-1"/>
          <w:sz w:val="32"/>
          <w:szCs w:val="32"/>
        </w:rPr>
        <w:t>2024</w:t>
      </w:r>
      <w:r>
        <w:rPr>
          <w:spacing w:val="-49"/>
          <w:sz w:val="32"/>
          <w:szCs w:val="32"/>
        </w:rPr>
        <w:t xml:space="preserve"> </w:t>
      </w:r>
      <w:r>
        <w:rPr>
          <w:spacing w:val="-1"/>
          <w:sz w:val="32"/>
          <w:szCs w:val="32"/>
        </w:rPr>
        <w:t>年渑池县商务局部门收入总计</w:t>
      </w:r>
      <w:r>
        <w:rPr>
          <w:spacing w:val="-58"/>
          <w:sz w:val="32"/>
          <w:szCs w:val="32"/>
        </w:rPr>
        <w:t xml:space="preserve"> </w:t>
      </w:r>
      <w:r>
        <w:rPr>
          <w:spacing w:val="-1"/>
          <w:sz w:val="32"/>
          <w:szCs w:val="32"/>
        </w:rPr>
        <w:t>751</w:t>
      </w:r>
      <w:r>
        <w:rPr>
          <w:spacing w:val="-2"/>
          <w:sz w:val="32"/>
          <w:szCs w:val="32"/>
        </w:rPr>
        <w:t>.57</w:t>
      </w:r>
      <w:r>
        <w:rPr>
          <w:spacing w:val="-53"/>
          <w:sz w:val="32"/>
          <w:szCs w:val="32"/>
        </w:rPr>
        <w:t xml:space="preserve"> </w:t>
      </w:r>
      <w:r>
        <w:rPr>
          <w:spacing w:val="-2"/>
          <w:sz w:val="32"/>
          <w:szCs w:val="32"/>
        </w:rPr>
        <w:t>万</w:t>
      </w:r>
      <w:r>
        <w:rPr>
          <w:sz w:val="32"/>
          <w:szCs w:val="32"/>
        </w:rPr>
        <w:t xml:space="preserve">  </w:t>
      </w:r>
      <w:r>
        <w:rPr>
          <w:spacing w:val="5"/>
          <w:sz w:val="32"/>
          <w:szCs w:val="32"/>
        </w:rPr>
        <w:t>元，支出总计</w:t>
      </w:r>
      <w:r>
        <w:rPr>
          <w:spacing w:val="-43"/>
          <w:sz w:val="32"/>
          <w:szCs w:val="32"/>
        </w:rPr>
        <w:t xml:space="preserve"> </w:t>
      </w:r>
      <w:r>
        <w:rPr>
          <w:spacing w:val="5"/>
          <w:sz w:val="32"/>
          <w:szCs w:val="32"/>
        </w:rPr>
        <w:t>751.57</w:t>
      </w:r>
      <w:r>
        <w:rPr>
          <w:spacing w:val="-41"/>
          <w:sz w:val="32"/>
          <w:szCs w:val="32"/>
        </w:rPr>
        <w:t xml:space="preserve"> </w:t>
      </w:r>
      <w:r>
        <w:rPr>
          <w:spacing w:val="5"/>
          <w:sz w:val="32"/>
          <w:szCs w:val="32"/>
        </w:rPr>
        <w:t>万元，与</w:t>
      </w:r>
      <w:r>
        <w:rPr>
          <w:spacing w:val="-49"/>
          <w:sz w:val="32"/>
          <w:szCs w:val="32"/>
        </w:rPr>
        <w:t xml:space="preserve"> </w:t>
      </w:r>
      <w:r>
        <w:rPr>
          <w:spacing w:val="5"/>
          <w:sz w:val="32"/>
          <w:szCs w:val="32"/>
        </w:rPr>
        <w:t>2023</w:t>
      </w:r>
      <w:r>
        <w:rPr>
          <w:spacing w:val="-37"/>
          <w:sz w:val="32"/>
          <w:szCs w:val="32"/>
        </w:rPr>
        <w:t xml:space="preserve"> </w:t>
      </w:r>
      <w:r>
        <w:rPr>
          <w:spacing w:val="5"/>
          <w:sz w:val="32"/>
          <w:szCs w:val="32"/>
        </w:rPr>
        <w:t>年预算相比，收入增</w:t>
      </w:r>
      <w:r>
        <w:rPr>
          <w:sz w:val="32"/>
          <w:szCs w:val="32"/>
        </w:rPr>
        <w:t xml:space="preserve">  </w:t>
      </w:r>
      <w:r>
        <w:rPr>
          <w:spacing w:val="4"/>
          <w:sz w:val="32"/>
          <w:szCs w:val="32"/>
        </w:rPr>
        <w:t>加</w:t>
      </w:r>
      <w:r>
        <w:rPr>
          <w:spacing w:val="-40"/>
          <w:sz w:val="32"/>
          <w:szCs w:val="32"/>
        </w:rPr>
        <w:t xml:space="preserve"> </w:t>
      </w:r>
      <w:r>
        <w:rPr>
          <w:spacing w:val="4"/>
          <w:sz w:val="32"/>
          <w:szCs w:val="32"/>
        </w:rPr>
        <w:t>3.07</w:t>
      </w:r>
      <w:r>
        <w:rPr>
          <w:spacing w:val="-46"/>
          <w:sz w:val="32"/>
          <w:szCs w:val="32"/>
        </w:rPr>
        <w:t xml:space="preserve"> </w:t>
      </w:r>
      <w:r>
        <w:rPr>
          <w:spacing w:val="4"/>
          <w:sz w:val="32"/>
          <w:szCs w:val="32"/>
        </w:rPr>
        <w:t>万元，增长</w:t>
      </w:r>
      <w:r>
        <w:rPr>
          <w:spacing w:val="-55"/>
          <w:sz w:val="32"/>
          <w:szCs w:val="32"/>
        </w:rPr>
        <w:t xml:space="preserve"> </w:t>
      </w:r>
      <w:r>
        <w:rPr>
          <w:spacing w:val="4"/>
          <w:sz w:val="32"/>
          <w:szCs w:val="32"/>
        </w:rPr>
        <w:t>0.41%，主要原因是：人员增加及在职</w:t>
      </w:r>
      <w:r>
        <w:rPr>
          <w:sz w:val="32"/>
          <w:szCs w:val="32"/>
        </w:rPr>
        <w:t xml:space="preserve">  </w:t>
      </w:r>
      <w:r>
        <w:rPr>
          <w:spacing w:val="-6"/>
          <w:sz w:val="32"/>
          <w:szCs w:val="32"/>
        </w:rPr>
        <w:t>人员增资导致工资支出增加。；支出增加</w:t>
      </w:r>
      <w:r>
        <w:rPr>
          <w:spacing w:val="-55"/>
          <w:sz w:val="32"/>
          <w:szCs w:val="32"/>
        </w:rPr>
        <w:t xml:space="preserve"> </w:t>
      </w:r>
      <w:r>
        <w:rPr>
          <w:spacing w:val="-6"/>
          <w:sz w:val="32"/>
          <w:szCs w:val="32"/>
        </w:rPr>
        <w:t>3.07</w:t>
      </w:r>
      <w:r>
        <w:rPr>
          <w:spacing w:val="-53"/>
          <w:sz w:val="32"/>
          <w:szCs w:val="32"/>
        </w:rPr>
        <w:t xml:space="preserve"> </w:t>
      </w:r>
      <w:r>
        <w:rPr>
          <w:spacing w:val="-6"/>
          <w:sz w:val="32"/>
          <w:szCs w:val="32"/>
        </w:rPr>
        <w:t>万元，增长</w:t>
      </w:r>
      <w:r>
        <w:rPr>
          <w:spacing w:val="-64"/>
          <w:sz w:val="32"/>
          <w:szCs w:val="32"/>
        </w:rPr>
        <w:t xml:space="preserve"> </w:t>
      </w:r>
      <w:r>
        <w:rPr>
          <w:spacing w:val="-6"/>
          <w:sz w:val="32"/>
          <w:szCs w:val="32"/>
        </w:rPr>
        <w:t>0.</w:t>
      </w:r>
      <w:r>
        <w:rPr>
          <w:sz w:val="32"/>
          <w:szCs w:val="32"/>
        </w:rPr>
        <w:t xml:space="preserve"> </w:t>
      </w:r>
      <w:r>
        <w:rPr>
          <w:spacing w:val="5"/>
          <w:sz w:val="32"/>
          <w:szCs w:val="32"/>
        </w:rPr>
        <w:t>41%，主要原因是：人员增加及在职人员增资导致工资支出</w:t>
      </w:r>
      <w:r>
        <w:rPr>
          <w:sz w:val="32"/>
          <w:szCs w:val="32"/>
        </w:rPr>
        <w:t xml:space="preserve">  </w:t>
      </w:r>
      <w:r>
        <w:rPr>
          <w:spacing w:val="-32"/>
          <w:sz w:val="32"/>
          <w:szCs w:val="32"/>
        </w:rPr>
        <w:t>增加。。</w:t>
      </w:r>
    </w:p>
    <w:p w14:paraId="4705644B">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524C8E97">
      <w:pPr>
        <w:pStyle w:val="2"/>
        <w:spacing w:before="197" w:line="333" w:lineRule="auto"/>
        <w:ind w:left="40" w:right="248" w:firstLine="629"/>
        <w:rPr>
          <w:sz w:val="32"/>
          <w:szCs w:val="32"/>
        </w:rPr>
      </w:pPr>
      <w:r>
        <w:rPr>
          <w:spacing w:val="-1"/>
          <w:sz w:val="32"/>
          <w:szCs w:val="32"/>
        </w:rPr>
        <w:t>2024</w:t>
      </w:r>
      <w:r>
        <w:rPr>
          <w:spacing w:val="-49"/>
          <w:sz w:val="32"/>
          <w:szCs w:val="32"/>
        </w:rPr>
        <w:t xml:space="preserve"> </w:t>
      </w:r>
      <w:r>
        <w:rPr>
          <w:spacing w:val="-1"/>
          <w:sz w:val="32"/>
          <w:szCs w:val="32"/>
        </w:rPr>
        <w:t>年渑池县商务局部门收入合计</w:t>
      </w:r>
      <w:r>
        <w:rPr>
          <w:spacing w:val="-58"/>
          <w:sz w:val="32"/>
          <w:szCs w:val="32"/>
        </w:rPr>
        <w:t xml:space="preserve"> </w:t>
      </w:r>
      <w:r>
        <w:rPr>
          <w:spacing w:val="-1"/>
          <w:sz w:val="32"/>
          <w:szCs w:val="32"/>
        </w:rPr>
        <w:t>751</w:t>
      </w:r>
      <w:r>
        <w:rPr>
          <w:spacing w:val="-2"/>
          <w:sz w:val="32"/>
          <w:szCs w:val="32"/>
        </w:rPr>
        <w:t>.57</w:t>
      </w:r>
      <w:r>
        <w:rPr>
          <w:spacing w:val="-53"/>
          <w:sz w:val="32"/>
          <w:szCs w:val="32"/>
        </w:rPr>
        <w:t xml:space="preserve"> </w:t>
      </w:r>
      <w:r>
        <w:rPr>
          <w:spacing w:val="-2"/>
          <w:sz w:val="32"/>
          <w:szCs w:val="32"/>
        </w:rPr>
        <w:t>万</w:t>
      </w:r>
      <w:r>
        <w:rPr>
          <w:sz w:val="32"/>
          <w:szCs w:val="32"/>
        </w:rPr>
        <w:t xml:space="preserve"> </w:t>
      </w:r>
      <w:r>
        <w:rPr>
          <w:spacing w:val="-5"/>
          <w:sz w:val="32"/>
          <w:szCs w:val="32"/>
        </w:rPr>
        <w:t>元，其中：一般公共预算</w:t>
      </w:r>
      <w:r>
        <w:rPr>
          <w:spacing w:val="-52"/>
          <w:sz w:val="32"/>
          <w:szCs w:val="32"/>
        </w:rPr>
        <w:t xml:space="preserve"> </w:t>
      </w:r>
      <w:r>
        <w:rPr>
          <w:spacing w:val="-5"/>
          <w:sz w:val="32"/>
          <w:szCs w:val="32"/>
        </w:rPr>
        <w:t>751.57</w:t>
      </w:r>
      <w:r>
        <w:rPr>
          <w:spacing w:val="-56"/>
          <w:sz w:val="32"/>
          <w:szCs w:val="32"/>
        </w:rPr>
        <w:t xml:space="preserve"> </w:t>
      </w:r>
      <w:r>
        <w:rPr>
          <w:spacing w:val="-5"/>
          <w:sz w:val="32"/>
          <w:szCs w:val="32"/>
        </w:rPr>
        <w:t>万元。</w:t>
      </w:r>
    </w:p>
    <w:p w14:paraId="219C2594">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2319D59C">
      <w:pPr>
        <w:pStyle w:val="2"/>
        <w:spacing w:before="198" w:line="333" w:lineRule="auto"/>
        <w:ind w:left="31" w:right="248" w:firstLine="638"/>
        <w:jc w:val="both"/>
        <w:rPr>
          <w:sz w:val="32"/>
          <w:szCs w:val="32"/>
        </w:rPr>
      </w:pPr>
      <w:r>
        <w:rPr>
          <w:spacing w:val="-1"/>
          <w:sz w:val="32"/>
          <w:szCs w:val="32"/>
        </w:rPr>
        <w:t>2024</w:t>
      </w:r>
      <w:r>
        <w:rPr>
          <w:spacing w:val="-49"/>
          <w:sz w:val="32"/>
          <w:szCs w:val="32"/>
        </w:rPr>
        <w:t xml:space="preserve"> </w:t>
      </w:r>
      <w:r>
        <w:rPr>
          <w:spacing w:val="-1"/>
          <w:sz w:val="32"/>
          <w:szCs w:val="32"/>
        </w:rPr>
        <w:t>年渑池县商务局部门支出合计</w:t>
      </w:r>
      <w:r>
        <w:rPr>
          <w:spacing w:val="-58"/>
          <w:sz w:val="32"/>
          <w:szCs w:val="32"/>
        </w:rPr>
        <w:t xml:space="preserve"> </w:t>
      </w:r>
      <w:r>
        <w:rPr>
          <w:spacing w:val="-1"/>
          <w:sz w:val="32"/>
          <w:szCs w:val="32"/>
        </w:rPr>
        <w:t>751</w:t>
      </w:r>
      <w:r>
        <w:rPr>
          <w:spacing w:val="-2"/>
          <w:sz w:val="32"/>
          <w:szCs w:val="32"/>
        </w:rPr>
        <w:t>.57</w:t>
      </w:r>
      <w:r>
        <w:rPr>
          <w:spacing w:val="-53"/>
          <w:sz w:val="32"/>
          <w:szCs w:val="32"/>
        </w:rPr>
        <w:t xml:space="preserve"> </w:t>
      </w:r>
      <w:r>
        <w:rPr>
          <w:spacing w:val="-2"/>
          <w:sz w:val="32"/>
          <w:szCs w:val="32"/>
        </w:rPr>
        <w:t>万</w:t>
      </w:r>
      <w:r>
        <w:rPr>
          <w:sz w:val="32"/>
          <w:szCs w:val="32"/>
        </w:rPr>
        <w:t xml:space="preserve"> </w:t>
      </w:r>
      <w:r>
        <w:rPr>
          <w:spacing w:val="-2"/>
          <w:sz w:val="32"/>
          <w:szCs w:val="32"/>
        </w:rPr>
        <w:t>元，其中：基本支出</w:t>
      </w:r>
      <w:r>
        <w:rPr>
          <w:spacing w:val="-40"/>
          <w:sz w:val="32"/>
          <w:szCs w:val="32"/>
        </w:rPr>
        <w:t xml:space="preserve"> </w:t>
      </w:r>
      <w:r>
        <w:rPr>
          <w:spacing w:val="-2"/>
          <w:sz w:val="32"/>
          <w:szCs w:val="32"/>
        </w:rPr>
        <w:t>317.57</w:t>
      </w:r>
      <w:r>
        <w:rPr>
          <w:spacing w:val="-49"/>
          <w:sz w:val="32"/>
          <w:szCs w:val="32"/>
        </w:rPr>
        <w:t xml:space="preserve"> </w:t>
      </w:r>
      <w:r>
        <w:rPr>
          <w:spacing w:val="-2"/>
          <w:sz w:val="32"/>
          <w:szCs w:val="32"/>
        </w:rPr>
        <w:t>万元，</w:t>
      </w:r>
      <w:r>
        <w:rPr>
          <w:spacing w:val="-77"/>
          <w:sz w:val="32"/>
          <w:szCs w:val="32"/>
        </w:rPr>
        <w:t xml:space="preserve"> </w:t>
      </w:r>
      <w:r>
        <w:rPr>
          <w:spacing w:val="-2"/>
          <w:sz w:val="32"/>
          <w:szCs w:val="32"/>
        </w:rPr>
        <w:t>占</w:t>
      </w:r>
      <w:r>
        <w:rPr>
          <w:spacing w:val="-62"/>
          <w:sz w:val="32"/>
          <w:szCs w:val="32"/>
        </w:rPr>
        <w:t xml:space="preserve"> </w:t>
      </w:r>
      <w:r>
        <w:rPr>
          <w:spacing w:val="-2"/>
          <w:sz w:val="32"/>
          <w:szCs w:val="32"/>
        </w:rPr>
        <w:t>42.25%；项目支出</w:t>
      </w:r>
      <w:r>
        <w:rPr>
          <w:spacing w:val="-63"/>
          <w:sz w:val="32"/>
          <w:szCs w:val="32"/>
        </w:rPr>
        <w:t xml:space="preserve"> </w:t>
      </w:r>
      <w:r>
        <w:rPr>
          <w:spacing w:val="-2"/>
          <w:sz w:val="32"/>
          <w:szCs w:val="32"/>
        </w:rPr>
        <w:t>4</w:t>
      </w:r>
      <w:r>
        <w:rPr>
          <w:sz w:val="32"/>
          <w:szCs w:val="32"/>
        </w:rPr>
        <w:t xml:space="preserve"> </w:t>
      </w:r>
      <w:r>
        <w:rPr>
          <w:spacing w:val="-4"/>
          <w:sz w:val="32"/>
          <w:szCs w:val="32"/>
        </w:rPr>
        <w:t>34.00</w:t>
      </w:r>
      <w:r>
        <w:rPr>
          <w:spacing w:val="-53"/>
          <w:sz w:val="32"/>
          <w:szCs w:val="32"/>
        </w:rPr>
        <w:t xml:space="preserve"> </w:t>
      </w:r>
      <w:r>
        <w:rPr>
          <w:spacing w:val="-4"/>
          <w:sz w:val="32"/>
          <w:szCs w:val="32"/>
        </w:rPr>
        <w:t>万元，占</w:t>
      </w:r>
      <w:r>
        <w:rPr>
          <w:spacing w:val="-62"/>
          <w:sz w:val="32"/>
          <w:szCs w:val="32"/>
        </w:rPr>
        <w:t xml:space="preserve"> </w:t>
      </w:r>
      <w:r>
        <w:rPr>
          <w:spacing w:val="-4"/>
          <w:sz w:val="32"/>
          <w:szCs w:val="32"/>
        </w:rPr>
        <w:t>57.75%。</w:t>
      </w:r>
    </w:p>
    <w:p w14:paraId="1337948A">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735E7C85">
      <w:pPr>
        <w:pStyle w:val="2"/>
        <w:spacing w:before="197" w:line="334" w:lineRule="auto"/>
        <w:ind w:left="36" w:firstLine="633"/>
        <w:jc w:val="both"/>
        <w:rPr>
          <w:sz w:val="32"/>
          <w:szCs w:val="32"/>
        </w:rPr>
      </w:pPr>
      <w:r>
        <w:rPr>
          <w:spacing w:val="7"/>
          <w:sz w:val="32"/>
          <w:szCs w:val="32"/>
        </w:rPr>
        <w:t>2024</w:t>
      </w:r>
      <w:r>
        <w:rPr>
          <w:spacing w:val="-42"/>
          <w:sz w:val="32"/>
          <w:szCs w:val="32"/>
        </w:rPr>
        <w:t xml:space="preserve"> </w:t>
      </w:r>
      <w:r>
        <w:rPr>
          <w:spacing w:val="7"/>
          <w:sz w:val="32"/>
          <w:szCs w:val="32"/>
        </w:rPr>
        <w:t>年渑池县商务局部门一般公</w:t>
      </w:r>
      <w:r>
        <w:rPr>
          <w:spacing w:val="6"/>
          <w:sz w:val="32"/>
          <w:szCs w:val="32"/>
        </w:rPr>
        <w:t>共预算收支</w:t>
      </w:r>
      <w:r>
        <w:rPr>
          <w:sz w:val="32"/>
          <w:szCs w:val="32"/>
        </w:rPr>
        <w:t xml:space="preserve">  </w:t>
      </w:r>
      <w:r>
        <w:rPr>
          <w:spacing w:val="2"/>
          <w:sz w:val="32"/>
          <w:szCs w:val="32"/>
        </w:rPr>
        <w:t>预算</w:t>
      </w:r>
      <w:r>
        <w:rPr>
          <w:spacing w:val="-36"/>
          <w:sz w:val="32"/>
          <w:szCs w:val="32"/>
        </w:rPr>
        <w:t xml:space="preserve"> </w:t>
      </w:r>
      <w:r>
        <w:rPr>
          <w:spacing w:val="2"/>
          <w:sz w:val="32"/>
          <w:szCs w:val="32"/>
        </w:rPr>
        <w:t>751.57</w:t>
      </w:r>
      <w:r>
        <w:rPr>
          <w:spacing w:val="-41"/>
          <w:sz w:val="32"/>
          <w:szCs w:val="32"/>
        </w:rPr>
        <w:t xml:space="preserve"> </w:t>
      </w:r>
      <w:r>
        <w:rPr>
          <w:spacing w:val="2"/>
          <w:sz w:val="32"/>
          <w:szCs w:val="32"/>
        </w:rPr>
        <w:t>万元，政府性基金收支预算</w:t>
      </w:r>
      <w:r>
        <w:rPr>
          <w:spacing w:val="-51"/>
          <w:sz w:val="32"/>
          <w:szCs w:val="32"/>
        </w:rPr>
        <w:t xml:space="preserve"> </w:t>
      </w:r>
      <w:r>
        <w:rPr>
          <w:spacing w:val="2"/>
          <w:sz w:val="32"/>
          <w:szCs w:val="32"/>
        </w:rPr>
        <w:t>0.00</w:t>
      </w:r>
      <w:r>
        <w:rPr>
          <w:spacing w:val="-41"/>
          <w:sz w:val="32"/>
          <w:szCs w:val="32"/>
        </w:rPr>
        <w:t xml:space="preserve"> </w:t>
      </w:r>
      <w:r>
        <w:rPr>
          <w:spacing w:val="2"/>
          <w:sz w:val="32"/>
          <w:szCs w:val="32"/>
        </w:rPr>
        <w:t>万元，</w:t>
      </w:r>
      <w:r>
        <w:rPr>
          <w:spacing w:val="-87"/>
          <w:sz w:val="32"/>
          <w:szCs w:val="32"/>
        </w:rPr>
        <w:t xml:space="preserve"> </w:t>
      </w:r>
      <w:r>
        <w:rPr>
          <w:spacing w:val="2"/>
          <w:sz w:val="32"/>
          <w:szCs w:val="32"/>
        </w:rPr>
        <w:t>国有</w:t>
      </w:r>
      <w:r>
        <w:rPr>
          <w:sz w:val="32"/>
          <w:szCs w:val="32"/>
        </w:rPr>
        <w:t xml:space="preserve">  </w:t>
      </w:r>
      <w:r>
        <w:rPr>
          <w:spacing w:val="5"/>
          <w:sz w:val="32"/>
          <w:szCs w:val="32"/>
        </w:rPr>
        <w:t>资本经营预算收支预算</w:t>
      </w:r>
      <w:r>
        <w:rPr>
          <w:spacing w:val="-48"/>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年相比，一般</w:t>
      </w:r>
      <w:r>
        <w:rPr>
          <w:sz w:val="32"/>
          <w:szCs w:val="32"/>
        </w:rPr>
        <w:t xml:space="preserve">  </w:t>
      </w:r>
      <w:r>
        <w:rPr>
          <w:spacing w:val="4"/>
          <w:sz w:val="32"/>
          <w:szCs w:val="32"/>
        </w:rPr>
        <w:t>公共预算收支预算增加</w:t>
      </w:r>
      <w:r>
        <w:rPr>
          <w:spacing w:val="-52"/>
          <w:sz w:val="32"/>
          <w:szCs w:val="32"/>
        </w:rPr>
        <w:t xml:space="preserve"> </w:t>
      </w:r>
      <w:r>
        <w:rPr>
          <w:spacing w:val="4"/>
          <w:sz w:val="32"/>
          <w:szCs w:val="32"/>
        </w:rPr>
        <w:t>3.07</w:t>
      </w:r>
      <w:r>
        <w:rPr>
          <w:spacing w:val="-46"/>
          <w:sz w:val="32"/>
          <w:szCs w:val="32"/>
        </w:rPr>
        <w:t xml:space="preserve"> </w:t>
      </w:r>
      <w:r>
        <w:rPr>
          <w:spacing w:val="4"/>
          <w:sz w:val="32"/>
          <w:szCs w:val="32"/>
        </w:rPr>
        <w:t>万元，增长</w:t>
      </w:r>
      <w:r>
        <w:rPr>
          <w:spacing w:val="-56"/>
          <w:sz w:val="32"/>
          <w:szCs w:val="32"/>
        </w:rPr>
        <w:t xml:space="preserve"> </w:t>
      </w:r>
      <w:r>
        <w:rPr>
          <w:spacing w:val="4"/>
          <w:sz w:val="32"/>
          <w:szCs w:val="32"/>
        </w:rPr>
        <w:t>0.41%，主要原因</w:t>
      </w:r>
      <w:r>
        <w:rPr>
          <w:sz w:val="32"/>
          <w:szCs w:val="32"/>
        </w:rPr>
        <w:t xml:space="preserve">  </w:t>
      </w:r>
      <w:r>
        <w:rPr>
          <w:spacing w:val="11"/>
          <w:sz w:val="32"/>
          <w:szCs w:val="32"/>
        </w:rPr>
        <w:t>是：人员工资调整等；政府性基金收支预算持平，主要原</w:t>
      </w:r>
      <w:r>
        <w:rPr>
          <w:spacing w:val="3"/>
          <w:sz w:val="32"/>
          <w:szCs w:val="32"/>
        </w:rPr>
        <w:t xml:space="preserve">  </w:t>
      </w:r>
      <w:r>
        <w:rPr>
          <w:spacing w:val="5"/>
          <w:sz w:val="32"/>
          <w:szCs w:val="32"/>
        </w:rPr>
        <w:t>因是：无；</w:t>
      </w:r>
      <w:r>
        <w:rPr>
          <w:spacing w:val="-79"/>
          <w:sz w:val="32"/>
          <w:szCs w:val="32"/>
        </w:rPr>
        <w:t xml:space="preserve"> </w:t>
      </w:r>
      <w:r>
        <w:rPr>
          <w:spacing w:val="5"/>
          <w:sz w:val="32"/>
          <w:szCs w:val="32"/>
        </w:rPr>
        <w:t>国有资本经营预算收支预算持平，主要原因是：</w:t>
      </w:r>
      <w:r>
        <w:rPr>
          <w:sz w:val="32"/>
          <w:szCs w:val="32"/>
        </w:rPr>
        <w:t xml:space="preserve"> </w:t>
      </w:r>
      <w:r>
        <w:rPr>
          <w:spacing w:val="-17"/>
          <w:sz w:val="32"/>
          <w:szCs w:val="32"/>
        </w:rPr>
        <w:t>无。</w:t>
      </w:r>
    </w:p>
    <w:p w14:paraId="34250D50">
      <w:pPr>
        <w:spacing w:line="334" w:lineRule="auto"/>
        <w:rPr>
          <w:sz w:val="32"/>
          <w:szCs w:val="32"/>
        </w:rPr>
        <w:sectPr>
          <w:headerReference r:id="rId5" w:type="default"/>
          <w:footerReference r:id="rId6" w:type="default"/>
          <w:pgSz w:w="11906" w:h="16839"/>
          <w:pgMar w:top="400" w:right="1551" w:bottom="400" w:left="1785" w:header="0" w:footer="0" w:gutter="0"/>
          <w:cols w:space="720" w:num="1"/>
        </w:sectPr>
      </w:pPr>
    </w:p>
    <w:p w14:paraId="06D052CF">
      <w:pPr>
        <w:spacing w:line="279" w:lineRule="auto"/>
        <w:rPr>
          <w:rFonts w:ascii="Arial"/>
          <w:sz w:val="21"/>
        </w:rPr>
      </w:pPr>
    </w:p>
    <w:p w14:paraId="2869C893">
      <w:pPr>
        <w:spacing w:line="279" w:lineRule="auto"/>
        <w:rPr>
          <w:rFonts w:ascii="Arial"/>
          <w:sz w:val="21"/>
        </w:rPr>
      </w:pPr>
    </w:p>
    <w:p w14:paraId="5E575029">
      <w:pPr>
        <w:spacing w:line="279" w:lineRule="auto"/>
        <w:rPr>
          <w:rFonts w:ascii="Arial"/>
          <w:sz w:val="21"/>
        </w:rPr>
      </w:pPr>
    </w:p>
    <w:p w14:paraId="527F3FDA">
      <w:pPr>
        <w:spacing w:line="279" w:lineRule="auto"/>
        <w:rPr>
          <w:rFonts w:ascii="Arial"/>
          <w:sz w:val="21"/>
        </w:rPr>
      </w:pPr>
    </w:p>
    <w:p w14:paraId="7EBE4DB3">
      <w:pPr>
        <w:spacing w:before="104"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37985653">
      <w:pPr>
        <w:pStyle w:val="2"/>
        <w:spacing w:before="199" w:line="333" w:lineRule="auto"/>
        <w:ind w:left="24" w:right="268" w:firstLine="646"/>
        <w:jc w:val="both"/>
        <w:rPr>
          <w:sz w:val="32"/>
          <w:szCs w:val="32"/>
        </w:rPr>
      </w:pPr>
      <w:r>
        <w:rPr>
          <w:spacing w:val="7"/>
          <w:sz w:val="32"/>
          <w:szCs w:val="32"/>
        </w:rPr>
        <w:t>2024</w:t>
      </w:r>
      <w:r>
        <w:rPr>
          <w:spacing w:val="-42"/>
          <w:sz w:val="32"/>
          <w:szCs w:val="32"/>
        </w:rPr>
        <w:t xml:space="preserve"> </w:t>
      </w:r>
      <w:r>
        <w:rPr>
          <w:spacing w:val="7"/>
          <w:sz w:val="32"/>
          <w:szCs w:val="32"/>
        </w:rPr>
        <w:t>年渑池县商务局部门一般公</w:t>
      </w:r>
      <w:r>
        <w:rPr>
          <w:spacing w:val="6"/>
          <w:sz w:val="32"/>
          <w:szCs w:val="32"/>
        </w:rPr>
        <w:t>共预算支出</w:t>
      </w:r>
      <w:r>
        <w:rPr>
          <w:sz w:val="32"/>
          <w:szCs w:val="32"/>
        </w:rPr>
        <w:t xml:space="preserve"> 年初预算为</w:t>
      </w:r>
      <w:r>
        <w:rPr>
          <w:spacing w:val="-49"/>
          <w:sz w:val="32"/>
          <w:szCs w:val="32"/>
        </w:rPr>
        <w:t xml:space="preserve"> </w:t>
      </w:r>
      <w:r>
        <w:rPr>
          <w:sz w:val="32"/>
          <w:szCs w:val="32"/>
        </w:rPr>
        <w:t>751.57</w:t>
      </w:r>
      <w:r>
        <w:rPr>
          <w:spacing w:val="-45"/>
          <w:sz w:val="32"/>
          <w:szCs w:val="32"/>
        </w:rPr>
        <w:t xml:space="preserve"> </w:t>
      </w:r>
      <w:r>
        <w:rPr>
          <w:sz w:val="32"/>
          <w:szCs w:val="32"/>
        </w:rPr>
        <w:t>万元。其中基本支出</w:t>
      </w:r>
      <w:r>
        <w:rPr>
          <w:spacing w:val="-50"/>
          <w:sz w:val="32"/>
          <w:szCs w:val="32"/>
        </w:rPr>
        <w:t xml:space="preserve"> </w:t>
      </w:r>
      <w:r>
        <w:rPr>
          <w:sz w:val="32"/>
          <w:szCs w:val="32"/>
        </w:rPr>
        <w:t>317.5</w:t>
      </w:r>
      <w:r>
        <w:rPr>
          <w:spacing w:val="-1"/>
          <w:sz w:val="32"/>
          <w:szCs w:val="32"/>
        </w:rPr>
        <w:t>7</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z w:val="32"/>
          <w:szCs w:val="32"/>
        </w:rPr>
        <w:t xml:space="preserve"> </w:t>
      </w:r>
      <w:r>
        <w:rPr>
          <w:spacing w:val="-3"/>
          <w:sz w:val="32"/>
          <w:szCs w:val="32"/>
        </w:rPr>
        <w:t>42.25%；项目支出</w:t>
      </w:r>
      <w:r>
        <w:rPr>
          <w:spacing w:val="-52"/>
          <w:sz w:val="32"/>
          <w:szCs w:val="32"/>
        </w:rPr>
        <w:t xml:space="preserve"> </w:t>
      </w:r>
      <w:r>
        <w:rPr>
          <w:spacing w:val="-3"/>
          <w:sz w:val="32"/>
          <w:szCs w:val="32"/>
        </w:rPr>
        <w:t>434.00</w:t>
      </w:r>
      <w:r>
        <w:rPr>
          <w:spacing w:val="-53"/>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59"/>
          <w:sz w:val="32"/>
          <w:szCs w:val="32"/>
        </w:rPr>
        <w:t xml:space="preserve"> </w:t>
      </w:r>
      <w:r>
        <w:rPr>
          <w:spacing w:val="-3"/>
          <w:sz w:val="32"/>
          <w:szCs w:val="32"/>
        </w:rPr>
        <w:t>57.75%。主要用于以下</w:t>
      </w:r>
      <w:r>
        <w:rPr>
          <w:sz w:val="32"/>
          <w:szCs w:val="32"/>
        </w:rPr>
        <w:t xml:space="preserve"> </w:t>
      </w:r>
      <w:r>
        <w:rPr>
          <w:spacing w:val="-3"/>
          <w:sz w:val="32"/>
          <w:szCs w:val="32"/>
        </w:rPr>
        <w:t>方面：一般公共服务支出</w:t>
      </w:r>
      <w:r>
        <w:rPr>
          <w:spacing w:val="-55"/>
          <w:sz w:val="32"/>
          <w:szCs w:val="32"/>
        </w:rPr>
        <w:t xml:space="preserve"> </w:t>
      </w:r>
      <w:r>
        <w:rPr>
          <w:spacing w:val="-3"/>
          <w:sz w:val="32"/>
          <w:szCs w:val="32"/>
        </w:rPr>
        <w:t>674.82</w:t>
      </w:r>
      <w:r>
        <w:rPr>
          <w:spacing w:val="-53"/>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64"/>
          <w:sz w:val="32"/>
          <w:szCs w:val="32"/>
        </w:rPr>
        <w:t xml:space="preserve"> </w:t>
      </w:r>
      <w:r>
        <w:rPr>
          <w:spacing w:val="-3"/>
          <w:sz w:val="32"/>
          <w:szCs w:val="32"/>
        </w:rPr>
        <w:t>89.79%；社会保</w:t>
      </w:r>
      <w:r>
        <w:rPr>
          <w:sz w:val="32"/>
          <w:szCs w:val="32"/>
        </w:rPr>
        <w:t xml:space="preserve"> </w:t>
      </w:r>
      <w:r>
        <w:rPr>
          <w:spacing w:val="-4"/>
          <w:sz w:val="32"/>
          <w:szCs w:val="32"/>
        </w:rPr>
        <w:t>障和就业支出</w:t>
      </w:r>
      <w:r>
        <w:rPr>
          <w:spacing w:val="-59"/>
          <w:sz w:val="32"/>
          <w:szCs w:val="32"/>
        </w:rPr>
        <w:t xml:space="preserve"> </w:t>
      </w:r>
      <w:r>
        <w:rPr>
          <w:spacing w:val="-4"/>
          <w:sz w:val="32"/>
          <w:szCs w:val="32"/>
        </w:rPr>
        <w:t>38.86</w:t>
      </w:r>
      <w:r>
        <w:rPr>
          <w:spacing w:val="-53"/>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59"/>
          <w:sz w:val="32"/>
          <w:szCs w:val="32"/>
        </w:rPr>
        <w:t xml:space="preserve"> </w:t>
      </w:r>
      <w:r>
        <w:rPr>
          <w:spacing w:val="-4"/>
          <w:sz w:val="32"/>
          <w:szCs w:val="32"/>
        </w:rPr>
        <w:t>5.17%；卫生健康支出</w:t>
      </w:r>
      <w:r>
        <w:rPr>
          <w:spacing w:val="-42"/>
          <w:sz w:val="32"/>
          <w:szCs w:val="32"/>
        </w:rPr>
        <w:t xml:space="preserve"> </w:t>
      </w:r>
      <w:r>
        <w:rPr>
          <w:spacing w:val="-5"/>
          <w:sz w:val="32"/>
          <w:szCs w:val="32"/>
        </w:rPr>
        <w:t>14.57</w:t>
      </w:r>
      <w:r>
        <w:rPr>
          <w:sz w:val="32"/>
          <w:szCs w:val="32"/>
        </w:rPr>
        <w:t xml:space="preserve"> </w:t>
      </w:r>
      <w:r>
        <w:rPr>
          <w:spacing w:val="-5"/>
          <w:sz w:val="32"/>
          <w:szCs w:val="32"/>
        </w:rPr>
        <w:t>万元，占</w:t>
      </w:r>
      <w:r>
        <w:rPr>
          <w:spacing w:val="-45"/>
          <w:sz w:val="32"/>
          <w:szCs w:val="32"/>
        </w:rPr>
        <w:t xml:space="preserve"> </w:t>
      </w:r>
      <w:r>
        <w:rPr>
          <w:spacing w:val="-5"/>
          <w:sz w:val="32"/>
          <w:szCs w:val="32"/>
        </w:rPr>
        <w:t>1.94%；住房保障支出 23.32</w:t>
      </w:r>
      <w:r>
        <w:rPr>
          <w:spacing w:val="-56"/>
          <w:sz w:val="32"/>
          <w:szCs w:val="32"/>
        </w:rPr>
        <w:t xml:space="preserve"> </w:t>
      </w:r>
      <w:r>
        <w:rPr>
          <w:spacing w:val="-5"/>
          <w:sz w:val="32"/>
          <w:szCs w:val="32"/>
        </w:rPr>
        <w:t>万元</w:t>
      </w:r>
      <w:r>
        <w:rPr>
          <w:spacing w:val="-6"/>
          <w:sz w:val="32"/>
          <w:szCs w:val="32"/>
        </w:rPr>
        <w:t>，占</w:t>
      </w:r>
      <w:r>
        <w:rPr>
          <w:spacing w:val="-62"/>
          <w:sz w:val="32"/>
          <w:szCs w:val="32"/>
        </w:rPr>
        <w:t xml:space="preserve"> </w:t>
      </w:r>
      <w:r>
        <w:rPr>
          <w:spacing w:val="-6"/>
          <w:sz w:val="32"/>
          <w:szCs w:val="32"/>
        </w:rPr>
        <w:t>3.10%。</w:t>
      </w:r>
    </w:p>
    <w:p w14:paraId="5B803333">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01A13C1C">
      <w:pPr>
        <w:pStyle w:val="2"/>
        <w:spacing w:before="200" w:line="333" w:lineRule="auto"/>
        <w:ind w:left="35" w:firstLine="634"/>
        <w:rPr>
          <w:sz w:val="32"/>
          <w:szCs w:val="32"/>
        </w:rPr>
      </w:pPr>
      <w:r>
        <w:rPr>
          <w:spacing w:val="7"/>
          <w:sz w:val="32"/>
          <w:szCs w:val="32"/>
        </w:rPr>
        <w:t>2024</w:t>
      </w:r>
      <w:r>
        <w:rPr>
          <w:spacing w:val="-42"/>
          <w:sz w:val="32"/>
          <w:szCs w:val="32"/>
        </w:rPr>
        <w:t xml:space="preserve"> </w:t>
      </w:r>
      <w:r>
        <w:rPr>
          <w:spacing w:val="7"/>
          <w:sz w:val="32"/>
          <w:szCs w:val="32"/>
        </w:rPr>
        <w:t>年渑池县商务局部门一般公</w:t>
      </w:r>
      <w:r>
        <w:rPr>
          <w:spacing w:val="6"/>
          <w:sz w:val="32"/>
          <w:szCs w:val="32"/>
        </w:rPr>
        <w:t>共预算基本</w:t>
      </w:r>
      <w:r>
        <w:rPr>
          <w:sz w:val="32"/>
          <w:szCs w:val="32"/>
        </w:rPr>
        <w:t xml:space="preserve">  </w:t>
      </w:r>
      <w:r>
        <w:rPr>
          <w:spacing w:val="-3"/>
          <w:sz w:val="32"/>
          <w:szCs w:val="32"/>
        </w:rPr>
        <w:t>支出年初预算为</w:t>
      </w:r>
      <w:r>
        <w:rPr>
          <w:spacing w:val="-51"/>
          <w:sz w:val="32"/>
          <w:szCs w:val="32"/>
        </w:rPr>
        <w:t xml:space="preserve"> </w:t>
      </w:r>
      <w:r>
        <w:rPr>
          <w:spacing w:val="-3"/>
          <w:sz w:val="32"/>
          <w:szCs w:val="32"/>
        </w:rPr>
        <w:t>317.57</w:t>
      </w:r>
      <w:r>
        <w:rPr>
          <w:spacing w:val="-56"/>
          <w:sz w:val="32"/>
          <w:szCs w:val="32"/>
        </w:rPr>
        <w:t xml:space="preserve"> </w:t>
      </w:r>
      <w:r>
        <w:rPr>
          <w:spacing w:val="-3"/>
          <w:sz w:val="32"/>
          <w:szCs w:val="32"/>
        </w:rPr>
        <w:t>万元，其中：人员经费支出</w:t>
      </w:r>
      <w:r>
        <w:rPr>
          <w:spacing w:val="-63"/>
          <w:sz w:val="32"/>
          <w:szCs w:val="32"/>
        </w:rPr>
        <w:t xml:space="preserve"> </w:t>
      </w:r>
      <w:r>
        <w:rPr>
          <w:spacing w:val="-3"/>
          <w:sz w:val="32"/>
          <w:szCs w:val="32"/>
        </w:rPr>
        <w:t>311.92</w:t>
      </w:r>
      <w:r>
        <w:rPr>
          <w:sz w:val="32"/>
          <w:szCs w:val="32"/>
        </w:rPr>
        <w:t xml:space="preserve">   </w:t>
      </w:r>
      <w:r>
        <w:rPr>
          <w:spacing w:val="1"/>
          <w:sz w:val="32"/>
          <w:szCs w:val="32"/>
        </w:rPr>
        <w:t>万元，</w:t>
      </w:r>
      <w:r>
        <w:rPr>
          <w:spacing w:val="-59"/>
          <w:sz w:val="32"/>
          <w:szCs w:val="32"/>
        </w:rPr>
        <w:t xml:space="preserve"> </w:t>
      </w:r>
      <w:r>
        <w:rPr>
          <w:spacing w:val="1"/>
          <w:sz w:val="32"/>
          <w:szCs w:val="32"/>
        </w:rPr>
        <w:t>占</w:t>
      </w:r>
      <w:r>
        <w:rPr>
          <w:spacing w:val="-58"/>
          <w:sz w:val="32"/>
          <w:szCs w:val="32"/>
        </w:rPr>
        <w:t xml:space="preserve"> </w:t>
      </w:r>
      <w:r>
        <w:rPr>
          <w:spacing w:val="1"/>
          <w:sz w:val="32"/>
          <w:szCs w:val="32"/>
        </w:rPr>
        <w:t>98.22%；主要包括：基本工资、津贴补贴、奖金、</w:t>
      </w:r>
      <w:r>
        <w:rPr>
          <w:sz w:val="32"/>
          <w:szCs w:val="32"/>
        </w:rPr>
        <w:t xml:space="preserve"> </w:t>
      </w:r>
      <w:r>
        <w:rPr>
          <w:spacing w:val="11"/>
          <w:sz w:val="32"/>
          <w:szCs w:val="32"/>
        </w:rPr>
        <w:t>绩效工资、机关事业单位基本养老保险缴费、职业年金缴</w:t>
      </w:r>
      <w:r>
        <w:rPr>
          <w:spacing w:val="4"/>
          <w:sz w:val="32"/>
          <w:szCs w:val="32"/>
        </w:rPr>
        <w:t xml:space="preserve">  </w:t>
      </w:r>
      <w:r>
        <w:rPr>
          <w:spacing w:val="11"/>
          <w:sz w:val="32"/>
          <w:szCs w:val="32"/>
        </w:rPr>
        <w:t>费、医疗保险缴费、其他社会保障缴费、住房公积金、其</w:t>
      </w:r>
      <w:r>
        <w:rPr>
          <w:spacing w:val="4"/>
          <w:sz w:val="32"/>
          <w:szCs w:val="32"/>
        </w:rPr>
        <w:t xml:space="preserve">  </w:t>
      </w:r>
      <w:r>
        <w:rPr>
          <w:spacing w:val="11"/>
          <w:sz w:val="32"/>
          <w:szCs w:val="32"/>
        </w:rPr>
        <w:t>他工资福利支出、其他对个人和家庭的补助支出；公用经</w:t>
      </w:r>
      <w:r>
        <w:rPr>
          <w:spacing w:val="4"/>
          <w:sz w:val="32"/>
          <w:szCs w:val="32"/>
        </w:rPr>
        <w:t xml:space="preserve">  </w:t>
      </w:r>
      <w:r>
        <w:rPr>
          <w:sz w:val="32"/>
          <w:szCs w:val="32"/>
        </w:rPr>
        <w:t>费支出</w:t>
      </w:r>
      <w:r>
        <w:rPr>
          <w:spacing w:val="-44"/>
          <w:sz w:val="32"/>
          <w:szCs w:val="32"/>
        </w:rPr>
        <w:t xml:space="preserve"> </w:t>
      </w:r>
      <w:r>
        <w:rPr>
          <w:sz w:val="32"/>
          <w:szCs w:val="32"/>
        </w:rPr>
        <w:t>5.65</w:t>
      </w:r>
      <w:r>
        <w:rPr>
          <w:spacing w:val="-45"/>
          <w:sz w:val="32"/>
          <w:szCs w:val="32"/>
        </w:rPr>
        <w:t xml:space="preserve"> </w:t>
      </w:r>
      <w:r>
        <w:rPr>
          <w:sz w:val="32"/>
          <w:szCs w:val="32"/>
        </w:rPr>
        <w:t>万元，</w:t>
      </w:r>
      <w:r>
        <w:rPr>
          <w:spacing w:val="-73"/>
          <w:sz w:val="32"/>
          <w:szCs w:val="32"/>
        </w:rPr>
        <w:t xml:space="preserve"> </w:t>
      </w:r>
      <w:r>
        <w:rPr>
          <w:sz w:val="32"/>
          <w:szCs w:val="32"/>
        </w:rPr>
        <w:t>占</w:t>
      </w:r>
      <w:r>
        <w:rPr>
          <w:spacing w:val="-35"/>
          <w:sz w:val="32"/>
          <w:szCs w:val="32"/>
        </w:rPr>
        <w:t xml:space="preserve"> </w:t>
      </w:r>
      <w:r>
        <w:rPr>
          <w:sz w:val="32"/>
          <w:szCs w:val="32"/>
        </w:rPr>
        <w:t xml:space="preserve">1.78%；主要包括：在职人员定额公  </w:t>
      </w:r>
      <w:r>
        <w:rPr>
          <w:spacing w:val="-5"/>
          <w:sz w:val="32"/>
          <w:szCs w:val="32"/>
        </w:rPr>
        <w:t>用经费和公务用车补贴等。</w:t>
      </w:r>
    </w:p>
    <w:p w14:paraId="612D009D">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4439AFDA">
      <w:pPr>
        <w:pStyle w:val="2"/>
        <w:spacing w:before="191"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2F71D304">
      <w:pPr>
        <w:spacing w:line="334" w:lineRule="auto"/>
        <w:rPr>
          <w:sz w:val="32"/>
          <w:szCs w:val="32"/>
        </w:rPr>
        <w:sectPr>
          <w:pgSz w:w="11906" w:h="16839"/>
          <w:pgMar w:top="400" w:right="1531" w:bottom="400" w:left="1785" w:header="0" w:footer="0" w:gutter="0"/>
          <w:cols w:space="720" w:num="1"/>
        </w:sectPr>
      </w:pPr>
    </w:p>
    <w:p w14:paraId="237A0CB4">
      <w:pPr>
        <w:spacing w:line="279" w:lineRule="auto"/>
        <w:rPr>
          <w:rFonts w:ascii="Arial"/>
          <w:sz w:val="21"/>
        </w:rPr>
      </w:pPr>
    </w:p>
    <w:p w14:paraId="31A27515">
      <w:pPr>
        <w:spacing w:line="279" w:lineRule="auto"/>
        <w:rPr>
          <w:rFonts w:ascii="Arial"/>
          <w:sz w:val="21"/>
        </w:rPr>
      </w:pPr>
    </w:p>
    <w:p w14:paraId="3DB81FD4">
      <w:pPr>
        <w:spacing w:line="279" w:lineRule="auto"/>
        <w:rPr>
          <w:rFonts w:ascii="Arial"/>
          <w:sz w:val="21"/>
        </w:rPr>
      </w:pPr>
    </w:p>
    <w:p w14:paraId="49FE65B4">
      <w:pPr>
        <w:spacing w:line="279" w:lineRule="auto"/>
        <w:rPr>
          <w:rFonts w:ascii="Arial"/>
          <w:sz w:val="21"/>
        </w:rPr>
      </w:pPr>
    </w:p>
    <w:p w14:paraId="30466EB5">
      <w:pPr>
        <w:spacing w:before="104"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24E8194A">
      <w:pPr>
        <w:pStyle w:val="2"/>
        <w:spacing w:before="197" w:line="333" w:lineRule="auto"/>
        <w:ind w:left="31" w:right="277" w:firstLine="638"/>
        <w:jc w:val="both"/>
        <w:rPr>
          <w:sz w:val="32"/>
          <w:szCs w:val="32"/>
        </w:rPr>
      </w:pPr>
      <w:r>
        <w:rPr>
          <w:spacing w:val="-8"/>
          <w:sz w:val="32"/>
          <w:szCs w:val="32"/>
        </w:rPr>
        <w:t>2024</w:t>
      </w:r>
      <w:r>
        <w:rPr>
          <w:spacing w:val="-49"/>
          <w:sz w:val="32"/>
          <w:szCs w:val="32"/>
        </w:rPr>
        <w:t xml:space="preserve"> </w:t>
      </w:r>
      <w:r>
        <w:rPr>
          <w:spacing w:val="-8"/>
          <w:sz w:val="32"/>
          <w:szCs w:val="32"/>
        </w:rPr>
        <w:t>年渑池县商务局部门“三公”经费预算为</w:t>
      </w:r>
      <w:r>
        <w:rPr>
          <w:sz w:val="32"/>
          <w:szCs w:val="32"/>
        </w:rPr>
        <w:t xml:space="preserve"> </w:t>
      </w:r>
      <w:r>
        <w:rPr>
          <w:spacing w:val="-3"/>
          <w:sz w:val="32"/>
          <w:szCs w:val="32"/>
        </w:rPr>
        <w:t>39.00</w:t>
      </w:r>
      <w:r>
        <w:rPr>
          <w:spacing w:val="-39"/>
          <w:sz w:val="32"/>
          <w:szCs w:val="32"/>
        </w:rPr>
        <w:t xml:space="preserve"> </w:t>
      </w:r>
      <w:r>
        <w:rPr>
          <w:spacing w:val="-3"/>
          <w:sz w:val="32"/>
          <w:szCs w:val="32"/>
        </w:rPr>
        <w:t>万元。2024</w:t>
      </w:r>
      <w:r>
        <w:rPr>
          <w:spacing w:val="-46"/>
          <w:sz w:val="32"/>
          <w:szCs w:val="32"/>
        </w:rPr>
        <w:t xml:space="preserve"> </w:t>
      </w:r>
      <w:r>
        <w:rPr>
          <w:spacing w:val="-3"/>
          <w:sz w:val="32"/>
          <w:szCs w:val="32"/>
        </w:rPr>
        <w:t>年“</w:t>
      </w:r>
      <w:r>
        <w:rPr>
          <w:spacing w:val="-122"/>
          <w:sz w:val="32"/>
          <w:szCs w:val="32"/>
        </w:rPr>
        <w:t xml:space="preserve"> </w:t>
      </w:r>
      <w:r>
        <w:rPr>
          <w:spacing w:val="-3"/>
          <w:sz w:val="32"/>
          <w:szCs w:val="32"/>
        </w:rPr>
        <w:t>三公</w:t>
      </w:r>
      <w:r>
        <w:rPr>
          <w:spacing w:val="-110"/>
          <w:sz w:val="32"/>
          <w:szCs w:val="32"/>
        </w:rPr>
        <w:t xml:space="preserve"> </w:t>
      </w:r>
      <w:r>
        <w:rPr>
          <w:spacing w:val="-3"/>
          <w:sz w:val="32"/>
          <w:szCs w:val="32"/>
        </w:rPr>
        <w:t>”经费支出预算数较</w:t>
      </w:r>
      <w:r>
        <w:rPr>
          <w:spacing w:val="-58"/>
          <w:sz w:val="32"/>
          <w:szCs w:val="32"/>
        </w:rPr>
        <w:t xml:space="preserve"> </w:t>
      </w:r>
      <w:r>
        <w:rPr>
          <w:spacing w:val="-3"/>
          <w:sz w:val="32"/>
          <w:szCs w:val="32"/>
        </w:rPr>
        <w:t>2023</w:t>
      </w:r>
      <w:r>
        <w:rPr>
          <w:spacing w:val="-45"/>
          <w:sz w:val="32"/>
          <w:szCs w:val="32"/>
        </w:rPr>
        <w:t xml:space="preserve"> </w:t>
      </w:r>
      <w:r>
        <w:rPr>
          <w:spacing w:val="-3"/>
          <w:sz w:val="32"/>
          <w:szCs w:val="32"/>
        </w:rPr>
        <w:t>年减</w:t>
      </w:r>
      <w:r>
        <w:rPr>
          <w:sz w:val="32"/>
          <w:szCs w:val="32"/>
        </w:rPr>
        <w:t xml:space="preserve"> </w:t>
      </w:r>
      <w:r>
        <w:rPr>
          <w:spacing w:val="-6"/>
          <w:sz w:val="32"/>
          <w:szCs w:val="32"/>
        </w:rPr>
        <w:t>少</w:t>
      </w:r>
      <w:r>
        <w:rPr>
          <w:spacing w:val="-42"/>
          <w:sz w:val="32"/>
          <w:szCs w:val="32"/>
        </w:rPr>
        <w:t xml:space="preserve"> </w:t>
      </w:r>
      <w:r>
        <w:rPr>
          <w:spacing w:val="-6"/>
          <w:sz w:val="32"/>
          <w:szCs w:val="32"/>
        </w:rPr>
        <w:t>1.10</w:t>
      </w:r>
      <w:r>
        <w:rPr>
          <w:spacing w:val="-56"/>
          <w:sz w:val="32"/>
          <w:szCs w:val="32"/>
        </w:rPr>
        <w:t xml:space="preserve"> </w:t>
      </w:r>
      <w:r>
        <w:rPr>
          <w:spacing w:val="-6"/>
          <w:sz w:val="32"/>
          <w:szCs w:val="32"/>
        </w:rPr>
        <w:t>万元，下降</w:t>
      </w:r>
      <w:r>
        <w:rPr>
          <w:spacing w:val="-65"/>
          <w:sz w:val="32"/>
          <w:szCs w:val="32"/>
        </w:rPr>
        <w:t xml:space="preserve"> </w:t>
      </w:r>
      <w:r>
        <w:rPr>
          <w:spacing w:val="-6"/>
          <w:sz w:val="32"/>
          <w:szCs w:val="32"/>
        </w:rPr>
        <w:t>2.74%。</w:t>
      </w:r>
    </w:p>
    <w:p w14:paraId="088A94F8">
      <w:pPr>
        <w:pStyle w:val="2"/>
        <w:spacing w:line="222" w:lineRule="auto"/>
        <w:ind w:left="679"/>
        <w:rPr>
          <w:sz w:val="32"/>
          <w:szCs w:val="32"/>
        </w:rPr>
      </w:pPr>
      <w:r>
        <w:rPr>
          <w:spacing w:val="-10"/>
          <w:sz w:val="32"/>
          <w:szCs w:val="32"/>
        </w:rPr>
        <w:t>具体支出情况如下：</w:t>
      </w:r>
    </w:p>
    <w:p w14:paraId="09F82DCE">
      <w:pPr>
        <w:pStyle w:val="2"/>
        <w:spacing w:before="193" w:line="296" w:lineRule="auto"/>
        <w:ind w:left="37" w:right="277"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4"/>
          <w:sz w:val="32"/>
          <w:szCs w:val="32"/>
        </w:rPr>
        <w:t>训费等支出。预算数较</w:t>
      </w:r>
      <w:r>
        <w:rPr>
          <w:spacing w:val="-65"/>
          <w:sz w:val="32"/>
          <w:szCs w:val="32"/>
        </w:rPr>
        <w:t xml:space="preserve"> </w:t>
      </w:r>
      <w:r>
        <w:rPr>
          <w:spacing w:val="-4"/>
          <w:sz w:val="32"/>
          <w:szCs w:val="32"/>
        </w:rPr>
        <w:t>2023</w:t>
      </w:r>
      <w:r>
        <w:rPr>
          <w:spacing w:val="-53"/>
          <w:sz w:val="32"/>
          <w:szCs w:val="32"/>
        </w:rPr>
        <w:t xml:space="preserve"> </w:t>
      </w:r>
      <w:r>
        <w:rPr>
          <w:spacing w:val="-4"/>
          <w:sz w:val="32"/>
          <w:szCs w:val="32"/>
        </w:rPr>
        <w:t>年持平，主要原因是：无。</w:t>
      </w:r>
    </w:p>
    <w:p w14:paraId="011ED682">
      <w:pPr>
        <w:pStyle w:val="2"/>
        <w:spacing w:before="197" w:line="305" w:lineRule="auto"/>
        <w:ind w:left="34" w:right="277" w:firstLine="688"/>
        <w:rPr>
          <w:sz w:val="32"/>
          <w:szCs w:val="32"/>
        </w:rPr>
      </w:pPr>
      <w:r>
        <w:rPr>
          <w:spacing w:val="6"/>
          <w:sz w:val="32"/>
          <w:szCs w:val="32"/>
        </w:rPr>
        <w:t>(二)公务接待费</w:t>
      </w:r>
      <w:r>
        <w:rPr>
          <w:spacing w:val="-38"/>
          <w:sz w:val="32"/>
          <w:szCs w:val="32"/>
        </w:rPr>
        <w:t xml:space="preserve"> </w:t>
      </w:r>
      <w:r>
        <w:rPr>
          <w:spacing w:val="6"/>
          <w:sz w:val="32"/>
          <w:szCs w:val="32"/>
        </w:rPr>
        <w:t>22.00</w:t>
      </w:r>
      <w:r>
        <w:rPr>
          <w:spacing w:val="-42"/>
          <w:sz w:val="32"/>
          <w:szCs w:val="32"/>
        </w:rPr>
        <w:t xml:space="preserve"> </w:t>
      </w:r>
      <w:r>
        <w:rPr>
          <w:spacing w:val="6"/>
          <w:sz w:val="32"/>
          <w:szCs w:val="32"/>
        </w:rPr>
        <w:t>万元，主要用于按规定开支的</w:t>
      </w:r>
      <w:r>
        <w:rPr>
          <w:sz w:val="32"/>
          <w:szCs w:val="32"/>
        </w:rPr>
        <w:t xml:space="preserve"> </w:t>
      </w:r>
      <w:r>
        <w:rPr>
          <w:spacing w:val="1"/>
          <w:sz w:val="32"/>
          <w:szCs w:val="32"/>
        </w:rPr>
        <w:t>各类公务接待(含外宾接待)支出。预算数较2</w:t>
      </w:r>
      <w:r>
        <w:rPr>
          <w:sz w:val="32"/>
          <w:szCs w:val="32"/>
        </w:rPr>
        <w:t>023</w:t>
      </w:r>
      <w:r>
        <w:rPr>
          <w:spacing w:val="-56"/>
          <w:sz w:val="32"/>
          <w:szCs w:val="32"/>
        </w:rPr>
        <w:t xml:space="preserve"> </w:t>
      </w:r>
      <w:r>
        <w:rPr>
          <w:sz w:val="32"/>
          <w:szCs w:val="32"/>
        </w:rPr>
        <w:t>减少</w:t>
      </w:r>
      <w:r>
        <w:rPr>
          <w:spacing w:val="-67"/>
          <w:sz w:val="32"/>
          <w:szCs w:val="32"/>
        </w:rPr>
        <w:t xml:space="preserve"> </w:t>
      </w:r>
      <w:r>
        <w:rPr>
          <w:sz w:val="32"/>
          <w:szCs w:val="32"/>
        </w:rPr>
        <w:t xml:space="preserve">0.70 </w:t>
      </w:r>
      <w:r>
        <w:rPr>
          <w:spacing w:val="1"/>
          <w:sz w:val="32"/>
          <w:szCs w:val="32"/>
        </w:rPr>
        <w:t>万元，下降</w:t>
      </w:r>
      <w:r>
        <w:rPr>
          <w:spacing w:val="-60"/>
          <w:sz w:val="32"/>
          <w:szCs w:val="32"/>
        </w:rPr>
        <w:t xml:space="preserve"> </w:t>
      </w:r>
      <w:r>
        <w:rPr>
          <w:spacing w:val="1"/>
          <w:sz w:val="32"/>
          <w:szCs w:val="32"/>
        </w:rPr>
        <w:t>3.08%，主要原因是：严格控制招商活</w:t>
      </w:r>
      <w:r>
        <w:rPr>
          <w:sz w:val="32"/>
          <w:szCs w:val="32"/>
        </w:rPr>
        <w:t xml:space="preserve">动规模人 </w:t>
      </w:r>
      <w:r>
        <w:rPr>
          <w:spacing w:val="-9"/>
          <w:sz w:val="32"/>
          <w:szCs w:val="32"/>
        </w:rPr>
        <w:t>数，降低接待标准，节俭办活动。。</w:t>
      </w:r>
    </w:p>
    <w:p w14:paraId="7A9E187E">
      <w:pPr>
        <w:pStyle w:val="2"/>
        <w:spacing w:before="191" w:line="311" w:lineRule="auto"/>
        <w:ind w:left="35" w:right="29" w:firstLine="687"/>
        <w:rPr>
          <w:sz w:val="32"/>
          <w:szCs w:val="32"/>
        </w:rPr>
      </w:pPr>
      <w:r>
        <w:rPr>
          <w:spacing w:val="5"/>
          <w:sz w:val="32"/>
          <w:szCs w:val="32"/>
        </w:rPr>
        <w:t>(三)公务用车购置及运行费</w:t>
      </w:r>
      <w:r>
        <w:rPr>
          <w:spacing w:val="-12"/>
          <w:sz w:val="32"/>
          <w:szCs w:val="32"/>
        </w:rPr>
        <w:t xml:space="preserve"> </w:t>
      </w:r>
      <w:r>
        <w:rPr>
          <w:spacing w:val="5"/>
          <w:sz w:val="32"/>
          <w:szCs w:val="32"/>
        </w:rPr>
        <w:t>17.00</w:t>
      </w:r>
      <w:r>
        <w:rPr>
          <w:spacing w:val="-42"/>
          <w:sz w:val="32"/>
          <w:szCs w:val="32"/>
        </w:rPr>
        <w:t xml:space="preserve"> </w:t>
      </w:r>
      <w:r>
        <w:rPr>
          <w:spacing w:val="5"/>
          <w:sz w:val="32"/>
          <w:szCs w:val="32"/>
        </w:rPr>
        <w:t>万元，其中，公务</w:t>
      </w:r>
      <w:r>
        <w:rPr>
          <w:sz w:val="32"/>
          <w:szCs w:val="32"/>
        </w:rPr>
        <w:t xml:space="preserve">  </w:t>
      </w:r>
      <w:r>
        <w:rPr>
          <w:spacing w:val="11"/>
          <w:sz w:val="32"/>
          <w:szCs w:val="32"/>
        </w:rPr>
        <w:t>用车购置费</w:t>
      </w:r>
      <w:r>
        <w:rPr>
          <w:spacing w:val="-33"/>
          <w:sz w:val="32"/>
          <w:szCs w:val="32"/>
        </w:rPr>
        <w:t xml:space="preserve"> </w:t>
      </w:r>
      <w:r>
        <w:rPr>
          <w:spacing w:val="11"/>
          <w:sz w:val="32"/>
          <w:szCs w:val="32"/>
        </w:rPr>
        <w:t>0.00</w:t>
      </w:r>
      <w:r>
        <w:rPr>
          <w:spacing w:val="-35"/>
          <w:sz w:val="32"/>
          <w:szCs w:val="32"/>
        </w:rPr>
        <w:t xml:space="preserve"> </w:t>
      </w:r>
      <w:r>
        <w:rPr>
          <w:spacing w:val="11"/>
          <w:sz w:val="32"/>
          <w:szCs w:val="32"/>
        </w:rPr>
        <w:t>万元</w:t>
      </w:r>
      <w:r>
        <w:rPr>
          <w:spacing w:val="-95"/>
          <w:sz w:val="32"/>
          <w:szCs w:val="32"/>
        </w:rPr>
        <w:t xml:space="preserve"> </w:t>
      </w:r>
      <w:r>
        <w:rPr>
          <w:spacing w:val="11"/>
          <w:sz w:val="32"/>
          <w:szCs w:val="32"/>
        </w:rPr>
        <w:t>，主要用于单位公务用车购置支出</w:t>
      </w:r>
      <w:r>
        <w:rPr>
          <w:sz w:val="32"/>
          <w:szCs w:val="32"/>
        </w:rPr>
        <w:t xml:space="preserve">  </w:t>
      </w:r>
      <w:r>
        <w:rPr>
          <w:spacing w:val="3"/>
          <w:sz w:val="32"/>
          <w:szCs w:val="32"/>
        </w:rPr>
        <w:t>（含车辆购置税、牌照费</w:t>
      </w:r>
      <w:r>
        <w:rPr>
          <w:spacing w:val="-47"/>
          <w:sz w:val="32"/>
          <w:szCs w:val="32"/>
        </w:rPr>
        <w:t>），</w:t>
      </w:r>
      <w:r>
        <w:rPr>
          <w:spacing w:val="3"/>
          <w:sz w:val="32"/>
          <w:szCs w:val="32"/>
        </w:rPr>
        <w:t>较</w:t>
      </w:r>
      <w:r>
        <w:rPr>
          <w:spacing w:val="-52"/>
          <w:sz w:val="32"/>
          <w:szCs w:val="32"/>
        </w:rPr>
        <w:t xml:space="preserve"> </w:t>
      </w:r>
      <w:r>
        <w:rPr>
          <w:spacing w:val="3"/>
          <w:sz w:val="32"/>
          <w:szCs w:val="32"/>
        </w:rPr>
        <w:t>2023</w:t>
      </w:r>
      <w:r>
        <w:rPr>
          <w:spacing w:val="-40"/>
          <w:sz w:val="32"/>
          <w:szCs w:val="32"/>
        </w:rPr>
        <w:t xml:space="preserve"> </w:t>
      </w:r>
      <w:r>
        <w:rPr>
          <w:spacing w:val="3"/>
          <w:sz w:val="32"/>
          <w:szCs w:val="32"/>
        </w:rPr>
        <w:t>年持平，主要原因是：</w:t>
      </w:r>
      <w:r>
        <w:rPr>
          <w:sz w:val="32"/>
          <w:szCs w:val="32"/>
        </w:rPr>
        <w:t xml:space="preserve"> </w:t>
      </w:r>
      <w:r>
        <w:rPr>
          <w:spacing w:val="7"/>
          <w:sz w:val="32"/>
          <w:szCs w:val="32"/>
        </w:rPr>
        <w:t>无；公务用车运行维护费</w:t>
      </w:r>
      <w:r>
        <w:rPr>
          <w:spacing w:val="-23"/>
          <w:sz w:val="32"/>
          <w:szCs w:val="32"/>
        </w:rPr>
        <w:t xml:space="preserve"> </w:t>
      </w:r>
      <w:r>
        <w:rPr>
          <w:spacing w:val="7"/>
          <w:sz w:val="32"/>
          <w:szCs w:val="32"/>
        </w:rPr>
        <w:t>17.00</w:t>
      </w:r>
      <w:r>
        <w:rPr>
          <w:spacing w:val="-43"/>
          <w:sz w:val="32"/>
          <w:szCs w:val="32"/>
        </w:rPr>
        <w:t xml:space="preserve"> </w:t>
      </w:r>
      <w:r>
        <w:rPr>
          <w:spacing w:val="7"/>
          <w:sz w:val="32"/>
          <w:szCs w:val="32"/>
        </w:rPr>
        <w:t>万元，主要用于开展工作</w:t>
      </w:r>
      <w:r>
        <w:rPr>
          <w:sz w:val="32"/>
          <w:szCs w:val="32"/>
        </w:rPr>
        <w:t xml:space="preserve">  </w:t>
      </w:r>
      <w:r>
        <w:rPr>
          <w:spacing w:val="11"/>
          <w:sz w:val="32"/>
          <w:szCs w:val="32"/>
        </w:rPr>
        <w:t>所需公务用车的燃料费、维修费、过路过桥费</w:t>
      </w:r>
      <w:r>
        <w:rPr>
          <w:spacing w:val="10"/>
          <w:sz w:val="32"/>
          <w:szCs w:val="32"/>
        </w:rPr>
        <w:t>、保险费、</w:t>
      </w:r>
    </w:p>
    <w:p w14:paraId="67425854">
      <w:pPr>
        <w:pStyle w:val="2"/>
        <w:spacing w:before="199" w:line="276" w:lineRule="auto"/>
        <w:ind w:left="27" w:firstLine="11"/>
        <w:rPr>
          <w:sz w:val="32"/>
          <w:szCs w:val="32"/>
        </w:rPr>
      </w:pPr>
      <w:r>
        <w:rPr>
          <w:spacing w:val="-2"/>
          <w:sz w:val="32"/>
          <w:szCs w:val="32"/>
        </w:rPr>
        <w:t>安全奖励费用等支出，较</w:t>
      </w:r>
      <w:r>
        <w:rPr>
          <w:spacing w:val="-62"/>
          <w:sz w:val="32"/>
          <w:szCs w:val="32"/>
        </w:rPr>
        <w:t xml:space="preserve"> </w:t>
      </w:r>
      <w:r>
        <w:rPr>
          <w:spacing w:val="-2"/>
          <w:sz w:val="32"/>
          <w:szCs w:val="32"/>
        </w:rPr>
        <w:t>2023</w:t>
      </w:r>
      <w:r>
        <w:rPr>
          <w:spacing w:val="-49"/>
          <w:sz w:val="32"/>
          <w:szCs w:val="32"/>
        </w:rPr>
        <w:t xml:space="preserve"> </w:t>
      </w:r>
      <w:r>
        <w:rPr>
          <w:spacing w:val="-2"/>
          <w:sz w:val="32"/>
          <w:szCs w:val="32"/>
        </w:rPr>
        <w:t>年减少</w:t>
      </w:r>
      <w:r>
        <w:rPr>
          <w:spacing w:val="-64"/>
          <w:sz w:val="32"/>
          <w:szCs w:val="32"/>
        </w:rPr>
        <w:t xml:space="preserve"> </w:t>
      </w:r>
      <w:r>
        <w:rPr>
          <w:spacing w:val="-2"/>
          <w:sz w:val="32"/>
          <w:szCs w:val="32"/>
        </w:rPr>
        <w:t>0</w:t>
      </w:r>
      <w:r>
        <w:rPr>
          <w:spacing w:val="-3"/>
          <w:sz w:val="32"/>
          <w:szCs w:val="32"/>
        </w:rPr>
        <w:t>.40</w:t>
      </w:r>
      <w:r>
        <w:rPr>
          <w:spacing w:val="-53"/>
          <w:sz w:val="32"/>
          <w:szCs w:val="32"/>
        </w:rPr>
        <w:t xml:space="preserve"> </w:t>
      </w:r>
      <w:r>
        <w:rPr>
          <w:spacing w:val="-3"/>
          <w:sz w:val="32"/>
          <w:szCs w:val="32"/>
        </w:rPr>
        <w:t>万元，下降</w:t>
      </w:r>
      <w:r>
        <w:rPr>
          <w:spacing w:val="-62"/>
          <w:sz w:val="32"/>
          <w:szCs w:val="32"/>
        </w:rPr>
        <w:t xml:space="preserve"> </w:t>
      </w:r>
      <w:r>
        <w:rPr>
          <w:spacing w:val="-3"/>
          <w:sz w:val="32"/>
          <w:szCs w:val="32"/>
        </w:rPr>
        <w:t>2.3</w:t>
      </w:r>
      <w:r>
        <w:rPr>
          <w:sz w:val="32"/>
          <w:szCs w:val="32"/>
        </w:rPr>
        <w:t xml:space="preserve">  </w:t>
      </w:r>
      <w:r>
        <w:rPr>
          <w:spacing w:val="9"/>
          <w:sz w:val="32"/>
          <w:szCs w:val="32"/>
        </w:rPr>
        <w:t>0%，主要原因是：严格用车手续合理安排新能源车辆使用。</w:t>
      </w:r>
    </w:p>
    <w:p w14:paraId="2C5FB431">
      <w:pPr>
        <w:spacing w:before="197"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79A8A464">
      <w:pPr>
        <w:pStyle w:val="2"/>
        <w:spacing w:before="197" w:line="333" w:lineRule="auto"/>
        <w:ind w:left="67" w:right="277" w:firstLine="601"/>
        <w:rPr>
          <w:sz w:val="32"/>
          <w:szCs w:val="32"/>
        </w:rPr>
      </w:pPr>
      <w:r>
        <w:rPr>
          <w:spacing w:val="7"/>
          <w:sz w:val="32"/>
          <w:szCs w:val="32"/>
        </w:rPr>
        <w:t>2024</w:t>
      </w:r>
      <w:r>
        <w:rPr>
          <w:spacing w:val="-42"/>
          <w:sz w:val="32"/>
          <w:szCs w:val="32"/>
        </w:rPr>
        <w:t xml:space="preserve"> </w:t>
      </w:r>
      <w:r>
        <w:rPr>
          <w:spacing w:val="7"/>
          <w:sz w:val="32"/>
          <w:szCs w:val="32"/>
        </w:rPr>
        <w:t>年渑池县商务局部门政府性基</w:t>
      </w:r>
      <w:r>
        <w:rPr>
          <w:spacing w:val="6"/>
          <w:sz w:val="32"/>
          <w:szCs w:val="32"/>
        </w:rPr>
        <w:t>金预算支</w:t>
      </w:r>
      <w:r>
        <w:rPr>
          <w:sz w:val="32"/>
          <w:szCs w:val="32"/>
        </w:rPr>
        <w:t xml:space="preserve"> </w:t>
      </w:r>
      <w:r>
        <w:rPr>
          <w:spacing w:val="-10"/>
          <w:sz w:val="32"/>
          <w:szCs w:val="32"/>
        </w:rPr>
        <w:t>出</w:t>
      </w:r>
      <w:r>
        <w:rPr>
          <w:spacing w:val="-63"/>
          <w:sz w:val="32"/>
          <w:szCs w:val="32"/>
        </w:rPr>
        <w:t xml:space="preserve"> </w:t>
      </w:r>
      <w:r>
        <w:rPr>
          <w:spacing w:val="-10"/>
          <w:sz w:val="32"/>
          <w:szCs w:val="32"/>
        </w:rPr>
        <w:t>0.00</w:t>
      </w:r>
      <w:r>
        <w:rPr>
          <w:spacing w:val="-57"/>
          <w:sz w:val="32"/>
          <w:szCs w:val="32"/>
        </w:rPr>
        <w:t xml:space="preserve"> </w:t>
      </w:r>
      <w:r>
        <w:rPr>
          <w:spacing w:val="-10"/>
          <w:sz w:val="32"/>
          <w:szCs w:val="32"/>
        </w:rPr>
        <w:t>万元，用于：无。</w:t>
      </w:r>
    </w:p>
    <w:p w14:paraId="2AC9995A">
      <w:pPr>
        <w:spacing w:before="2"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7DF8D94F">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428A9AFB">
      <w:pPr>
        <w:spacing w:line="225" w:lineRule="auto"/>
        <w:rPr>
          <w:rFonts w:ascii="楷体" w:hAnsi="楷体" w:eastAsia="楷体" w:cs="楷体"/>
          <w:sz w:val="32"/>
          <w:szCs w:val="32"/>
        </w:rPr>
        <w:sectPr>
          <w:pgSz w:w="11906" w:h="16839"/>
          <w:pgMar w:top="400" w:right="1522" w:bottom="400" w:left="1785" w:header="0" w:footer="0" w:gutter="0"/>
          <w:cols w:space="720" w:num="1"/>
        </w:sectPr>
      </w:pPr>
    </w:p>
    <w:p w14:paraId="59F1C137">
      <w:pPr>
        <w:spacing w:line="279" w:lineRule="auto"/>
        <w:rPr>
          <w:rFonts w:ascii="Arial"/>
          <w:sz w:val="21"/>
        </w:rPr>
      </w:pPr>
    </w:p>
    <w:p w14:paraId="71D7B6A0">
      <w:pPr>
        <w:spacing w:line="280" w:lineRule="auto"/>
        <w:rPr>
          <w:rFonts w:ascii="Arial"/>
          <w:sz w:val="21"/>
        </w:rPr>
      </w:pPr>
    </w:p>
    <w:p w14:paraId="3D90DADA">
      <w:pPr>
        <w:spacing w:line="280" w:lineRule="auto"/>
        <w:rPr>
          <w:rFonts w:ascii="Arial"/>
          <w:sz w:val="21"/>
        </w:rPr>
      </w:pPr>
    </w:p>
    <w:p w14:paraId="7ED0188B">
      <w:pPr>
        <w:spacing w:line="280" w:lineRule="auto"/>
        <w:rPr>
          <w:rFonts w:ascii="Arial"/>
          <w:sz w:val="21"/>
        </w:rPr>
      </w:pPr>
    </w:p>
    <w:p w14:paraId="1443EB51">
      <w:pPr>
        <w:pStyle w:val="2"/>
        <w:spacing w:before="104" w:line="333" w:lineRule="auto"/>
        <w:ind w:left="36" w:firstLine="632"/>
        <w:jc w:val="both"/>
        <w:rPr>
          <w:sz w:val="32"/>
          <w:szCs w:val="32"/>
        </w:rPr>
      </w:pPr>
      <w:r>
        <w:rPr>
          <w:spacing w:val="6"/>
          <w:sz w:val="32"/>
          <w:szCs w:val="32"/>
        </w:rPr>
        <w:t>2024</w:t>
      </w:r>
      <w:r>
        <w:rPr>
          <w:spacing w:val="-21"/>
          <w:sz w:val="32"/>
          <w:szCs w:val="32"/>
        </w:rPr>
        <w:t xml:space="preserve"> </w:t>
      </w:r>
      <w:r>
        <w:rPr>
          <w:spacing w:val="6"/>
          <w:sz w:val="32"/>
          <w:szCs w:val="32"/>
        </w:rPr>
        <w:t>年渑池县商务局部门机构运行经费支出</w:t>
      </w:r>
      <w:r>
        <w:rPr>
          <w:sz w:val="32"/>
          <w:szCs w:val="32"/>
        </w:rPr>
        <w:t xml:space="preserve">  预算</w:t>
      </w:r>
      <w:r>
        <w:rPr>
          <w:spacing w:val="-56"/>
          <w:sz w:val="32"/>
          <w:szCs w:val="32"/>
        </w:rPr>
        <w:t xml:space="preserve"> </w:t>
      </w:r>
      <w:r>
        <w:rPr>
          <w:rFonts w:hint="eastAsia"/>
          <w:sz w:val="32"/>
          <w:szCs w:val="32"/>
          <w:lang w:val="en-US" w:eastAsia="zh-CN"/>
        </w:rPr>
        <w:t>5.65</w:t>
      </w:r>
      <w:r>
        <w:rPr>
          <w:spacing w:val="-44"/>
          <w:sz w:val="32"/>
          <w:szCs w:val="32"/>
        </w:rPr>
        <w:t xml:space="preserve"> </w:t>
      </w:r>
      <w:r>
        <w:rPr>
          <w:sz w:val="32"/>
          <w:szCs w:val="32"/>
        </w:rPr>
        <w:t>万元，主要保障机构正常运转及正常履</w:t>
      </w:r>
      <w:r>
        <w:rPr>
          <w:spacing w:val="-1"/>
          <w:sz w:val="32"/>
          <w:szCs w:val="32"/>
        </w:rPr>
        <w:t>职需要，</w:t>
      </w:r>
      <w:r>
        <w:rPr>
          <w:sz w:val="32"/>
          <w:szCs w:val="32"/>
        </w:rPr>
        <w:t xml:space="preserve"> </w:t>
      </w:r>
      <w:r>
        <w:rPr>
          <w:spacing w:val="-3"/>
          <w:sz w:val="32"/>
          <w:szCs w:val="32"/>
        </w:rPr>
        <w:t>较</w:t>
      </w:r>
      <w:r>
        <w:rPr>
          <w:spacing w:val="-45"/>
          <w:sz w:val="32"/>
          <w:szCs w:val="32"/>
        </w:rPr>
        <w:t xml:space="preserve"> </w:t>
      </w:r>
      <w:r>
        <w:rPr>
          <w:spacing w:val="-3"/>
          <w:sz w:val="32"/>
          <w:szCs w:val="32"/>
        </w:rPr>
        <w:t>2023</w:t>
      </w:r>
      <w:r>
        <w:rPr>
          <w:spacing w:val="-47"/>
          <w:sz w:val="32"/>
          <w:szCs w:val="32"/>
        </w:rPr>
        <w:t xml:space="preserve"> </w:t>
      </w:r>
      <w:r>
        <w:rPr>
          <w:spacing w:val="-3"/>
          <w:sz w:val="32"/>
          <w:szCs w:val="32"/>
        </w:rPr>
        <w:t>年增加</w:t>
      </w:r>
      <w:r>
        <w:rPr>
          <w:spacing w:val="-59"/>
          <w:sz w:val="32"/>
          <w:szCs w:val="32"/>
        </w:rPr>
        <w:t xml:space="preserve"> </w:t>
      </w:r>
      <w:r>
        <w:rPr>
          <w:rFonts w:hint="eastAsia"/>
          <w:spacing w:val="-3"/>
          <w:sz w:val="32"/>
          <w:szCs w:val="32"/>
          <w:lang w:val="en-US" w:eastAsia="zh-CN"/>
        </w:rPr>
        <w:t>0.37</w:t>
      </w:r>
      <w:r>
        <w:rPr>
          <w:spacing w:val="-51"/>
          <w:sz w:val="32"/>
          <w:szCs w:val="32"/>
        </w:rPr>
        <w:t xml:space="preserve"> </w:t>
      </w:r>
      <w:r>
        <w:rPr>
          <w:spacing w:val="-3"/>
          <w:sz w:val="32"/>
          <w:szCs w:val="32"/>
        </w:rPr>
        <w:t>万元，增长</w:t>
      </w:r>
      <w:r>
        <w:rPr>
          <w:spacing w:val="-63"/>
          <w:sz w:val="32"/>
          <w:szCs w:val="32"/>
        </w:rPr>
        <w:t xml:space="preserve"> </w:t>
      </w:r>
      <w:r>
        <w:rPr>
          <w:spacing w:val="-3"/>
          <w:sz w:val="32"/>
          <w:szCs w:val="32"/>
        </w:rPr>
        <w:t>0.98%，主要原因：人员工</w:t>
      </w:r>
      <w:r>
        <w:rPr>
          <w:sz w:val="32"/>
          <w:szCs w:val="32"/>
        </w:rPr>
        <w:t xml:space="preserve">  </w:t>
      </w:r>
      <w:r>
        <w:rPr>
          <w:spacing w:val="-6"/>
          <w:sz w:val="32"/>
          <w:szCs w:val="32"/>
        </w:rPr>
        <w:t>资社保各项费用增加。</w:t>
      </w:r>
    </w:p>
    <w:p w14:paraId="573BB9A7">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207C8B03">
      <w:pPr>
        <w:pStyle w:val="2"/>
        <w:spacing w:before="187"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260AD168">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6C5513B7">
      <w:pPr>
        <w:pStyle w:val="2"/>
        <w:spacing w:before="189"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6D2E7E69">
      <w:pPr>
        <w:pStyle w:val="2"/>
        <w:spacing w:before="5" w:line="333" w:lineRule="auto"/>
        <w:ind w:left="34" w:right="253"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45"/>
          <w:sz w:val="32"/>
          <w:szCs w:val="32"/>
        </w:rPr>
        <w:t xml:space="preserve"> </w:t>
      </w:r>
      <w:r>
        <w:rPr>
          <w:spacing w:val="5"/>
          <w:sz w:val="32"/>
          <w:szCs w:val="32"/>
        </w:rPr>
        <w:t>751.57</w:t>
      </w:r>
      <w:r>
        <w:rPr>
          <w:spacing w:val="-41"/>
          <w:sz w:val="32"/>
          <w:szCs w:val="32"/>
        </w:rPr>
        <w:t xml:space="preserve"> </w:t>
      </w:r>
      <w:r>
        <w:rPr>
          <w:spacing w:val="5"/>
          <w:sz w:val="32"/>
          <w:szCs w:val="32"/>
        </w:rPr>
        <w:t>万元，其中人员经费</w:t>
      </w:r>
      <w:r>
        <w:rPr>
          <w:sz w:val="32"/>
          <w:szCs w:val="32"/>
        </w:rPr>
        <w:t>支出</w:t>
      </w:r>
      <w:r>
        <w:rPr>
          <w:rFonts w:hint="eastAsia"/>
          <w:sz w:val="32"/>
          <w:szCs w:val="32"/>
          <w:lang w:val="en-US" w:eastAsia="zh-CN"/>
        </w:rPr>
        <w:t>311.92</w:t>
      </w:r>
      <w:r>
        <w:rPr>
          <w:sz w:val="32"/>
          <w:szCs w:val="32"/>
        </w:rPr>
        <w:t>万</w:t>
      </w:r>
      <w:r>
        <w:rPr>
          <w:spacing w:val="4"/>
          <w:sz w:val="32"/>
          <w:szCs w:val="32"/>
        </w:rPr>
        <w:t>元，公用</w:t>
      </w:r>
      <w:r>
        <w:rPr>
          <w:sz w:val="32"/>
          <w:szCs w:val="32"/>
        </w:rPr>
        <w:t xml:space="preserve"> 经费支出</w:t>
      </w:r>
      <w:r>
        <w:rPr>
          <w:spacing w:val="-51"/>
          <w:sz w:val="32"/>
          <w:szCs w:val="32"/>
        </w:rPr>
        <w:t xml:space="preserve"> </w:t>
      </w:r>
      <w:r>
        <w:rPr>
          <w:rFonts w:hint="eastAsia"/>
          <w:sz w:val="32"/>
          <w:szCs w:val="32"/>
          <w:lang w:val="en-US" w:eastAsia="zh-CN"/>
        </w:rPr>
        <w:t>5.65</w:t>
      </w:r>
      <w:r>
        <w:rPr>
          <w:spacing w:val="-49"/>
          <w:sz w:val="32"/>
          <w:szCs w:val="32"/>
        </w:rPr>
        <w:t xml:space="preserve"> </w:t>
      </w:r>
      <w:r>
        <w:rPr>
          <w:sz w:val="32"/>
          <w:szCs w:val="32"/>
        </w:rPr>
        <w:t>万元，支出项目共</w:t>
      </w:r>
      <w:r>
        <w:rPr>
          <w:spacing w:val="-63"/>
          <w:sz w:val="32"/>
          <w:szCs w:val="32"/>
        </w:rPr>
        <w:t xml:space="preserve"> </w:t>
      </w:r>
      <w:r>
        <w:rPr>
          <w:sz w:val="32"/>
          <w:szCs w:val="32"/>
        </w:rPr>
        <w:t>4</w:t>
      </w:r>
      <w:r>
        <w:rPr>
          <w:spacing w:val="-50"/>
          <w:sz w:val="32"/>
          <w:szCs w:val="32"/>
        </w:rPr>
        <w:t xml:space="preserve"> </w:t>
      </w:r>
      <w:r>
        <w:rPr>
          <w:sz w:val="32"/>
          <w:szCs w:val="32"/>
        </w:rPr>
        <w:t>个，支出总额</w:t>
      </w:r>
      <w:r>
        <w:rPr>
          <w:spacing w:val="-63"/>
          <w:sz w:val="32"/>
          <w:szCs w:val="32"/>
        </w:rPr>
        <w:t xml:space="preserve"> </w:t>
      </w:r>
      <w:r>
        <w:rPr>
          <w:sz w:val="32"/>
          <w:szCs w:val="32"/>
        </w:rPr>
        <w:t xml:space="preserve">434.00 </w:t>
      </w:r>
      <w:r>
        <w:rPr>
          <w:spacing w:val="1"/>
          <w:sz w:val="32"/>
          <w:szCs w:val="32"/>
        </w:rPr>
        <w:t>万元，其中预算支出</w:t>
      </w:r>
      <w:r>
        <w:rPr>
          <w:spacing w:val="-32"/>
          <w:sz w:val="32"/>
          <w:szCs w:val="32"/>
        </w:rPr>
        <w:t xml:space="preserve"> </w:t>
      </w:r>
      <w:r>
        <w:rPr>
          <w:spacing w:val="1"/>
          <w:sz w:val="32"/>
          <w:szCs w:val="32"/>
        </w:rPr>
        <w:t>100</w:t>
      </w:r>
      <w:r>
        <w:rPr>
          <w:spacing w:val="-42"/>
          <w:sz w:val="32"/>
          <w:szCs w:val="32"/>
        </w:rPr>
        <w:t xml:space="preserve"> </w:t>
      </w:r>
      <w:r>
        <w:rPr>
          <w:spacing w:val="1"/>
          <w:sz w:val="32"/>
          <w:szCs w:val="32"/>
        </w:rPr>
        <w:t>万元及</w:t>
      </w:r>
      <w:r>
        <w:rPr>
          <w:spacing w:val="-31"/>
          <w:sz w:val="32"/>
          <w:szCs w:val="32"/>
        </w:rPr>
        <w:t xml:space="preserve"> </w:t>
      </w:r>
      <w:r>
        <w:rPr>
          <w:spacing w:val="1"/>
          <w:sz w:val="32"/>
          <w:szCs w:val="32"/>
        </w:rPr>
        <w:t>100</w:t>
      </w:r>
      <w:r>
        <w:rPr>
          <w:spacing w:val="-43"/>
          <w:sz w:val="32"/>
          <w:szCs w:val="32"/>
        </w:rPr>
        <w:t xml:space="preserve"> </w:t>
      </w:r>
      <w:r>
        <w:rPr>
          <w:spacing w:val="1"/>
          <w:sz w:val="32"/>
          <w:szCs w:val="32"/>
        </w:rPr>
        <w:t>万元以上项目</w:t>
      </w:r>
      <w:r>
        <w:rPr>
          <w:spacing w:val="-31"/>
          <w:sz w:val="32"/>
          <w:szCs w:val="32"/>
        </w:rPr>
        <w:t xml:space="preserve"> </w:t>
      </w:r>
      <w:r>
        <w:rPr>
          <w:spacing w:val="1"/>
          <w:sz w:val="32"/>
          <w:szCs w:val="32"/>
        </w:rPr>
        <w:t>1</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spacing w:val="-63"/>
          <w:sz w:val="32"/>
          <w:szCs w:val="32"/>
        </w:rPr>
        <w:t xml:space="preserve"> </w:t>
      </w:r>
      <w:r>
        <w:rPr>
          <w:spacing w:val="-1"/>
          <w:sz w:val="32"/>
          <w:szCs w:val="32"/>
        </w:rPr>
        <w:t>400.00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w:t>
      </w:r>
      <w:r>
        <w:rPr>
          <w:sz w:val="32"/>
          <w:szCs w:val="32"/>
        </w:rPr>
        <w:t xml:space="preserve"> </w:t>
      </w:r>
      <w:r>
        <w:rPr>
          <w:spacing w:val="-6"/>
          <w:sz w:val="32"/>
          <w:szCs w:val="32"/>
        </w:rPr>
        <w:t>项目预算的绩效目标。</w:t>
      </w:r>
    </w:p>
    <w:p w14:paraId="6D8F01EA">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7BBF03F5">
      <w:pPr>
        <w:pStyle w:val="2"/>
        <w:spacing w:before="192" w:line="333" w:lineRule="auto"/>
        <w:ind w:left="36" w:right="253" w:firstLine="632"/>
        <w:rPr>
          <w:sz w:val="32"/>
          <w:szCs w:val="32"/>
        </w:rPr>
      </w:pPr>
      <w:r>
        <w:rPr>
          <w:spacing w:val="4"/>
          <w:sz w:val="32"/>
          <w:szCs w:val="32"/>
        </w:rPr>
        <w:t>2023</w:t>
      </w:r>
      <w:r>
        <w:rPr>
          <w:spacing w:val="-38"/>
          <w:sz w:val="32"/>
          <w:szCs w:val="32"/>
        </w:rPr>
        <w:t xml:space="preserve"> </w:t>
      </w:r>
      <w:r>
        <w:rPr>
          <w:spacing w:val="4"/>
          <w:sz w:val="32"/>
          <w:szCs w:val="32"/>
        </w:rPr>
        <w:t>年期末，我部门共有车辆</w:t>
      </w:r>
      <w:r>
        <w:rPr>
          <w:spacing w:val="-54"/>
          <w:sz w:val="32"/>
          <w:szCs w:val="32"/>
        </w:rPr>
        <w:t xml:space="preserve"> </w:t>
      </w:r>
      <w:r>
        <w:rPr>
          <w:spacing w:val="4"/>
          <w:sz w:val="32"/>
          <w:szCs w:val="32"/>
        </w:rPr>
        <w:t>2</w:t>
      </w:r>
      <w:r>
        <w:rPr>
          <w:spacing w:val="-49"/>
          <w:sz w:val="32"/>
          <w:szCs w:val="32"/>
        </w:rPr>
        <w:t xml:space="preserve"> </w:t>
      </w:r>
      <w:r>
        <w:rPr>
          <w:spacing w:val="4"/>
          <w:sz w:val="32"/>
          <w:szCs w:val="32"/>
        </w:rPr>
        <w:t>辆，其中：</w:t>
      </w:r>
      <w:r>
        <w:rPr>
          <w:sz w:val="32"/>
          <w:szCs w:val="32"/>
        </w:rPr>
        <w:t xml:space="preserve"> </w:t>
      </w:r>
      <w:r>
        <w:rPr>
          <w:spacing w:val="6"/>
          <w:sz w:val="32"/>
          <w:szCs w:val="32"/>
        </w:rPr>
        <w:t>一般公务用车</w:t>
      </w:r>
      <w:r>
        <w:rPr>
          <w:spacing w:val="-42"/>
          <w:sz w:val="32"/>
          <w:szCs w:val="32"/>
        </w:rPr>
        <w:t xml:space="preserve"> </w:t>
      </w:r>
      <w:r>
        <w:rPr>
          <w:spacing w:val="6"/>
          <w:sz w:val="32"/>
          <w:szCs w:val="32"/>
        </w:rPr>
        <w:t>0</w:t>
      </w:r>
      <w:r>
        <w:rPr>
          <w:spacing w:val="-47"/>
          <w:sz w:val="32"/>
          <w:szCs w:val="32"/>
        </w:rPr>
        <w:t xml:space="preserve"> </w:t>
      </w:r>
      <w:r>
        <w:rPr>
          <w:spacing w:val="6"/>
          <w:sz w:val="32"/>
          <w:szCs w:val="32"/>
        </w:rPr>
        <w:t>辆、一般执法执勤用车</w:t>
      </w:r>
      <w:r>
        <w:rPr>
          <w:spacing w:val="-52"/>
          <w:sz w:val="32"/>
          <w:szCs w:val="32"/>
        </w:rPr>
        <w:t xml:space="preserve"> </w:t>
      </w:r>
      <w:r>
        <w:rPr>
          <w:spacing w:val="6"/>
          <w:sz w:val="32"/>
          <w:szCs w:val="32"/>
        </w:rPr>
        <w:t>2</w:t>
      </w:r>
      <w:r>
        <w:rPr>
          <w:spacing w:val="-47"/>
          <w:sz w:val="32"/>
          <w:szCs w:val="32"/>
        </w:rPr>
        <w:t xml:space="preserve"> </w:t>
      </w:r>
      <w:r>
        <w:rPr>
          <w:spacing w:val="6"/>
          <w:sz w:val="32"/>
          <w:szCs w:val="32"/>
        </w:rPr>
        <w:t>辆、特种专业技</w:t>
      </w:r>
      <w:r>
        <w:rPr>
          <w:sz w:val="32"/>
          <w:szCs w:val="32"/>
        </w:rPr>
        <w:t xml:space="preserve"> </w:t>
      </w:r>
      <w:r>
        <w:rPr>
          <w:spacing w:val="-2"/>
          <w:sz w:val="32"/>
          <w:szCs w:val="32"/>
        </w:rPr>
        <w:t>术用车</w:t>
      </w:r>
      <w:r>
        <w:rPr>
          <w:spacing w:val="-63"/>
          <w:sz w:val="32"/>
          <w:szCs w:val="32"/>
        </w:rPr>
        <w:t xml:space="preserve"> </w:t>
      </w:r>
      <w:r>
        <w:rPr>
          <w:spacing w:val="-2"/>
          <w:sz w:val="32"/>
          <w:szCs w:val="32"/>
        </w:rPr>
        <w:t>0</w:t>
      </w:r>
      <w:r>
        <w:rPr>
          <w:spacing w:val="-57"/>
          <w:sz w:val="32"/>
          <w:szCs w:val="32"/>
        </w:rPr>
        <w:t xml:space="preserve"> </w:t>
      </w:r>
      <w:r>
        <w:rPr>
          <w:spacing w:val="-2"/>
          <w:sz w:val="32"/>
          <w:szCs w:val="32"/>
        </w:rPr>
        <w:t>辆；其他用车</w:t>
      </w:r>
      <w:r>
        <w:rPr>
          <w:spacing w:val="-64"/>
          <w:sz w:val="32"/>
          <w:szCs w:val="32"/>
        </w:rPr>
        <w:t xml:space="preserve"> </w:t>
      </w:r>
      <w:r>
        <w:rPr>
          <w:spacing w:val="-2"/>
          <w:sz w:val="32"/>
          <w:szCs w:val="32"/>
        </w:rPr>
        <w:t>0</w:t>
      </w:r>
      <w:r>
        <w:rPr>
          <w:spacing w:val="-57"/>
          <w:sz w:val="32"/>
          <w:szCs w:val="32"/>
        </w:rPr>
        <w:t xml:space="preserve"> </w:t>
      </w:r>
      <w:r>
        <w:rPr>
          <w:spacing w:val="-2"/>
          <w:sz w:val="32"/>
          <w:szCs w:val="32"/>
        </w:rPr>
        <w:t>辆，其他用车主要是：</w:t>
      </w:r>
      <w:r>
        <w:rPr>
          <w:spacing w:val="-3"/>
          <w:sz w:val="32"/>
          <w:szCs w:val="32"/>
        </w:rPr>
        <w:t>无；单价</w:t>
      </w:r>
      <w:r>
        <w:rPr>
          <w:spacing w:val="-60"/>
          <w:sz w:val="32"/>
          <w:szCs w:val="32"/>
        </w:rPr>
        <w:t xml:space="preserve"> </w:t>
      </w:r>
      <w:r>
        <w:rPr>
          <w:spacing w:val="-3"/>
          <w:sz w:val="32"/>
          <w:szCs w:val="32"/>
        </w:rPr>
        <w:t>5</w:t>
      </w:r>
    </w:p>
    <w:p w14:paraId="72024A40">
      <w:pPr>
        <w:spacing w:line="333" w:lineRule="auto"/>
        <w:rPr>
          <w:sz w:val="32"/>
          <w:szCs w:val="32"/>
        </w:rPr>
        <w:sectPr>
          <w:pgSz w:w="11906" w:h="16839"/>
          <w:pgMar w:top="400" w:right="1546" w:bottom="400" w:left="1785" w:header="0" w:footer="0" w:gutter="0"/>
          <w:cols w:space="720" w:num="1"/>
        </w:sectPr>
      </w:pPr>
    </w:p>
    <w:p w14:paraId="193F1C44">
      <w:pPr>
        <w:spacing w:line="279" w:lineRule="auto"/>
        <w:rPr>
          <w:rFonts w:ascii="Arial"/>
          <w:sz w:val="21"/>
        </w:rPr>
      </w:pPr>
    </w:p>
    <w:p w14:paraId="5B5E6EB8">
      <w:pPr>
        <w:spacing w:line="279" w:lineRule="auto"/>
        <w:rPr>
          <w:rFonts w:ascii="Arial"/>
          <w:sz w:val="21"/>
        </w:rPr>
      </w:pPr>
    </w:p>
    <w:p w14:paraId="4ECBAC0F">
      <w:pPr>
        <w:spacing w:line="280" w:lineRule="auto"/>
        <w:rPr>
          <w:rFonts w:ascii="Arial"/>
          <w:sz w:val="21"/>
        </w:rPr>
      </w:pPr>
    </w:p>
    <w:p w14:paraId="2ECDBFE0">
      <w:pPr>
        <w:spacing w:line="280" w:lineRule="auto"/>
        <w:rPr>
          <w:rFonts w:ascii="Arial"/>
          <w:sz w:val="21"/>
        </w:rPr>
      </w:pPr>
    </w:p>
    <w:p w14:paraId="47C61A18">
      <w:pPr>
        <w:pStyle w:val="2"/>
        <w:spacing w:before="104" w:line="333" w:lineRule="auto"/>
        <w:ind w:left="27" w:right="80"/>
        <w:rPr>
          <w:sz w:val="32"/>
          <w:szCs w:val="32"/>
        </w:rPr>
      </w:pPr>
      <w:r>
        <w:rPr>
          <w:spacing w:val="-5"/>
          <w:sz w:val="32"/>
          <w:szCs w:val="32"/>
        </w:rPr>
        <w:t>0</w:t>
      </w:r>
      <w:r>
        <w:rPr>
          <w:spacing w:val="-54"/>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r>
        <w:rPr>
          <w:sz w:val="32"/>
          <w:szCs w:val="32"/>
        </w:rPr>
        <w:t xml:space="preserve"> </w:t>
      </w:r>
      <w:r>
        <w:rPr>
          <w:spacing w:val="-16"/>
          <w:sz w:val="32"/>
          <w:szCs w:val="32"/>
        </w:rPr>
        <w:t>0</w:t>
      </w:r>
      <w:r>
        <w:rPr>
          <w:spacing w:val="-58"/>
          <w:sz w:val="32"/>
          <w:szCs w:val="32"/>
        </w:rPr>
        <w:t xml:space="preserve"> </w:t>
      </w:r>
      <w:r>
        <w:rPr>
          <w:spacing w:val="-16"/>
          <w:sz w:val="32"/>
          <w:szCs w:val="32"/>
        </w:rPr>
        <w:t>套。</w:t>
      </w:r>
    </w:p>
    <w:p w14:paraId="7005A620">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01FFCA7A">
      <w:pPr>
        <w:pStyle w:val="2"/>
        <w:spacing w:before="191" w:line="333" w:lineRule="auto"/>
        <w:ind w:left="31" w:right="14" w:firstLine="642"/>
        <w:jc w:val="both"/>
        <w:rPr>
          <w:sz w:val="32"/>
          <w:szCs w:val="32"/>
        </w:rPr>
      </w:pPr>
      <w:r>
        <w:rPr>
          <w:spacing w:val="12"/>
          <w:sz w:val="32"/>
          <w:szCs w:val="32"/>
        </w:rPr>
        <w:t>渑池县商务局部门负责管理的专项转移支付</w:t>
      </w:r>
      <w:r>
        <w:rPr>
          <w:spacing w:val="8"/>
          <w:sz w:val="32"/>
          <w:szCs w:val="32"/>
        </w:rPr>
        <w:t xml:space="preserve"> </w:t>
      </w:r>
      <w:r>
        <w:rPr>
          <w:spacing w:val="9"/>
          <w:sz w:val="32"/>
          <w:szCs w:val="32"/>
        </w:rPr>
        <w:t>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项，主要是：无。我单位将按照《预算法》等</w:t>
      </w:r>
      <w:r>
        <w:rPr>
          <w:sz w:val="32"/>
          <w:szCs w:val="32"/>
        </w:rPr>
        <w:t xml:space="preserve"> </w:t>
      </w:r>
      <w:r>
        <w:rPr>
          <w:spacing w:val="11"/>
          <w:sz w:val="32"/>
          <w:szCs w:val="32"/>
        </w:rPr>
        <w:t>有关规定，积极做好项目分配前期准备工作，在规定的时</w:t>
      </w:r>
      <w:r>
        <w:rPr>
          <w:spacing w:val="12"/>
          <w:sz w:val="32"/>
          <w:szCs w:val="32"/>
        </w:rPr>
        <w:t xml:space="preserve"> </w:t>
      </w:r>
      <w:r>
        <w:rPr>
          <w:spacing w:val="5"/>
          <w:sz w:val="32"/>
          <w:szCs w:val="32"/>
        </w:rPr>
        <w:t>间</w:t>
      </w:r>
      <w:r>
        <w:rPr>
          <w:spacing w:val="-73"/>
          <w:sz w:val="32"/>
          <w:szCs w:val="32"/>
        </w:rPr>
        <w:t xml:space="preserve"> </w:t>
      </w:r>
      <w:r>
        <w:rPr>
          <w:spacing w:val="5"/>
          <w:sz w:val="32"/>
          <w:szCs w:val="32"/>
        </w:rPr>
        <w:t>内</w:t>
      </w:r>
      <w:r>
        <w:rPr>
          <w:spacing w:val="-85"/>
          <w:sz w:val="32"/>
          <w:szCs w:val="32"/>
        </w:rPr>
        <w:t xml:space="preserve"> </w:t>
      </w:r>
      <w:r>
        <w:rPr>
          <w:spacing w:val="5"/>
          <w:sz w:val="32"/>
          <w:szCs w:val="32"/>
        </w:rPr>
        <w:t>向财政部门提出资金分配意见，根据有关要求做好项</w:t>
      </w:r>
      <w:r>
        <w:rPr>
          <w:sz w:val="32"/>
          <w:szCs w:val="32"/>
        </w:rPr>
        <w:t xml:space="preserve"> </w:t>
      </w:r>
      <w:r>
        <w:rPr>
          <w:spacing w:val="-5"/>
          <w:sz w:val="32"/>
          <w:szCs w:val="32"/>
        </w:rPr>
        <w:t>目申报公开等相关工作。</w:t>
      </w:r>
    </w:p>
    <w:p w14:paraId="35D5BD8C">
      <w:pPr>
        <w:spacing w:line="333" w:lineRule="auto"/>
        <w:rPr>
          <w:sz w:val="32"/>
          <w:szCs w:val="32"/>
        </w:rPr>
        <w:sectPr>
          <w:pgSz w:w="11906" w:h="16839"/>
          <w:pgMar w:top="400" w:right="1785" w:bottom="400" w:left="1785" w:header="0" w:footer="0" w:gutter="0"/>
          <w:cols w:space="720" w:num="1"/>
        </w:sectPr>
      </w:pPr>
    </w:p>
    <w:p w14:paraId="16DEA6D6">
      <w:pPr>
        <w:spacing w:line="289" w:lineRule="auto"/>
        <w:rPr>
          <w:rFonts w:ascii="Arial"/>
          <w:sz w:val="21"/>
        </w:rPr>
      </w:pPr>
    </w:p>
    <w:p w14:paraId="0A7C61D0">
      <w:pPr>
        <w:spacing w:line="289" w:lineRule="auto"/>
        <w:rPr>
          <w:rFonts w:ascii="Arial"/>
          <w:sz w:val="21"/>
        </w:rPr>
      </w:pPr>
    </w:p>
    <w:p w14:paraId="0AF8433D">
      <w:pPr>
        <w:spacing w:line="289" w:lineRule="auto"/>
        <w:rPr>
          <w:rFonts w:ascii="Arial"/>
          <w:sz w:val="21"/>
        </w:rPr>
      </w:pPr>
    </w:p>
    <w:p w14:paraId="336797B1">
      <w:pPr>
        <w:spacing w:line="290" w:lineRule="auto"/>
        <w:rPr>
          <w:rFonts w:ascii="Arial"/>
          <w:sz w:val="21"/>
        </w:rPr>
      </w:pPr>
    </w:p>
    <w:p w14:paraId="7AFA63B6">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0E6716D0">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26BC1AD2">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667F0181">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4D93DA74">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36B9800C">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53BFBAD6">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0E526FBE">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28C83BA4">
      <w:pPr>
        <w:pStyle w:val="2"/>
        <w:spacing w:before="193" w:line="219" w:lineRule="auto"/>
        <w:ind w:left="674"/>
        <w:rPr>
          <w:sz w:val="32"/>
          <w:szCs w:val="32"/>
        </w:rPr>
      </w:pPr>
      <w:r>
        <w:rPr>
          <w:spacing w:val="12"/>
          <w:sz w:val="32"/>
          <w:szCs w:val="32"/>
        </w:rPr>
        <w:t>八、项目支出：是指在基本支出之外，为完成特定的</w:t>
      </w:r>
    </w:p>
    <w:p w14:paraId="1A1EE6A3">
      <w:pPr>
        <w:spacing w:line="219" w:lineRule="auto"/>
        <w:rPr>
          <w:sz w:val="32"/>
          <w:szCs w:val="32"/>
        </w:rPr>
        <w:sectPr>
          <w:pgSz w:w="11906" w:h="16839"/>
          <w:pgMar w:top="400" w:right="1522" w:bottom="400" w:left="1785" w:header="0" w:footer="0" w:gutter="0"/>
          <w:cols w:space="720" w:num="1"/>
        </w:sectPr>
      </w:pPr>
    </w:p>
    <w:p w14:paraId="76E044E3">
      <w:pPr>
        <w:spacing w:line="279" w:lineRule="auto"/>
        <w:rPr>
          <w:rFonts w:ascii="Arial"/>
          <w:sz w:val="21"/>
        </w:rPr>
      </w:pPr>
    </w:p>
    <w:p w14:paraId="05C33EAE">
      <w:pPr>
        <w:spacing w:line="279" w:lineRule="auto"/>
        <w:rPr>
          <w:rFonts w:ascii="Arial"/>
          <w:sz w:val="21"/>
        </w:rPr>
      </w:pPr>
    </w:p>
    <w:p w14:paraId="1704D566">
      <w:pPr>
        <w:spacing w:line="279" w:lineRule="auto"/>
        <w:rPr>
          <w:rFonts w:ascii="Arial"/>
          <w:sz w:val="21"/>
        </w:rPr>
      </w:pPr>
    </w:p>
    <w:p w14:paraId="07B886B4">
      <w:pPr>
        <w:spacing w:line="279" w:lineRule="auto"/>
        <w:rPr>
          <w:rFonts w:ascii="Arial"/>
          <w:sz w:val="21"/>
        </w:rPr>
      </w:pPr>
    </w:p>
    <w:p w14:paraId="2A615F30">
      <w:pPr>
        <w:pStyle w:val="2"/>
        <w:spacing w:before="104" w:line="220" w:lineRule="auto"/>
        <w:ind w:left="37"/>
        <w:rPr>
          <w:sz w:val="32"/>
          <w:szCs w:val="32"/>
        </w:rPr>
      </w:pPr>
      <w:r>
        <w:rPr>
          <w:spacing w:val="-4"/>
          <w:sz w:val="32"/>
          <w:szCs w:val="32"/>
        </w:rPr>
        <w:t>行政工作任务或事业发展目标所发生的支出。</w:t>
      </w:r>
    </w:p>
    <w:p w14:paraId="0A25763C">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6E0A3C47">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07FEA339">
      <w:pPr>
        <w:pStyle w:val="2"/>
        <w:spacing w:before="197" w:line="221" w:lineRule="auto"/>
        <w:ind w:left="688"/>
        <w:rPr>
          <w:sz w:val="32"/>
          <w:szCs w:val="32"/>
        </w:rPr>
      </w:pPr>
      <w:r>
        <w:rPr>
          <w:spacing w:val="-3"/>
          <w:sz w:val="32"/>
          <w:szCs w:val="32"/>
        </w:rPr>
        <w:t>附件：渑池县商务局</w:t>
      </w:r>
      <w:r>
        <w:rPr>
          <w:spacing w:val="-65"/>
          <w:sz w:val="32"/>
          <w:szCs w:val="32"/>
        </w:rPr>
        <w:t xml:space="preserve"> </w:t>
      </w:r>
      <w:r>
        <w:rPr>
          <w:spacing w:val="-3"/>
          <w:sz w:val="32"/>
          <w:szCs w:val="32"/>
        </w:rPr>
        <w:t>2024</w:t>
      </w:r>
      <w:r>
        <w:rPr>
          <w:spacing w:val="-53"/>
          <w:sz w:val="32"/>
          <w:szCs w:val="32"/>
        </w:rPr>
        <w:t xml:space="preserve"> </w:t>
      </w:r>
      <w:r>
        <w:rPr>
          <w:spacing w:val="-3"/>
          <w:sz w:val="32"/>
          <w:szCs w:val="32"/>
        </w:rPr>
        <w:t>年度部门</w:t>
      </w:r>
      <w:r>
        <w:rPr>
          <w:spacing w:val="-4"/>
          <w:sz w:val="32"/>
          <w:szCs w:val="32"/>
        </w:rPr>
        <w:t>预算表</w:t>
      </w:r>
    </w:p>
    <w:p w14:paraId="79610712">
      <w:pPr>
        <w:spacing w:line="221" w:lineRule="auto"/>
        <w:rPr>
          <w:sz w:val="32"/>
          <w:szCs w:val="32"/>
        </w:rPr>
        <w:sectPr>
          <w:pgSz w:w="11906" w:h="16839"/>
          <w:pgMar w:top="400" w:right="1785" w:bottom="400" w:left="1785" w:header="0" w:footer="0" w:gutter="0"/>
          <w:cols w:space="720" w:num="1"/>
        </w:sectPr>
      </w:pPr>
    </w:p>
    <w:p w14:paraId="4AEC14DF">
      <w:pPr>
        <w:spacing w:line="267" w:lineRule="auto"/>
        <w:rPr>
          <w:rFonts w:ascii="Arial"/>
          <w:sz w:val="21"/>
        </w:rPr>
      </w:pPr>
    </w:p>
    <w:p w14:paraId="572B3204">
      <w:pPr>
        <w:spacing w:line="267" w:lineRule="auto"/>
        <w:rPr>
          <w:rFonts w:ascii="Arial"/>
          <w:sz w:val="21"/>
        </w:rPr>
      </w:pPr>
    </w:p>
    <w:p w14:paraId="1133D73C">
      <w:pPr>
        <w:spacing w:line="267" w:lineRule="auto"/>
        <w:rPr>
          <w:rFonts w:ascii="Arial"/>
          <w:sz w:val="21"/>
        </w:rPr>
      </w:pPr>
    </w:p>
    <w:p w14:paraId="2BFA4522">
      <w:pPr>
        <w:spacing w:line="268" w:lineRule="auto"/>
        <w:rPr>
          <w:rFonts w:ascii="Arial"/>
          <w:sz w:val="21"/>
        </w:rPr>
      </w:pPr>
    </w:p>
    <w:p w14:paraId="6A245067">
      <w:pPr>
        <w:spacing w:line="268" w:lineRule="auto"/>
        <w:rPr>
          <w:rFonts w:ascii="Arial"/>
          <w:sz w:val="21"/>
        </w:rPr>
      </w:pPr>
    </w:p>
    <w:p w14:paraId="202413E4">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0E28893D">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3D7BB56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1052D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7280FC51">
            <w:pPr>
              <w:pStyle w:val="6"/>
              <w:spacing w:before="145" w:line="220" w:lineRule="auto"/>
              <w:ind w:left="3294"/>
            </w:pPr>
            <w:r>
              <w:rPr>
                <w:color w:val="494949"/>
                <w:spacing w:val="-5"/>
              </w:rPr>
              <w:t>收入</w:t>
            </w:r>
          </w:p>
        </w:tc>
        <w:tc>
          <w:tcPr>
            <w:tcW w:w="6978" w:type="dxa"/>
            <w:gridSpan w:val="2"/>
            <w:vAlign w:val="top"/>
          </w:tcPr>
          <w:p w14:paraId="36CC900F">
            <w:pPr>
              <w:pStyle w:val="6"/>
              <w:spacing w:before="146" w:line="220" w:lineRule="auto"/>
              <w:ind w:left="3223"/>
            </w:pPr>
            <w:r>
              <w:rPr>
                <w:color w:val="494949"/>
                <w:spacing w:val="-3"/>
              </w:rPr>
              <w:t>支出</w:t>
            </w:r>
          </w:p>
        </w:tc>
      </w:tr>
      <w:tr w14:paraId="17F56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9AD3BA4">
            <w:pPr>
              <w:pStyle w:val="6"/>
              <w:spacing w:before="143" w:line="220" w:lineRule="auto"/>
              <w:ind w:left="2129"/>
            </w:pPr>
            <w:r>
              <w:rPr>
                <w:color w:val="494949"/>
                <w:spacing w:val="-4"/>
              </w:rPr>
              <w:t>项目</w:t>
            </w:r>
          </w:p>
        </w:tc>
        <w:tc>
          <w:tcPr>
            <w:tcW w:w="2317" w:type="dxa"/>
            <w:vAlign w:val="top"/>
          </w:tcPr>
          <w:p w14:paraId="6107E681">
            <w:pPr>
              <w:pStyle w:val="6"/>
              <w:spacing w:before="142" w:line="220" w:lineRule="auto"/>
              <w:ind w:left="959"/>
            </w:pPr>
            <w:r>
              <w:rPr>
                <w:color w:val="494949"/>
                <w:spacing w:val="-4"/>
              </w:rPr>
              <w:t>金额</w:t>
            </w:r>
          </w:p>
        </w:tc>
        <w:tc>
          <w:tcPr>
            <w:tcW w:w="4653" w:type="dxa"/>
            <w:vAlign w:val="top"/>
          </w:tcPr>
          <w:p w14:paraId="201F0B77">
            <w:pPr>
              <w:pStyle w:val="6"/>
              <w:spacing w:before="143" w:line="220" w:lineRule="auto"/>
              <w:ind w:left="2067"/>
            </w:pPr>
            <w:r>
              <w:rPr>
                <w:color w:val="494949"/>
                <w:spacing w:val="-4"/>
              </w:rPr>
              <w:t>项目</w:t>
            </w:r>
          </w:p>
        </w:tc>
        <w:tc>
          <w:tcPr>
            <w:tcW w:w="2325" w:type="dxa"/>
            <w:vAlign w:val="top"/>
          </w:tcPr>
          <w:p w14:paraId="0FB45AF8">
            <w:pPr>
              <w:pStyle w:val="6"/>
              <w:spacing w:before="142" w:line="220" w:lineRule="auto"/>
              <w:ind w:left="901"/>
            </w:pPr>
            <w:r>
              <w:rPr>
                <w:color w:val="494949"/>
                <w:spacing w:val="-4"/>
              </w:rPr>
              <w:t>金额</w:t>
            </w:r>
          </w:p>
        </w:tc>
      </w:tr>
      <w:tr w14:paraId="3FCFE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20290FE">
            <w:pPr>
              <w:pStyle w:val="6"/>
              <w:spacing w:before="144" w:line="220" w:lineRule="auto"/>
              <w:ind w:left="82"/>
            </w:pPr>
            <w:r>
              <w:rPr>
                <w:color w:val="494949"/>
                <w:spacing w:val="-2"/>
              </w:rPr>
              <w:t>一、一般公共预算</w:t>
            </w:r>
          </w:p>
        </w:tc>
        <w:tc>
          <w:tcPr>
            <w:tcW w:w="2317" w:type="dxa"/>
            <w:vAlign w:val="top"/>
          </w:tcPr>
          <w:p w14:paraId="6008A2F3">
            <w:pPr>
              <w:pStyle w:val="6"/>
              <w:spacing w:before="144" w:line="239" w:lineRule="auto"/>
              <w:ind w:left="1436"/>
            </w:pPr>
            <w:r>
              <w:rPr>
                <w:spacing w:val="-3"/>
              </w:rPr>
              <w:t>751.57</w:t>
            </w:r>
          </w:p>
        </w:tc>
        <w:tc>
          <w:tcPr>
            <w:tcW w:w="4653" w:type="dxa"/>
            <w:vAlign w:val="top"/>
          </w:tcPr>
          <w:p w14:paraId="5E95E9D8">
            <w:pPr>
              <w:pStyle w:val="6"/>
              <w:spacing w:before="144" w:line="220" w:lineRule="auto"/>
              <w:ind w:left="87"/>
            </w:pPr>
            <w:r>
              <w:rPr>
                <w:color w:val="494949"/>
                <w:spacing w:val="-2"/>
              </w:rPr>
              <w:t>一、一般公共服务</w:t>
            </w:r>
          </w:p>
        </w:tc>
        <w:tc>
          <w:tcPr>
            <w:tcW w:w="2325" w:type="dxa"/>
            <w:vAlign w:val="top"/>
          </w:tcPr>
          <w:p w14:paraId="08907F19">
            <w:pPr>
              <w:pStyle w:val="6"/>
              <w:spacing w:before="144" w:line="239" w:lineRule="auto"/>
              <w:ind w:left="1440"/>
            </w:pPr>
            <w:r>
              <w:rPr>
                <w:spacing w:val="-2"/>
              </w:rPr>
              <w:t>674.82</w:t>
            </w:r>
          </w:p>
        </w:tc>
      </w:tr>
      <w:tr w14:paraId="05F02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57D46B3">
            <w:pPr>
              <w:pStyle w:val="6"/>
              <w:spacing w:before="145" w:line="220" w:lineRule="auto"/>
              <w:ind w:left="79"/>
            </w:pPr>
            <w:r>
              <w:rPr>
                <w:color w:val="494949"/>
                <w:spacing w:val="-2"/>
              </w:rPr>
              <w:t>其中：财政拨款</w:t>
            </w:r>
          </w:p>
        </w:tc>
        <w:tc>
          <w:tcPr>
            <w:tcW w:w="2317" w:type="dxa"/>
            <w:vAlign w:val="top"/>
          </w:tcPr>
          <w:p w14:paraId="015B9E43">
            <w:pPr>
              <w:pStyle w:val="6"/>
              <w:spacing w:before="146" w:line="239" w:lineRule="auto"/>
              <w:ind w:left="1436"/>
            </w:pPr>
            <w:r>
              <w:rPr>
                <w:spacing w:val="-3"/>
              </w:rPr>
              <w:t>751.57</w:t>
            </w:r>
          </w:p>
        </w:tc>
        <w:tc>
          <w:tcPr>
            <w:tcW w:w="4653" w:type="dxa"/>
            <w:vAlign w:val="top"/>
          </w:tcPr>
          <w:p w14:paraId="4F3EB69C">
            <w:pPr>
              <w:pStyle w:val="6"/>
              <w:spacing w:before="146" w:line="220" w:lineRule="auto"/>
              <w:ind w:left="87"/>
            </w:pPr>
            <w:r>
              <w:rPr>
                <w:color w:val="494949"/>
                <w:spacing w:val="-3"/>
              </w:rPr>
              <w:t>二、外交</w:t>
            </w:r>
          </w:p>
        </w:tc>
        <w:tc>
          <w:tcPr>
            <w:tcW w:w="2325" w:type="dxa"/>
            <w:vAlign w:val="top"/>
          </w:tcPr>
          <w:p w14:paraId="0D1F2039">
            <w:pPr>
              <w:rPr>
                <w:rFonts w:ascii="Arial"/>
                <w:sz w:val="21"/>
              </w:rPr>
            </w:pPr>
          </w:p>
        </w:tc>
      </w:tr>
      <w:tr w14:paraId="3E681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A137B84">
            <w:pPr>
              <w:pStyle w:val="6"/>
              <w:spacing w:before="147" w:line="219" w:lineRule="auto"/>
              <w:ind w:left="82"/>
            </w:pPr>
            <w:r>
              <w:rPr>
                <w:color w:val="494949"/>
                <w:spacing w:val="-2"/>
              </w:rPr>
              <w:t>二、政府性基金预算拨款收入</w:t>
            </w:r>
          </w:p>
        </w:tc>
        <w:tc>
          <w:tcPr>
            <w:tcW w:w="2317" w:type="dxa"/>
            <w:vAlign w:val="top"/>
          </w:tcPr>
          <w:p w14:paraId="2D4A37C3">
            <w:pPr>
              <w:rPr>
                <w:rFonts w:ascii="Arial"/>
                <w:sz w:val="21"/>
              </w:rPr>
            </w:pPr>
          </w:p>
        </w:tc>
        <w:tc>
          <w:tcPr>
            <w:tcW w:w="4653" w:type="dxa"/>
            <w:vAlign w:val="top"/>
          </w:tcPr>
          <w:p w14:paraId="596B6286">
            <w:pPr>
              <w:pStyle w:val="6"/>
              <w:spacing w:before="148" w:line="220" w:lineRule="auto"/>
              <w:ind w:left="83"/>
            </w:pPr>
            <w:r>
              <w:rPr>
                <w:color w:val="494949"/>
                <w:spacing w:val="-2"/>
              </w:rPr>
              <w:t>三、国防</w:t>
            </w:r>
          </w:p>
        </w:tc>
        <w:tc>
          <w:tcPr>
            <w:tcW w:w="2325" w:type="dxa"/>
            <w:vAlign w:val="top"/>
          </w:tcPr>
          <w:p w14:paraId="161C7370">
            <w:pPr>
              <w:rPr>
                <w:rFonts w:ascii="Arial"/>
                <w:sz w:val="21"/>
              </w:rPr>
            </w:pPr>
          </w:p>
        </w:tc>
      </w:tr>
      <w:tr w14:paraId="285E1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4DACA8A">
            <w:pPr>
              <w:pStyle w:val="6"/>
              <w:spacing w:before="149" w:line="219" w:lineRule="auto"/>
              <w:ind w:left="78"/>
            </w:pPr>
            <w:r>
              <w:rPr>
                <w:color w:val="494949"/>
                <w:spacing w:val="-1"/>
              </w:rPr>
              <w:t>三、国有资本经营预算拨款收入</w:t>
            </w:r>
          </w:p>
        </w:tc>
        <w:tc>
          <w:tcPr>
            <w:tcW w:w="2317" w:type="dxa"/>
            <w:vAlign w:val="top"/>
          </w:tcPr>
          <w:p w14:paraId="0CCA6FAC">
            <w:pPr>
              <w:rPr>
                <w:rFonts w:ascii="Arial"/>
                <w:sz w:val="21"/>
              </w:rPr>
            </w:pPr>
          </w:p>
        </w:tc>
        <w:tc>
          <w:tcPr>
            <w:tcW w:w="4653" w:type="dxa"/>
            <w:vAlign w:val="top"/>
          </w:tcPr>
          <w:p w14:paraId="1771859D">
            <w:pPr>
              <w:pStyle w:val="6"/>
              <w:spacing w:before="148" w:line="220" w:lineRule="auto"/>
              <w:ind w:left="108"/>
            </w:pPr>
            <w:r>
              <w:rPr>
                <w:color w:val="494949"/>
                <w:spacing w:val="-5"/>
              </w:rPr>
              <w:t>四、公共安全</w:t>
            </w:r>
          </w:p>
        </w:tc>
        <w:tc>
          <w:tcPr>
            <w:tcW w:w="2325" w:type="dxa"/>
            <w:vAlign w:val="top"/>
          </w:tcPr>
          <w:p w14:paraId="4FDC4B8A">
            <w:pPr>
              <w:rPr>
                <w:rFonts w:ascii="Arial"/>
                <w:sz w:val="21"/>
              </w:rPr>
            </w:pPr>
          </w:p>
        </w:tc>
      </w:tr>
      <w:tr w14:paraId="4BAEF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A5674FF">
            <w:pPr>
              <w:pStyle w:val="6"/>
              <w:spacing w:before="150" w:line="220" w:lineRule="auto"/>
              <w:ind w:left="103"/>
            </w:pPr>
            <w:r>
              <w:rPr>
                <w:color w:val="494949"/>
                <w:spacing w:val="-3"/>
              </w:rPr>
              <w:t>四、财政专户管理资金收入</w:t>
            </w:r>
          </w:p>
        </w:tc>
        <w:tc>
          <w:tcPr>
            <w:tcW w:w="2317" w:type="dxa"/>
            <w:vAlign w:val="top"/>
          </w:tcPr>
          <w:p w14:paraId="34A5279B">
            <w:pPr>
              <w:rPr>
                <w:rFonts w:ascii="Arial"/>
                <w:sz w:val="21"/>
              </w:rPr>
            </w:pPr>
          </w:p>
        </w:tc>
        <w:tc>
          <w:tcPr>
            <w:tcW w:w="4653" w:type="dxa"/>
            <w:vAlign w:val="top"/>
          </w:tcPr>
          <w:p w14:paraId="5E7CC3C3">
            <w:pPr>
              <w:pStyle w:val="6"/>
              <w:spacing w:before="150" w:line="220" w:lineRule="auto"/>
              <w:ind w:left="87"/>
            </w:pPr>
            <w:r>
              <w:rPr>
                <w:color w:val="494949"/>
                <w:spacing w:val="-3"/>
              </w:rPr>
              <w:t>五、教育</w:t>
            </w:r>
          </w:p>
        </w:tc>
        <w:tc>
          <w:tcPr>
            <w:tcW w:w="2325" w:type="dxa"/>
            <w:vAlign w:val="top"/>
          </w:tcPr>
          <w:p w14:paraId="7B2D7F2A">
            <w:pPr>
              <w:rPr>
                <w:rFonts w:ascii="Arial"/>
                <w:sz w:val="21"/>
              </w:rPr>
            </w:pPr>
          </w:p>
        </w:tc>
      </w:tr>
      <w:tr w14:paraId="79D25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BAA5223">
            <w:pPr>
              <w:pStyle w:val="6"/>
              <w:spacing w:before="152" w:line="220" w:lineRule="auto"/>
              <w:ind w:left="82"/>
            </w:pPr>
            <w:r>
              <w:rPr>
                <w:color w:val="494949"/>
                <w:spacing w:val="-3"/>
              </w:rPr>
              <w:t>五、事业收入</w:t>
            </w:r>
          </w:p>
        </w:tc>
        <w:tc>
          <w:tcPr>
            <w:tcW w:w="2317" w:type="dxa"/>
            <w:vAlign w:val="top"/>
          </w:tcPr>
          <w:p w14:paraId="558B6EED">
            <w:pPr>
              <w:rPr>
                <w:rFonts w:ascii="Arial"/>
                <w:sz w:val="21"/>
              </w:rPr>
            </w:pPr>
          </w:p>
        </w:tc>
        <w:tc>
          <w:tcPr>
            <w:tcW w:w="4653" w:type="dxa"/>
            <w:vAlign w:val="top"/>
          </w:tcPr>
          <w:p w14:paraId="0994B711">
            <w:pPr>
              <w:pStyle w:val="6"/>
              <w:spacing w:before="152" w:line="219" w:lineRule="auto"/>
              <w:ind w:left="85"/>
            </w:pPr>
            <w:r>
              <w:rPr>
                <w:color w:val="494949"/>
                <w:spacing w:val="-2"/>
              </w:rPr>
              <w:t>六、科学技术</w:t>
            </w:r>
          </w:p>
        </w:tc>
        <w:tc>
          <w:tcPr>
            <w:tcW w:w="2325" w:type="dxa"/>
            <w:vAlign w:val="top"/>
          </w:tcPr>
          <w:p w14:paraId="34995876">
            <w:pPr>
              <w:rPr>
                <w:rFonts w:ascii="Arial"/>
                <w:sz w:val="21"/>
              </w:rPr>
            </w:pPr>
          </w:p>
        </w:tc>
      </w:tr>
      <w:tr w14:paraId="5474C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C8682B3">
            <w:pPr>
              <w:pStyle w:val="6"/>
              <w:spacing w:before="153" w:line="220" w:lineRule="auto"/>
              <w:ind w:left="80"/>
            </w:pPr>
            <w:r>
              <w:rPr>
                <w:color w:val="494949"/>
                <w:spacing w:val="-2"/>
              </w:rPr>
              <w:t>六、事业单位经营收入</w:t>
            </w:r>
          </w:p>
        </w:tc>
        <w:tc>
          <w:tcPr>
            <w:tcW w:w="2317" w:type="dxa"/>
            <w:vAlign w:val="top"/>
          </w:tcPr>
          <w:p w14:paraId="28F20F7D">
            <w:pPr>
              <w:rPr>
                <w:rFonts w:ascii="Arial"/>
                <w:sz w:val="21"/>
              </w:rPr>
            </w:pPr>
          </w:p>
        </w:tc>
        <w:tc>
          <w:tcPr>
            <w:tcW w:w="4653" w:type="dxa"/>
            <w:vAlign w:val="top"/>
          </w:tcPr>
          <w:p w14:paraId="39A58526">
            <w:pPr>
              <w:pStyle w:val="6"/>
              <w:spacing w:before="154" w:line="219" w:lineRule="auto"/>
              <w:ind w:left="81"/>
            </w:pPr>
            <w:r>
              <w:rPr>
                <w:color w:val="494949"/>
                <w:spacing w:val="-1"/>
              </w:rPr>
              <w:t>七、文化旅游体育与传媒</w:t>
            </w:r>
          </w:p>
        </w:tc>
        <w:tc>
          <w:tcPr>
            <w:tcW w:w="2325" w:type="dxa"/>
            <w:vAlign w:val="top"/>
          </w:tcPr>
          <w:p w14:paraId="369DC6D2">
            <w:pPr>
              <w:rPr>
                <w:rFonts w:ascii="Arial"/>
                <w:sz w:val="21"/>
              </w:rPr>
            </w:pPr>
          </w:p>
        </w:tc>
      </w:tr>
      <w:tr w14:paraId="02780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FD88D46">
            <w:pPr>
              <w:pStyle w:val="6"/>
              <w:spacing w:before="155" w:line="220" w:lineRule="auto"/>
              <w:ind w:left="76"/>
            </w:pPr>
            <w:r>
              <w:rPr>
                <w:color w:val="494949"/>
                <w:spacing w:val="-2"/>
              </w:rPr>
              <w:t>七、上级补助收入</w:t>
            </w:r>
          </w:p>
        </w:tc>
        <w:tc>
          <w:tcPr>
            <w:tcW w:w="2317" w:type="dxa"/>
            <w:vAlign w:val="top"/>
          </w:tcPr>
          <w:p w14:paraId="23239C40">
            <w:pPr>
              <w:rPr>
                <w:rFonts w:ascii="Arial"/>
                <w:sz w:val="21"/>
              </w:rPr>
            </w:pPr>
          </w:p>
        </w:tc>
        <w:tc>
          <w:tcPr>
            <w:tcW w:w="4653" w:type="dxa"/>
            <w:vAlign w:val="top"/>
          </w:tcPr>
          <w:p w14:paraId="4314FCD2">
            <w:pPr>
              <w:pStyle w:val="6"/>
              <w:spacing w:before="155" w:line="219" w:lineRule="auto"/>
              <w:ind w:left="87"/>
            </w:pPr>
            <w:r>
              <w:rPr>
                <w:color w:val="494949"/>
                <w:spacing w:val="-2"/>
              </w:rPr>
              <w:t>八、社会保障和就业</w:t>
            </w:r>
          </w:p>
        </w:tc>
        <w:tc>
          <w:tcPr>
            <w:tcW w:w="2325" w:type="dxa"/>
            <w:vAlign w:val="top"/>
          </w:tcPr>
          <w:p w14:paraId="64DEE1B0">
            <w:pPr>
              <w:pStyle w:val="6"/>
              <w:spacing w:before="155" w:line="239" w:lineRule="auto"/>
              <w:ind w:left="1578"/>
            </w:pPr>
            <w:r>
              <w:rPr>
                <w:spacing w:val="-3"/>
              </w:rPr>
              <w:t>38.86</w:t>
            </w:r>
          </w:p>
        </w:tc>
      </w:tr>
      <w:tr w14:paraId="327A7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DEF1800">
            <w:pPr>
              <w:pStyle w:val="6"/>
              <w:spacing w:before="157" w:line="219" w:lineRule="auto"/>
              <w:ind w:left="82"/>
            </w:pPr>
            <w:r>
              <w:rPr>
                <w:color w:val="494949"/>
                <w:spacing w:val="-2"/>
              </w:rPr>
              <w:t>八、附属单位上缴收入</w:t>
            </w:r>
          </w:p>
        </w:tc>
        <w:tc>
          <w:tcPr>
            <w:tcW w:w="2317" w:type="dxa"/>
            <w:vAlign w:val="top"/>
          </w:tcPr>
          <w:p w14:paraId="41CBE028">
            <w:pPr>
              <w:rPr>
                <w:rFonts w:ascii="Arial"/>
                <w:sz w:val="21"/>
              </w:rPr>
            </w:pPr>
          </w:p>
        </w:tc>
        <w:tc>
          <w:tcPr>
            <w:tcW w:w="4653" w:type="dxa"/>
            <w:vAlign w:val="top"/>
          </w:tcPr>
          <w:p w14:paraId="7EB7FAE1">
            <w:pPr>
              <w:pStyle w:val="6"/>
              <w:spacing w:before="157" w:line="219" w:lineRule="auto"/>
              <w:ind w:left="89"/>
            </w:pPr>
            <w:r>
              <w:rPr>
                <w:color w:val="494949"/>
                <w:spacing w:val="-2"/>
              </w:rPr>
              <w:t>九、社会保险基金支出</w:t>
            </w:r>
          </w:p>
        </w:tc>
        <w:tc>
          <w:tcPr>
            <w:tcW w:w="2325" w:type="dxa"/>
            <w:vAlign w:val="top"/>
          </w:tcPr>
          <w:p w14:paraId="6A2210BC">
            <w:pPr>
              <w:rPr>
                <w:rFonts w:ascii="Arial"/>
                <w:sz w:val="21"/>
              </w:rPr>
            </w:pPr>
          </w:p>
        </w:tc>
      </w:tr>
      <w:tr w14:paraId="1D0A3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93C0DA4">
            <w:pPr>
              <w:pStyle w:val="6"/>
              <w:spacing w:before="158" w:line="220" w:lineRule="auto"/>
              <w:ind w:left="84"/>
            </w:pPr>
            <w:r>
              <w:rPr>
                <w:color w:val="494949"/>
                <w:spacing w:val="-3"/>
              </w:rPr>
              <w:t>九、其他收入</w:t>
            </w:r>
          </w:p>
        </w:tc>
        <w:tc>
          <w:tcPr>
            <w:tcW w:w="2317" w:type="dxa"/>
            <w:vAlign w:val="top"/>
          </w:tcPr>
          <w:p w14:paraId="434F2556">
            <w:pPr>
              <w:rPr>
                <w:rFonts w:ascii="Arial"/>
                <w:sz w:val="21"/>
              </w:rPr>
            </w:pPr>
          </w:p>
        </w:tc>
        <w:tc>
          <w:tcPr>
            <w:tcW w:w="4653" w:type="dxa"/>
            <w:vAlign w:val="top"/>
          </w:tcPr>
          <w:p w14:paraId="0A72A2A8">
            <w:pPr>
              <w:pStyle w:val="6"/>
              <w:spacing w:before="158" w:line="220" w:lineRule="auto"/>
              <w:ind w:left="84"/>
            </w:pPr>
            <w:r>
              <w:rPr>
                <w:color w:val="494949"/>
                <w:spacing w:val="-2"/>
              </w:rPr>
              <w:t>十、卫生健康</w:t>
            </w:r>
          </w:p>
        </w:tc>
        <w:tc>
          <w:tcPr>
            <w:tcW w:w="2325" w:type="dxa"/>
            <w:vAlign w:val="top"/>
          </w:tcPr>
          <w:p w14:paraId="29FCD4ED">
            <w:pPr>
              <w:pStyle w:val="6"/>
              <w:spacing w:before="159" w:line="239" w:lineRule="auto"/>
              <w:ind w:left="1593"/>
            </w:pPr>
            <w:r>
              <w:rPr>
                <w:spacing w:val="-5"/>
              </w:rPr>
              <w:t>14.57</w:t>
            </w:r>
          </w:p>
        </w:tc>
      </w:tr>
    </w:tbl>
    <w:p w14:paraId="7DC5BFCF">
      <w:pPr>
        <w:rPr>
          <w:rFonts w:ascii="Arial"/>
          <w:sz w:val="21"/>
        </w:rPr>
      </w:pPr>
    </w:p>
    <w:p w14:paraId="2DC4FD2A">
      <w:pPr>
        <w:rPr>
          <w:rFonts w:ascii="Arial" w:hAnsi="Arial" w:eastAsia="Arial" w:cs="Arial"/>
          <w:sz w:val="21"/>
          <w:szCs w:val="21"/>
        </w:rPr>
        <w:sectPr>
          <w:pgSz w:w="16839" w:h="11906"/>
          <w:pgMar w:top="400" w:right="1432" w:bottom="400" w:left="1432" w:header="0" w:footer="0" w:gutter="0"/>
          <w:cols w:space="720" w:num="1"/>
        </w:sectPr>
      </w:pPr>
    </w:p>
    <w:p w14:paraId="64774B7D">
      <w:pPr>
        <w:spacing w:before="39"/>
      </w:pPr>
    </w:p>
    <w:p w14:paraId="46A1280E">
      <w:pPr>
        <w:spacing w:before="39"/>
      </w:pPr>
    </w:p>
    <w:p w14:paraId="3C1735AF">
      <w:pPr>
        <w:spacing w:before="38"/>
      </w:pPr>
    </w:p>
    <w:p w14:paraId="7E566337">
      <w:pPr>
        <w:spacing w:before="38"/>
      </w:pPr>
    </w:p>
    <w:p w14:paraId="73B0B03B">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2FECE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207F21D8">
            <w:pPr>
              <w:rPr>
                <w:rFonts w:ascii="Arial"/>
                <w:sz w:val="21"/>
              </w:rPr>
            </w:pPr>
          </w:p>
        </w:tc>
        <w:tc>
          <w:tcPr>
            <w:tcW w:w="4653" w:type="dxa"/>
            <w:vAlign w:val="top"/>
          </w:tcPr>
          <w:p w14:paraId="153459B3">
            <w:pPr>
              <w:pStyle w:val="6"/>
              <w:spacing w:before="146" w:line="220" w:lineRule="auto"/>
              <w:ind w:left="84"/>
            </w:pPr>
            <w:r>
              <w:rPr>
                <w:color w:val="494949"/>
                <w:spacing w:val="-3"/>
              </w:rPr>
              <w:t>十一、节能环保</w:t>
            </w:r>
          </w:p>
        </w:tc>
        <w:tc>
          <w:tcPr>
            <w:tcW w:w="2324" w:type="dxa"/>
            <w:vAlign w:val="top"/>
          </w:tcPr>
          <w:p w14:paraId="3A45E7C2">
            <w:pPr>
              <w:rPr>
                <w:rFonts w:ascii="Arial"/>
                <w:sz w:val="21"/>
              </w:rPr>
            </w:pPr>
          </w:p>
        </w:tc>
      </w:tr>
      <w:tr w14:paraId="096FD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B85F3AA">
            <w:pPr>
              <w:rPr>
                <w:rFonts w:ascii="Arial"/>
                <w:sz w:val="21"/>
              </w:rPr>
            </w:pPr>
          </w:p>
        </w:tc>
        <w:tc>
          <w:tcPr>
            <w:tcW w:w="4653" w:type="dxa"/>
            <w:vAlign w:val="top"/>
          </w:tcPr>
          <w:p w14:paraId="711A449F">
            <w:pPr>
              <w:pStyle w:val="6"/>
              <w:spacing w:before="141" w:line="220" w:lineRule="auto"/>
              <w:ind w:left="84"/>
            </w:pPr>
            <w:r>
              <w:rPr>
                <w:color w:val="494949"/>
                <w:spacing w:val="-2"/>
              </w:rPr>
              <w:t>十二、城乡社区事务</w:t>
            </w:r>
          </w:p>
        </w:tc>
        <w:tc>
          <w:tcPr>
            <w:tcW w:w="2324" w:type="dxa"/>
            <w:vAlign w:val="top"/>
          </w:tcPr>
          <w:p w14:paraId="22F7181E">
            <w:pPr>
              <w:rPr>
                <w:rFonts w:ascii="Arial"/>
                <w:sz w:val="21"/>
              </w:rPr>
            </w:pPr>
          </w:p>
        </w:tc>
      </w:tr>
      <w:tr w14:paraId="028E9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C525393">
            <w:pPr>
              <w:rPr>
                <w:rFonts w:ascii="Arial"/>
                <w:sz w:val="21"/>
              </w:rPr>
            </w:pPr>
          </w:p>
        </w:tc>
        <w:tc>
          <w:tcPr>
            <w:tcW w:w="4653" w:type="dxa"/>
            <w:vAlign w:val="top"/>
          </w:tcPr>
          <w:p w14:paraId="0628C72C">
            <w:pPr>
              <w:pStyle w:val="6"/>
              <w:spacing w:before="143" w:line="220" w:lineRule="auto"/>
              <w:ind w:left="84"/>
            </w:pPr>
            <w:r>
              <w:rPr>
                <w:color w:val="494949"/>
                <w:spacing w:val="-2"/>
              </w:rPr>
              <w:t>十三、农林水事务</w:t>
            </w:r>
          </w:p>
        </w:tc>
        <w:tc>
          <w:tcPr>
            <w:tcW w:w="2324" w:type="dxa"/>
            <w:vAlign w:val="top"/>
          </w:tcPr>
          <w:p w14:paraId="64B27721">
            <w:pPr>
              <w:rPr>
                <w:rFonts w:ascii="Arial"/>
                <w:sz w:val="21"/>
              </w:rPr>
            </w:pPr>
          </w:p>
        </w:tc>
      </w:tr>
      <w:tr w14:paraId="5F9C7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7853FC7">
            <w:pPr>
              <w:rPr>
                <w:rFonts w:ascii="Arial"/>
                <w:sz w:val="21"/>
              </w:rPr>
            </w:pPr>
          </w:p>
        </w:tc>
        <w:tc>
          <w:tcPr>
            <w:tcW w:w="4653" w:type="dxa"/>
            <w:vAlign w:val="top"/>
          </w:tcPr>
          <w:p w14:paraId="74C57691">
            <w:pPr>
              <w:pStyle w:val="6"/>
              <w:spacing w:before="144" w:line="220" w:lineRule="auto"/>
              <w:ind w:left="84"/>
            </w:pPr>
            <w:r>
              <w:rPr>
                <w:color w:val="494949"/>
                <w:spacing w:val="-2"/>
              </w:rPr>
              <w:t>十四、交通运输</w:t>
            </w:r>
          </w:p>
        </w:tc>
        <w:tc>
          <w:tcPr>
            <w:tcW w:w="2324" w:type="dxa"/>
            <w:vAlign w:val="top"/>
          </w:tcPr>
          <w:p w14:paraId="356C2F93">
            <w:pPr>
              <w:rPr>
                <w:rFonts w:ascii="Arial"/>
                <w:sz w:val="21"/>
              </w:rPr>
            </w:pPr>
          </w:p>
        </w:tc>
      </w:tr>
      <w:tr w14:paraId="3653D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D73745B">
            <w:pPr>
              <w:rPr>
                <w:rFonts w:ascii="Arial"/>
                <w:sz w:val="21"/>
              </w:rPr>
            </w:pPr>
          </w:p>
        </w:tc>
        <w:tc>
          <w:tcPr>
            <w:tcW w:w="4653" w:type="dxa"/>
            <w:vAlign w:val="top"/>
          </w:tcPr>
          <w:p w14:paraId="425903DC">
            <w:pPr>
              <w:pStyle w:val="6"/>
              <w:spacing w:before="146" w:line="220" w:lineRule="auto"/>
              <w:ind w:left="84"/>
            </w:pPr>
            <w:r>
              <w:rPr>
                <w:color w:val="494949"/>
                <w:spacing w:val="-2"/>
              </w:rPr>
              <w:t>十五、资源勘探信息等</w:t>
            </w:r>
          </w:p>
        </w:tc>
        <w:tc>
          <w:tcPr>
            <w:tcW w:w="2324" w:type="dxa"/>
            <w:vAlign w:val="top"/>
          </w:tcPr>
          <w:p w14:paraId="0842A395">
            <w:pPr>
              <w:rPr>
                <w:rFonts w:ascii="Arial"/>
                <w:sz w:val="21"/>
              </w:rPr>
            </w:pPr>
          </w:p>
        </w:tc>
      </w:tr>
      <w:tr w14:paraId="286DB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506B7B7">
            <w:pPr>
              <w:rPr>
                <w:rFonts w:ascii="Arial"/>
                <w:sz w:val="21"/>
              </w:rPr>
            </w:pPr>
          </w:p>
        </w:tc>
        <w:tc>
          <w:tcPr>
            <w:tcW w:w="4653" w:type="dxa"/>
            <w:vAlign w:val="top"/>
          </w:tcPr>
          <w:p w14:paraId="255976BB">
            <w:pPr>
              <w:pStyle w:val="6"/>
              <w:spacing w:before="146" w:line="220" w:lineRule="auto"/>
              <w:ind w:left="84"/>
            </w:pPr>
            <w:r>
              <w:rPr>
                <w:color w:val="494949"/>
                <w:spacing w:val="-2"/>
              </w:rPr>
              <w:t>十六、商业服务业等</w:t>
            </w:r>
          </w:p>
        </w:tc>
        <w:tc>
          <w:tcPr>
            <w:tcW w:w="2324" w:type="dxa"/>
            <w:vAlign w:val="top"/>
          </w:tcPr>
          <w:p w14:paraId="0360319F">
            <w:pPr>
              <w:rPr>
                <w:rFonts w:ascii="Arial"/>
                <w:sz w:val="21"/>
              </w:rPr>
            </w:pPr>
          </w:p>
        </w:tc>
      </w:tr>
      <w:tr w14:paraId="233B1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1D7F69A">
            <w:pPr>
              <w:rPr>
                <w:rFonts w:ascii="Arial"/>
                <w:sz w:val="21"/>
              </w:rPr>
            </w:pPr>
          </w:p>
        </w:tc>
        <w:tc>
          <w:tcPr>
            <w:tcW w:w="4653" w:type="dxa"/>
            <w:vAlign w:val="top"/>
          </w:tcPr>
          <w:p w14:paraId="021B73A2">
            <w:pPr>
              <w:pStyle w:val="6"/>
              <w:spacing w:before="149" w:line="220" w:lineRule="auto"/>
              <w:ind w:left="84"/>
            </w:pPr>
            <w:r>
              <w:rPr>
                <w:color w:val="494949"/>
                <w:spacing w:val="-2"/>
              </w:rPr>
              <w:t>十七、金融支出</w:t>
            </w:r>
          </w:p>
        </w:tc>
        <w:tc>
          <w:tcPr>
            <w:tcW w:w="2324" w:type="dxa"/>
            <w:vAlign w:val="top"/>
          </w:tcPr>
          <w:p w14:paraId="7E926FD8">
            <w:pPr>
              <w:rPr>
                <w:rFonts w:ascii="Arial"/>
                <w:sz w:val="21"/>
              </w:rPr>
            </w:pPr>
          </w:p>
        </w:tc>
      </w:tr>
      <w:tr w14:paraId="145B3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1B8E9C0">
            <w:pPr>
              <w:rPr>
                <w:rFonts w:ascii="Arial"/>
                <w:sz w:val="21"/>
              </w:rPr>
            </w:pPr>
          </w:p>
        </w:tc>
        <w:tc>
          <w:tcPr>
            <w:tcW w:w="4653" w:type="dxa"/>
            <w:vAlign w:val="top"/>
          </w:tcPr>
          <w:p w14:paraId="2F993C89">
            <w:pPr>
              <w:pStyle w:val="6"/>
              <w:spacing w:before="151" w:line="220" w:lineRule="auto"/>
              <w:ind w:left="84"/>
            </w:pPr>
            <w:r>
              <w:rPr>
                <w:color w:val="494949"/>
                <w:spacing w:val="-1"/>
              </w:rPr>
              <w:t>十九、援助其他地区支出</w:t>
            </w:r>
          </w:p>
        </w:tc>
        <w:tc>
          <w:tcPr>
            <w:tcW w:w="2324" w:type="dxa"/>
            <w:vAlign w:val="top"/>
          </w:tcPr>
          <w:p w14:paraId="5C34CB82">
            <w:pPr>
              <w:rPr>
                <w:rFonts w:ascii="Arial"/>
                <w:sz w:val="21"/>
              </w:rPr>
            </w:pPr>
          </w:p>
        </w:tc>
      </w:tr>
      <w:tr w14:paraId="41788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4CCAA33">
            <w:pPr>
              <w:rPr>
                <w:rFonts w:ascii="Arial"/>
                <w:sz w:val="21"/>
              </w:rPr>
            </w:pPr>
          </w:p>
        </w:tc>
        <w:tc>
          <w:tcPr>
            <w:tcW w:w="4653" w:type="dxa"/>
            <w:vAlign w:val="top"/>
          </w:tcPr>
          <w:p w14:paraId="4C1AFFA8">
            <w:pPr>
              <w:pStyle w:val="6"/>
              <w:spacing w:before="151" w:line="220" w:lineRule="auto"/>
              <w:ind w:left="87"/>
            </w:pPr>
            <w:r>
              <w:rPr>
                <w:color w:val="494949"/>
                <w:spacing w:val="-1"/>
              </w:rPr>
              <w:t>二十、自然资源海洋气象等支出</w:t>
            </w:r>
          </w:p>
        </w:tc>
        <w:tc>
          <w:tcPr>
            <w:tcW w:w="2324" w:type="dxa"/>
            <w:vAlign w:val="top"/>
          </w:tcPr>
          <w:p w14:paraId="42151EAC">
            <w:pPr>
              <w:rPr>
                <w:rFonts w:ascii="Arial"/>
                <w:sz w:val="21"/>
              </w:rPr>
            </w:pPr>
          </w:p>
        </w:tc>
      </w:tr>
      <w:tr w14:paraId="6F777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69F77D7">
            <w:pPr>
              <w:rPr>
                <w:rFonts w:ascii="Arial"/>
                <w:sz w:val="21"/>
              </w:rPr>
            </w:pPr>
          </w:p>
        </w:tc>
        <w:tc>
          <w:tcPr>
            <w:tcW w:w="4653" w:type="dxa"/>
            <w:vAlign w:val="top"/>
          </w:tcPr>
          <w:p w14:paraId="034056F0">
            <w:pPr>
              <w:pStyle w:val="6"/>
              <w:spacing w:before="153" w:line="220" w:lineRule="auto"/>
              <w:ind w:left="87"/>
            </w:pPr>
            <w:r>
              <w:rPr>
                <w:color w:val="494949"/>
                <w:spacing w:val="-5"/>
              </w:rPr>
              <w:t>二十一、住房保障支出</w:t>
            </w:r>
          </w:p>
        </w:tc>
        <w:tc>
          <w:tcPr>
            <w:tcW w:w="2324" w:type="dxa"/>
            <w:vAlign w:val="top"/>
          </w:tcPr>
          <w:p w14:paraId="2F928470">
            <w:pPr>
              <w:pStyle w:val="6"/>
              <w:spacing w:before="153" w:line="239" w:lineRule="auto"/>
              <w:ind w:left="1576"/>
            </w:pPr>
            <w:r>
              <w:rPr>
                <w:spacing w:val="-3"/>
              </w:rPr>
              <w:t>23.32</w:t>
            </w:r>
          </w:p>
        </w:tc>
      </w:tr>
      <w:tr w14:paraId="16464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6B4F4A8">
            <w:pPr>
              <w:rPr>
                <w:rFonts w:ascii="Arial"/>
                <w:sz w:val="21"/>
              </w:rPr>
            </w:pPr>
          </w:p>
        </w:tc>
        <w:tc>
          <w:tcPr>
            <w:tcW w:w="4653" w:type="dxa"/>
            <w:vAlign w:val="top"/>
          </w:tcPr>
          <w:p w14:paraId="2EBFAFD7">
            <w:pPr>
              <w:pStyle w:val="6"/>
              <w:spacing w:before="155" w:line="219" w:lineRule="auto"/>
              <w:ind w:left="87"/>
            </w:pPr>
            <w:r>
              <w:rPr>
                <w:color w:val="494949"/>
                <w:spacing w:val="-2"/>
              </w:rPr>
              <w:t>二十二、粮油物资储备支出</w:t>
            </w:r>
          </w:p>
        </w:tc>
        <w:tc>
          <w:tcPr>
            <w:tcW w:w="2324" w:type="dxa"/>
            <w:vAlign w:val="top"/>
          </w:tcPr>
          <w:p w14:paraId="659AF6F5">
            <w:pPr>
              <w:rPr>
                <w:rFonts w:ascii="Arial"/>
                <w:sz w:val="21"/>
              </w:rPr>
            </w:pPr>
          </w:p>
        </w:tc>
      </w:tr>
      <w:tr w14:paraId="76CFB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0D49ED2">
            <w:pPr>
              <w:rPr>
                <w:rFonts w:ascii="Arial"/>
                <w:sz w:val="21"/>
              </w:rPr>
            </w:pPr>
          </w:p>
        </w:tc>
        <w:tc>
          <w:tcPr>
            <w:tcW w:w="4653" w:type="dxa"/>
            <w:vAlign w:val="top"/>
          </w:tcPr>
          <w:p w14:paraId="06ECAECD">
            <w:pPr>
              <w:pStyle w:val="6"/>
              <w:spacing w:before="155" w:line="219" w:lineRule="auto"/>
              <w:ind w:left="87"/>
            </w:pPr>
            <w:r>
              <w:rPr>
                <w:color w:val="494949"/>
                <w:spacing w:val="-2"/>
              </w:rPr>
              <w:t>二十三、国有资本经营预算</w:t>
            </w:r>
          </w:p>
        </w:tc>
        <w:tc>
          <w:tcPr>
            <w:tcW w:w="2324" w:type="dxa"/>
            <w:vAlign w:val="top"/>
          </w:tcPr>
          <w:p w14:paraId="7DEC6A14">
            <w:pPr>
              <w:rPr>
                <w:rFonts w:ascii="Arial"/>
                <w:sz w:val="21"/>
              </w:rPr>
            </w:pPr>
          </w:p>
        </w:tc>
      </w:tr>
      <w:tr w14:paraId="787FE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24530BD">
            <w:pPr>
              <w:rPr>
                <w:rFonts w:ascii="Arial"/>
                <w:sz w:val="21"/>
              </w:rPr>
            </w:pPr>
          </w:p>
        </w:tc>
        <w:tc>
          <w:tcPr>
            <w:tcW w:w="4653" w:type="dxa"/>
            <w:vAlign w:val="top"/>
          </w:tcPr>
          <w:p w14:paraId="38B5B8EC">
            <w:pPr>
              <w:pStyle w:val="6"/>
              <w:spacing w:before="156" w:line="220" w:lineRule="auto"/>
              <w:ind w:left="87"/>
            </w:pPr>
            <w:r>
              <w:rPr>
                <w:color w:val="494949"/>
                <w:spacing w:val="-2"/>
              </w:rPr>
              <w:t>二十四、灾害防治及应急管理</w:t>
            </w:r>
          </w:p>
        </w:tc>
        <w:tc>
          <w:tcPr>
            <w:tcW w:w="2324" w:type="dxa"/>
            <w:vAlign w:val="top"/>
          </w:tcPr>
          <w:p w14:paraId="3578114F">
            <w:pPr>
              <w:rPr>
                <w:rFonts w:ascii="Arial"/>
                <w:sz w:val="21"/>
              </w:rPr>
            </w:pPr>
          </w:p>
        </w:tc>
      </w:tr>
      <w:tr w14:paraId="65758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6305A2BD">
            <w:pPr>
              <w:rPr>
                <w:rFonts w:ascii="Arial"/>
                <w:sz w:val="21"/>
              </w:rPr>
            </w:pPr>
          </w:p>
        </w:tc>
        <w:tc>
          <w:tcPr>
            <w:tcW w:w="4653" w:type="dxa"/>
            <w:vAlign w:val="top"/>
          </w:tcPr>
          <w:p w14:paraId="616429A6">
            <w:pPr>
              <w:pStyle w:val="6"/>
              <w:spacing w:before="159" w:line="220" w:lineRule="auto"/>
              <w:ind w:left="87"/>
            </w:pPr>
            <w:r>
              <w:rPr>
                <w:color w:val="494949"/>
                <w:spacing w:val="-2"/>
              </w:rPr>
              <w:t>二十七、预备费</w:t>
            </w:r>
          </w:p>
        </w:tc>
        <w:tc>
          <w:tcPr>
            <w:tcW w:w="2324" w:type="dxa"/>
            <w:vAlign w:val="top"/>
          </w:tcPr>
          <w:p w14:paraId="5B74436F">
            <w:pPr>
              <w:rPr>
                <w:rFonts w:ascii="Arial"/>
                <w:sz w:val="21"/>
              </w:rPr>
            </w:pPr>
          </w:p>
        </w:tc>
      </w:tr>
    </w:tbl>
    <w:p w14:paraId="3F0FD063">
      <w:pPr>
        <w:rPr>
          <w:rFonts w:ascii="Arial"/>
          <w:sz w:val="21"/>
        </w:rPr>
      </w:pPr>
    </w:p>
    <w:p w14:paraId="2936B1A8">
      <w:pPr>
        <w:rPr>
          <w:rFonts w:ascii="Arial" w:hAnsi="Arial" w:eastAsia="Arial" w:cs="Arial"/>
          <w:sz w:val="21"/>
          <w:szCs w:val="21"/>
        </w:rPr>
        <w:sectPr>
          <w:pgSz w:w="16839" w:h="11906"/>
          <w:pgMar w:top="400" w:right="1432" w:bottom="400" w:left="1432" w:header="0" w:footer="0" w:gutter="0"/>
          <w:cols w:space="720" w:num="1"/>
        </w:sectPr>
      </w:pPr>
    </w:p>
    <w:p w14:paraId="13C499E2">
      <w:pPr>
        <w:spacing w:before="39"/>
      </w:pPr>
    </w:p>
    <w:p w14:paraId="084D94F9">
      <w:pPr>
        <w:spacing w:before="39"/>
      </w:pPr>
    </w:p>
    <w:p w14:paraId="02593A6C">
      <w:pPr>
        <w:spacing w:before="38"/>
      </w:pPr>
    </w:p>
    <w:p w14:paraId="7AC34F75">
      <w:pPr>
        <w:spacing w:before="38"/>
      </w:pPr>
    </w:p>
    <w:p w14:paraId="51B8042B">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40B8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2937AF80">
            <w:pPr>
              <w:rPr>
                <w:rFonts w:ascii="Arial"/>
                <w:sz w:val="21"/>
              </w:rPr>
            </w:pPr>
          </w:p>
        </w:tc>
        <w:tc>
          <w:tcPr>
            <w:tcW w:w="4653" w:type="dxa"/>
            <w:vAlign w:val="top"/>
          </w:tcPr>
          <w:p w14:paraId="1C60A76D">
            <w:pPr>
              <w:pStyle w:val="6"/>
              <w:spacing w:before="146" w:line="220" w:lineRule="auto"/>
              <w:ind w:left="87"/>
            </w:pPr>
            <w:r>
              <w:rPr>
                <w:color w:val="494949"/>
                <w:spacing w:val="-2"/>
              </w:rPr>
              <w:t>二十九、其他支出</w:t>
            </w:r>
          </w:p>
        </w:tc>
        <w:tc>
          <w:tcPr>
            <w:tcW w:w="2325" w:type="dxa"/>
            <w:vAlign w:val="top"/>
          </w:tcPr>
          <w:p w14:paraId="69BFC2C4">
            <w:pPr>
              <w:rPr>
                <w:rFonts w:ascii="Arial"/>
                <w:sz w:val="21"/>
              </w:rPr>
            </w:pPr>
          </w:p>
        </w:tc>
      </w:tr>
      <w:tr w14:paraId="0B0DA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D6B5857">
            <w:pPr>
              <w:rPr>
                <w:rFonts w:ascii="Arial"/>
                <w:sz w:val="21"/>
              </w:rPr>
            </w:pPr>
          </w:p>
        </w:tc>
        <w:tc>
          <w:tcPr>
            <w:tcW w:w="4653" w:type="dxa"/>
            <w:vAlign w:val="top"/>
          </w:tcPr>
          <w:p w14:paraId="4A169265">
            <w:pPr>
              <w:pStyle w:val="6"/>
              <w:spacing w:before="143" w:line="220" w:lineRule="auto"/>
              <w:ind w:left="83"/>
            </w:pPr>
            <w:r>
              <w:rPr>
                <w:color w:val="494949"/>
                <w:spacing w:val="-2"/>
              </w:rPr>
              <w:t>三十、转移性支出</w:t>
            </w:r>
          </w:p>
        </w:tc>
        <w:tc>
          <w:tcPr>
            <w:tcW w:w="2325" w:type="dxa"/>
            <w:vAlign w:val="top"/>
          </w:tcPr>
          <w:p w14:paraId="1902044B">
            <w:pPr>
              <w:rPr>
                <w:rFonts w:ascii="Arial"/>
                <w:sz w:val="21"/>
              </w:rPr>
            </w:pPr>
          </w:p>
        </w:tc>
      </w:tr>
      <w:tr w14:paraId="2275D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3CF1CEE">
            <w:pPr>
              <w:rPr>
                <w:rFonts w:ascii="Arial"/>
                <w:sz w:val="21"/>
              </w:rPr>
            </w:pPr>
          </w:p>
        </w:tc>
        <w:tc>
          <w:tcPr>
            <w:tcW w:w="4653" w:type="dxa"/>
            <w:vAlign w:val="top"/>
          </w:tcPr>
          <w:p w14:paraId="38772267">
            <w:pPr>
              <w:pStyle w:val="6"/>
              <w:spacing w:before="145" w:line="219" w:lineRule="auto"/>
              <w:ind w:left="83"/>
            </w:pPr>
            <w:r>
              <w:rPr>
                <w:color w:val="494949"/>
                <w:spacing w:val="-4"/>
              </w:rPr>
              <w:t>三十一、债务还本支出</w:t>
            </w:r>
          </w:p>
        </w:tc>
        <w:tc>
          <w:tcPr>
            <w:tcW w:w="2325" w:type="dxa"/>
            <w:vAlign w:val="top"/>
          </w:tcPr>
          <w:p w14:paraId="2F266E2C">
            <w:pPr>
              <w:rPr>
                <w:rFonts w:ascii="Arial"/>
                <w:sz w:val="21"/>
              </w:rPr>
            </w:pPr>
          </w:p>
        </w:tc>
      </w:tr>
      <w:tr w14:paraId="42AA8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CE3A09E">
            <w:pPr>
              <w:rPr>
                <w:rFonts w:ascii="Arial"/>
                <w:sz w:val="21"/>
              </w:rPr>
            </w:pPr>
          </w:p>
        </w:tc>
        <w:tc>
          <w:tcPr>
            <w:tcW w:w="4653" w:type="dxa"/>
            <w:vAlign w:val="top"/>
          </w:tcPr>
          <w:p w14:paraId="347FDE52">
            <w:pPr>
              <w:pStyle w:val="6"/>
              <w:spacing w:before="147" w:line="220" w:lineRule="auto"/>
              <w:ind w:left="83"/>
            </w:pPr>
            <w:r>
              <w:rPr>
                <w:color w:val="494949"/>
                <w:spacing w:val="-1"/>
              </w:rPr>
              <w:t>三十二、债务付息支出</w:t>
            </w:r>
          </w:p>
        </w:tc>
        <w:tc>
          <w:tcPr>
            <w:tcW w:w="2325" w:type="dxa"/>
            <w:vAlign w:val="top"/>
          </w:tcPr>
          <w:p w14:paraId="62B651F2">
            <w:pPr>
              <w:rPr>
                <w:rFonts w:ascii="Arial"/>
                <w:sz w:val="21"/>
              </w:rPr>
            </w:pPr>
          </w:p>
        </w:tc>
      </w:tr>
      <w:tr w14:paraId="79D68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4FD2B2DD">
            <w:pPr>
              <w:rPr>
                <w:rFonts w:ascii="Arial"/>
                <w:sz w:val="21"/>
              </w:rPr>
            </w:pPr>
          </w:p>
        </w:tc>
        <w:tc>
          <w:tcPr>
            <w:tcW w:w="4653" w:type="dxa"/>
            <w:vAlign w:val="top"/>
          </w:tcPr>
          <w:p w14:paraId="5C13B9E7">
            <w:pPr>
              <w:pStyle w:val="6"/>
              <w:spacing w:before="150" w:line="220" w:lineRule="auto"/>
              <w:ind w:left="83"/>
            </w:pPr>
            <w:r>
              <w:rPr>
                <w:color w:val="494949"/>
                <w:spacing w:val="-1"/>
              </w:rPr>
              <w:t>三十三、债务发行费用支出</w:t>
            </w:r>
          </w:p>
        </w:tc>
        <w:tc>
          <w:tcPr>
            <w:tcW w:w="2325" w:type="dxa"/>
            <w:vAlign w:val="top"/>
          </w:tcPr>
          <w:p w14:paraId="753C33AE">
            <w:pPr>
              <w:rPr>
                <w:rFonts w:ascii="Arial"/>
                <w:sz w:val="21"/>
              </w:rPr>
            </w:pPr>
          </w:p>
        </w:tc>
      </w:tr>
      <w:tr w14:paraId="4A44D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90DE772">
            <w:pPr>
              <w:rPr>
                <w:rFonts w:ascii="Arial"/>
                <w:sz w:val="21"/>
              </w:rPr>
            </w:pPr>
          </w:p>
        </w:tc>
        <w:tc>
          <w:tcPr>
            <w:tcW w:w="4653" w:type="dxa"/>
            <w:vAlign w:val="top"/>
          </w:tcPr>
          <w:p w14:paraId="191E7880">
            <w:pPr>
              <w:pStyle w:val="6"/>
              <w:spacing w:before="151" w:line="220" w:lineRule="auto"/>
              <w:ind w:left="83"/>
            </w:pPr>
            <w:r>
              <w:rPr>
                <w:color w:val="494949"/>
                <w:spacing w:val="-1"/>
              </w:rPr>
              <w:t>三十四、抗疫特别国债安排的支出</w:t>
            </w:r>
          </w:p>
        </w:tc>
        <w:tc>
          <w:tcPr>
            <w:tcW w:w="2325" w:type="dxa"/>
            <w:vAlign w:val="top"/>
          </w:tcPr>
          <w:p w14:paraId="105F51AE">
            <w:pPr>
              <w:rPr>
                <w:rFonts w:ascii="Arial"/>
                <w:sz w:val="21"/>
              </w:rPr>
            </w:pPr>
          </w:p>
        </w:tc>
      </w:tr>
      <w:tr w14:paraId="663BD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0BC6F7E">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3F0C9CA8">
            <w:pPr>
              <w:pStyle w:val="6"/>
              <w:spacing w:before="155" w:line="239" w:lineRule="auto"/>
              <w:ind w:left="1436"/>
            </w:pPr>
            <w:r>
              <w:rPr>
                <w:spacing w:val="-3"/>
              </w:rPr>
              <w:t>751.57</w:t>
            </w:r>
          </w:p>
        </w:tc>
        <w:tc>
          <w:tcPr>
            <w:tcW w:w="4653" w:type="dxa"/>
            <w:vAlign w:val="top"/>
          </w:tcPr>
          <w:p w14:paraId="61800FBC">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4B850F43">
            <w:pPr>
              <w:pStyle w:val="6"/>
              <w:spacing w:before="155" w:line="239" w:lineRule="auto"/>
              <w:ind w:left="1444"/>
            </w:pPr>
            <w:r>
              <w:rPr>
                <w:spacing w:val="-3"/>
              </w:rPr>
              <w:t>751.57</w:t>
            </w:r>
          </w:p>
        </w:tc>
      </w:tr>
      <w:tr w14:paraId="4CC24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C122923">
            <w:pPr>
              <w:pStyle w:val="6"/>
              <w:spacing w:before="156" w:line="220" w:lineRule="auto"/>
              <w:ind w:left="80"/>
            </w:pPr>
            <w:r>
              <w:rPr>
                <w:color w:val="494949"/>
                <w:spacing w:val="-2"/>
              </w:rPr>
              <w:t>上年结转结余</w:t>
            </w:r>
          </w:p>
        </w:tc>
        <w:tc>
          <w:tcPr>
            <w:tcW w:w="2317" w:type="dxa"/>
            <w:vAlign w:val="top"/>
          </w:tcPr>
          <w:p w14:paraId="7D8726EE">
            <w:pPr>
              <w:rPr>
                <w:rFonts w:ascii="Arial"/>
                <w:sz w:val="21"/>
              </w:rPr>
            </w:pPr>
          </w:p>
        </w:tc>
        <w:tc>
          <w:tcPr>
            <w:tcW w:w="4653" w:type="dxa"/>
            <w:vAlign w:val="top"/>
          </w:tcPr>
          <w:p w14:paraId="6014CF9A">
            <w:pPr>
              <w:pStyle w:val="6"/>
              <w:spacing w:before="156" w:line="220" w:lineRule="auto"/>
              <w:ind w:left="84"/>
            </w:pPr>
            <w:r>
              <w:rPr>
                <w:color w:val="494949"/>
                <w:spacing w:val="-2"/>
              </w:rPr>
              <w:t>年终结转结余</w:t>
            </w:r>
          </w:p>
        </w:tc>
        <w:tc>
          <w:tcPr>
            <w:tcW w:w="2325" w:type="dxa"/>
            <w:vAlign w:val="top"/>
          </w:tcPr>
          <w:p w14:paraId="329E4A27">
            <w:pPr>
              <w:rPr>
                <w:rFonts w:ascii="Arial"/>
                <w:sz w:val="21"/>
              </w:rPr>
            </w:pPr>
          </w:p>
        </w:tc>
      </w:tr>
      <w:tr w14:paraId="5B66D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2C3077F">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556DAFA0">
            <w:pPr>
              <w:pStyle w:val="6"/>
              <w:spacing w:before="158" w:line="239" w:lineRule="auto"/>
              <w:ind w:left="1436"/>
            </w:pPr>
            <w:r>
              <w:rPr>
                <w:spacing w:val="-3"/>
              </w:rPr>
              <w:t>751.57</w:t>
            </w:r>
          </w:p>
        </w:tc>
        <w:tc>
          <w:tcPr>
            <w:tcW w:w="4653" w:type="dxa"/>
            <w:vAlign w:val="top"/>
          </w:tcPr>
          <w:p w14:paraId="015D435B">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760710DC">
            <w:pPr>
              <w:pStyle w:val="6"/>
              <w:spacing w:before="158" w:line="239" w:lineRule="auto"/>
              <w:ind w:left="1444"/>
            </w:pPr>
            <w:r>
              <w:rPr>
                <w:spacing w:val="-3"/>
              </w:rPr>
              <w:t>751.57</w:t>
            </w:r>
          </w:p>
        </w:tc>
      </w:tr>
    </w:tbl>
    <w:p w14:paraId="584E0A43">
      <w:pPr>
        <w:rPr>
          <w:rFonts w:ascii="Arial"/>
          <w:sz w:val="21"/>
        </w:rPr>
      </w:pPr>
    </w:p>
    <w:p w14:paraId="4749FF4B">
      <w:pPr>
        <w:rPr>
          <w:rFonts w:ascii="Arial" w:hAnsi="Arial" w:eastAsia="Arial" w:cs="Arial"/>
          <w:sz w:val="21"/>
          <w:szCs w:val="21"/>
        </w:rPr>
        <w:sectPr>
          <w:pgSz w:w="16839" w:h="11906"/>
          <w:pgMar w:top="400" w:right="1432" w:bottom="400" w:left="1432" w:header="0" w:footer="0" w:gutter="0"/>
          <w:cols w:space="720" w:num="1"/>
        </w:sectPr>
      </w:pPr>
    </w:p>
    <w:p w14:paraId="3193777B">
      <w:pPr>
        <w:spacing w:line="267" w:lineRule="auto"/>
        <w:rPr>
          <w:rFonts w:ascii="Arial"/>
          <w:sz w:val="21"/>
        </w:rPr>
      </w:pPr>
    </w:p>
    <w:p w14:paraId="68C181D2">
      <w:pPr>
        <w:spacing w:line="267" w:lineRule="auto"/>
        <w:rPr>
          <w:rFonts w:ascii="Arial"/>
          <w:sz w:val="21"/>
        </w:rPr>
      </w:pPr>
    </w:p>
    <w:p w14:paraId="6E4D32E3">
      <w:pPr>
        <w:spacing w:line="267" w:lineRule="auto"/>
        <w:rPr>
          <w:rFonts w:ascii="Arial"/>
          <w:sz w:val="21"/>
        </w:rPr>
      </w:pPr>
    </w:p>
    <w:p w14:paraId="66F335D1">
      <w:pPr>
        <w:spacing w:line="268" w:lineRule="auto"/>
        <w:rPr>
          <w:rFonts w:ascii="Arial"/>
          <w:sz w:val="21"/>
        </w:rPr>
      </w:pPr>
    </w:p>
    <w:p w14:paraId="184345BE">
      <w:pPr>
        <w:spacing w:line="268" w:lineRule="auto"/>
        <w:rPr>
          <w:rFonts w:ascii="Arial"/>
          <w:sz w:val="21"/>
        </w:rPr>
      </w:pPr>
    </w:p>
    <w:p w14:paraId="1B59922C">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0689D00C">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1F41FEF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25B64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682A8323">
            <w:pPr>
              <w:spacing w:line="356" w:lineRule="auto"/>
              <w:rPr>
                <w:rFonts w:ascii="Arial"/>
                <w:sz w:val="21"/>
              </w:rPr>
            </w:pPr>
          </w:p>
          <w:p w14:paraId="6E701C15">
            <w:pPr>
              <w:pStyle w:val="6"/>
              <w:spacing w:before="26" w:line="220" w:lineRule="auto"/>
              <w:ind w:left="71"/>
              <w:rPr>
                <w:sz w:val="8"/>
                <w:szCs w:val="8"/>
              </w:rPr>
            </w:pPr>
            <w:r>
              <w:rPr>
                <w:color w:val="494949"/>
                <w:spacing w:val="-1"/>
                <w:sz w:val="8"/>
                <w:szCs w:val="8"/>
              </w:rPr>
              <w:t>部门代</w:t>
            </w:r>
          </w:p>
          <w:p w14:paraId="6921B965">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4A5B2B80">
            <w:pPr>
              <w:spacing w:line="410" w:lineRule="auto"/>
              <w:rPr>
                <w:rFonts w:ascii="Arial"/>
                <w:sz w:val="21"/>
              </w:rPr>
            </w:pPr>
          </w:p>
          <w:p w14:paraId="457E2A8D">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7970C208">
            <w:pPr>
              <w:spacing w:line="410" w:lineRule="auto"/>
              <w:rPr>
                <w:rFonts w:ascii="Arial"/>
                <w:sz w:val="21"/>
              </w:rPr>
            </w:pPr>
          </w:p>
          <w:p w14:paraId="46256932">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7B5A5111">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5C062303">
            <w:pPr>
              <w:pStyle w:val="6"/>
              <w:spacing w:before="82" w:line="220" w:lineRule="auto"/>
              <w:ind w:left="1650"/>
              <w:rPr>
                <w:sz w:val="8"/>
                <w:szCs w:val="8"/>
              </w:rPr>
            </w:pPr>
            <w:r>
              <w:rPr>
                <w:color w:val="494949"/>
                <w:spacing w:val="-1"/>
                <w:sz w:val="8"/>
                <w:szCs w:val="8"/>
              </w:rPr>
              <w:t>上年结转结余</w:t>
            </w:r>
          </w:p>
        </w:tc>
      </w:tr>
      <w:tr w14:paraId="0D130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68A1BEC2">
            <w:pPr>
              <w:rPr>
                <w:rFonts w:ascii="Arial"/>
                <w:sz w:val="21"/>
              </w:rPr>
            </w:pPr>
          </w:p>
        </w:tc>
        <w:tc>
          <w:tcPr>
            <w:tcW w:w="1538" w:type="dxa"/>
            <w:vMerge w:val="continue"/>
            <w:tcBorders>
              <w:top w:val="nil"/>
              <w:bottom w:val="nil"/>
            </w:tcBorders>
            <w:vAlign w:val="top"/>
          </w:tcPr>
          <w:p w14:paraId="24E7E3D7">
            <w:pPr>
              <w:rPr>
                <w:rFonts w:ascii="Arial"/>
                <w:sz w:val="21"/>
              </w:rPr>
            </w:pPr>
          </w:p>
        </w:tc>
        <w:tc>
          <w:tcPr>
            <w:tcW w:w="659" w:type="dxa"/>
            <w:vMerge w:val="continue"/>
            <w:tcBorders>
              <w:top w:val="nil"/>
              <w:bottom w:val="nil"/>
            </w:tcBorders>
            <w:vAlign w:val="top"/>
          </w:tcPr>
          <w:p w14:paraId="7E1A686E">
            <w:pPr>
              <w:rPr>
                <w:rFonts w:ascii="Arial"/>
                <w:sz w:val="21"/>
              </w:rPr>
            </w:pPr>
          </w:p>
        </w:tc>
        <w:tc>
          <w:tcPr>
            <w:tcW w:w="659" w:type="dxa"/>
            <w:vMerge w:val="restart"/>
            <w:tcBorders>
              <w:bottom w:val="nil"/>
            </w:tcBorders>
            <w:vAlign w:val="top"/>
          </w:tcPr>
          <w:p w14:paraId="56D78831">
            <w:pPr>
              <w:spacing w:line="276" w:lineRule="auto"/>
              <w:rPr>
                <w:rFonts w:ascii="Arial"/>
                <w:sz w:val="21"/>
              </w:rPr>
            </w:pPr>
          </w:p>
          <w:p w14:paraId="47031411">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0E1A5EEA">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740D548F">
            <w:pPr>
              <w:spacing w:line="276" w:lineRule="auto"/>
              <w:rPr>
                <w:rFonts w:ascii="Arial"/>
                <w:sz w:val="21"/>
              </w:rPr>
            </w:pPr>
          </w:p>
          <w:p w14:paraId="101B0C58">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265762B0">
            <w:pPr>
              <w:pStyle w:val="6"/>
              <w:spacing w:before="249" w:line="219" w:lineRule="auto"/>
              <w:ind w:left="91"/>
              <w:rPr>
                <w:sz w:val="8"/>
                <w:szCs w:val="8"/>
              </w:rPr>
            </w:pPr>
            <w:r>
              <w:rPr>
                <w:color w:val="494949"/>
                <w:spacing w:val="-2"/>
                <w:sz w:val="8"/>
                <w:szCs w:val="8"/>
              </w:rPr>
              <w:t>国有资本经营</w:t>
            </w:r>
          </w:p>
          <w:p w14:paraId="4BBA1312">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0A98B0C2">
            <w:pPr>
              <w:pStyle w:val="6"/>
              <w:spacing w:before="249" w:line="220" w:lineRule="auto"/>
              <w:ind w:left="84"/>
              <w:rPr>
                <w:sz w:val="8"/>
                <w:szCs w:val="8"/>
              </w:rPr>
            </w:pPr>
            <w:r>
              <w:rPr>
                <w:color w:val="494949"/>
                <w:spacing w:val="-1"/>
                <w:sz w:val="8"/>
                <w:szCs w:val="8"/>
              </w:rPr>
              <w:t>财政专户管理</w:t>
            </w:r>
          </w:p>
          <w:p w14:paraId="63A4FFE1">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4C167A47">
            <w:pPr>
              <w:spacing w:line="275" w:lineRule="auto"/>
              <w:rPr>
                <w:rFonts w:ascii="Arial"/>
                <w:sz w:val="21"/>
              </w:rPr>
            </w:pPr>
          </w:p>
          <w:p w14:paraId="782920EE">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097D7CA5">
            <w:pPr>
              <w:pStyle w:val="6"/>
              <w:spacing w:before="250" w:line="220" w:lineRule="auto"/>
              <w:ind w:left="86"/>
              <w:rPr>
                <w:sz w:val="8"/>
                <w:szCs w:val="8"/>
              </w:rPr>
            </w:pPr>
            <w:r>
              <w:rPr>
                <w:color w:val="494949"/>
                <w:spacing w:val="-1"/>
                <w:sz w:val="8"/>
                <w:szCs w:val="8"/>
              </w:rPr>
              <w:t>事业单位经营</w:t>
            </w:r>
          </w:p>
          <w:p w14:paraId="0696FA24">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13D00E04">
            <w:pPr>
              <w:spacing w:line="275" w:lineRule="auto"/>
              <w:rPr>
                <w:rFonts w:ascii="Arial"/>
                <w:sz w:val="21"/>
              </w:rPr>
            </w:pPr>
          </w:p>
          <w:p w14:paraId="7E994B56">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00405445">
            <w:pPr>
              <w:pStyle w:val="6"/>
              <w:spacing w:before="249" w:line="219" w:lineRule="auto"/>
              <w:ind w:left="94"/>
              <w:rPr>
                <w:sz w:val="8"/>
                <w:szCs w:val="8"/>
              </w:rPr>
            </w:pPr>
            <w:r>
              <w:rPr>
                <w:color w:val="494949"/>
                <w:spacing w:val="-2"/>
                <w:sz w:val="8"/>
                <w:szCs w:val="8"/>
              </w:rPr>
              <w:t>附属单位上缴</w:t>
            </w:r>
          </w:p>
          <w:p w14:paraId="1BDD3246">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7986C222">
            <w:pPr>
              <w:spacing w:line="275" w:lineRule="auto"/>
              <w:rPr>
                <w:rFonts w:ascii="Arial"/>
                <w:sz w:val="21"/>
              </w:rPr>
            </w:pPr>
          </w:p>
          <w:p w14:paraId="3AB7EA15">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5EB36535">
            <w:pPr>
              <w:spacing w:line="276" w:lineRule="auto"/>
              <w:rPr>
                <w:rFonts w:ascii="Arial"/>
                <w:sz w:val="21"/>
              </w:rPr>
            </w:pPr>
          </w:p>
          <w:p w14:paraId="679F8702">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6F6D16AF">
            <w:pPr>
              <w:spacing w:line="275" w:lineRule="auto"/>
              <w:rPr>
                <w:rFonts w:ascii="Arial"/>
                <w:sz w:val="21"/>
              </w:rPr>
            </w:pPr>
          </w:p>
          <w:p w14:paraId="6ADE43CD">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79B36DD9">
            <w:pPr>
              <w:spacing w:line="276" w:lineRule="auto"/>
              <w:rPr>
                <w:rFonts w:ascii="Arial"/>
                <w:sz w:val="21"/>
              </w:rPr>
            </w:pPr>
          </w:p>
          <w:p w14:paraId="289CC788">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7A8340A8">
            <w:pPr>
              <w:pStyle w:val="6"/>
              <w:spacing w:before="249" w:line="219" w:lineRule="auto"/>
              <w:ind w:left="101"/>
              <w:rPr>
                <w:sz w:val="8"/>
                <w:szCs w:val="8"/>
              </w:rPr>
            </w:pPr>
            <w:r>
              <w:rPr>
                <w:color w:val="494949"/>
                <w:spacing w:val="-2"/>
                <w:sz w:val="8"/>
                <w:szCs w:val="8"/>
              </w:rPr>
              <w:t>国有资本经营</w:t>
            </w:r>
          </w:p>
          <w:p w14:paraId="473DBA80">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6FA351A0">
            <w:pPr>
              <w:pStyle w:val="6"/>
              <w:spacing w:before="249" w:line="220" w:lineRule="auto"/>
              <w:ind w:left="94"/>
              <w:rPr>
                <w:sz w:val="8"/>
                <w:szCs w:val="8"/>
              </w:rPr>
            </w:pPr>
            <w:r>
              <w:rPr>
                <w:color w:val="494949"/>
                <w:spacing w:val="-1"/>
                <w:sz w:val="8"/>
                <w:szCs w:val="8"/>
              </w:rPr>
              <w:t>财政专户管理</w:t>
            </w:r>
          </w:p>
          <w:p w14:paraId="50C35EFC">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17CE1988">
            <w:pPr>
              <w:spacing w:line="276" w:lineRule="auto"/>
              <w:rPr>
                <w:rFonts w:ascii="Arial"/>
                <w:sz w:val="21"/>
              </w:rPr>
            </w:pPr>
          </w:p>
          <w:p w14:paraId="3155346D">
            <w:pPr>
              <w:pStyle w:val="6"/>
              <w:spacing w:before="26" w:line="220" w:lineRule="auto"/>
              <w:ind w:left="115"/>
              <w:rPr>
                <w:sz w:val="8"/>
                <w:szCs w:val="8"/>
              </w:rPr>
            </w:pPr>
            <w:r>
              <w:rPr>
                <w:color w:val="494949"/>
                <w:spacing w:val="-1"/>
                <w:sz w:val="8"/>
                <w:szCs w:val="8"/>
              </w:rPr>
              <w:t>单位资金</w:t>
            </w:r>
          </w:p>
        </w:tc>
      </w:tr>
      <w:tr w14:paraId="0B870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50C00FBC">
            <w:pPr>
              <w:rPr>
                <w:rFonts w:ascii="Arial"/>
                <w:sz w:val="21"/>
              </w:rPr>
            </w:pPr>
          </w:p>
        </w:tc>
        <w:tc>
          <w:tcPr>
            <w:tcW w:w="1538" w:type="dxa"/>
            <w:vMerge w:val="continue"/>
            <w:tcBorders>
              <w:top w:val="nil"/>
            </w:tcBorders>
            <w:vAlign w:val="top"/>
          </w:tcPr>
          <w:p w14:paraId="78851A40">
            <w:pPr>
              <w:rPr>
                <w:rFonts w:ascii="Arial"/>
                <w:sz w:val="21"/>
              </w:rPr>
            </w:pPr>
          </w:p>
        </w:tc>
        <w:tc>
          <w:tcPr>
            <w:tcW w:w="659" w:type="dxa"/>
            <w:vMerge w:val="continue"/>
            <w:tcBorders>
              <w:top w:val="nil"/>
            </w:tcBorders>
            <w:vAlign w:val="top"/>
          </w:tcPr>
          <w:p w14:paraId="48AF02E5">
            <w:pPr>
              <w:rPr>
                <w:rFonts w:ascii="Arial"/>
                <w:sz w:val="21"/>
              </w:rPr>
            </w:pPr>
          </w:p>
        </w:tc>
        <w:tc>
          <w:tcPr>
            <w:tcW w:w="659" w:type="dxa"/>
            <w:vMerge w:val="continue"/>
            <w:tcBorders>
              <w:top w:val="nil"/>
            </w:tcBorders>
            <w:vAlign w:val="top"/>
          </w:tcPr>
          <w:p w14:paraId="3EBF3BEA">
            <w:pPr>
              <w:rPr>
                <w:rFonts w:ascii="Arial"/>
                <w:sz w:val="21"/>
              </w:rPr>
            </w:pPr>
          </w:p>
        </w:tc>
        <w:tc>
          <w:tcPr>
            <w:tcW w:w="599" w:type="dxa"/>
            <w:vAlign w:val="top"/>
          </w:tcPr>
          <w:p w14:paraId="0C8AEA09">
            <w:pPr>
              <w:pStyle w:val="6"/>
              <w:spacing w:before="130" w:line="221" w:lineRule="auto"/>
              <w:ind w:left="212"/>
              <w:rPr>
                <w:sz w:val="8"/>
                <w:szCs w:val="8"/>
              </w:rPr>
            </w:pPr>
            <w:r>
              <w:rPr>
                <w:color w:val="494949"/>
                <w:spacing w:val="-2"/>
                <w:sz w:val="8"/>
                <w:szCs w:val="8"/>
              </w:rPr>
              <w:t>小计</w:t>
            </w:r>
          </w:p>
        </w:tc>
        <w:tc>
          <w:tcPr>
            <w:tcW w:w="719" w:type="dxa"/>
            <w:vAlign w:val="top"/>
          </w:tcPr>
          <w:p w14:paraId="1AB0104A">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4B3107A7">
            <w:pPr>
              <w:rPr>
                <w:rFonts w:ascii="Arial"/>
                <w:sz w:val="21"/>
              </w:rPr>
            </w:pPr>
          </w:p>
        </w:tc>
        <w:tc>
          <w:tcPr>
            <w:tcW w:w="659" w:type="dxa"/>
            <w:vMerge w:val="continue"/>
            <w:tcBorders>
              <w:top w:val="nil"/>
            </w:tcBorders>
            <w:vAlign w:val="top"/>
          </w:tcPr>
          <w:p w14:paraId="71E38760">
            <w:pPr>
              <w:rPr>
                <w:rFonts w:ascii="Arial"/>
                <w:sz w:val="21"/>
              </w:rPr>
            </w:pPr>
          </w:p>
        </w:tc>
        <w:tc>
          <w:tcPr>
            <w:tcW w:w="659" w:type="dxa"/>
            <w:vMerge w:val="continue"/>
            <w:tcBorders>
              <w:top w:val="nil"/>
            </w:tcBorders>
            <w:vAlign w:val="top"/>
          </w:tcPr>
          <w:p w14:paraId="47B27024">
            <w:pPr>
              <w:rPr>
                <w:rFonts w:ascii="Arial"/>
                <w:sz w:val="21"/>
              </w:rPr>
            </w:pPr>
          </w:p>
        </w:tc>
        <w:tc>
          <w:tcPr>
            <w:tcW w:w="659" w:type="dxa"/>
            <w:vMerge w:val="continue"/>
            <w:tcBorders>
              <w:top w:val="nil"/>
            </w:tcBorders>
            <w:vAlign w:val="top"/>
          </w:tcPr>
          <w:p w14:paraId="310FA6BF">
            <w:pPr>
              <w:rPr>
                <w:rFonts w:ascii="Arial"/>
                <w:sz w:val="21"/>
              </w:rPr>
            </w:pPr>
          </w:p>
        </w:tc>
        <w:tc>
          <w:tcPr>
            <w:tcW w:w="659" w:type="dxa"/>
            <w:vMerge w:val="continue"/>
            <w:tcBorders>
              <w:top w:val="nil"/>
            </w:tcBorders>
            <w:vAlign w:val="top"/>
          </w:tcPr>
          <w:p w14:paraId="149BE66E">
            <w:pPr>
              <w:rPr>
                <w:rFonts w:ascii="Arial"/>
                <w:sz w:val="21"/>
              </w:rPr>
            </w:pPr>
          </w:p>
        </w:tc>
        <w:tc>
          <w:tcPr>
            <w:tcW w:w="659" w:type="dxa"/>
            <w:vMerge w:val="continue"/>
            <w:tcBorders>
              <w:top w:val="nil"/>
            </w:tcBorders>
            <w:vAlign w:val="top"/>
          </w:tcPr>
          <w:p w14:paraId="21FE1081">
            <w:pPr>
              <w:rPr>
                <w:rFonts w:ascii="Arial"/>
                <w:sz w:val="21"/>
              </w:rPr>
            </w:pPr>
          </w:p>
        </w:tc>
        <w:tc>
          <w:tcPr>
            <w:tcW w:w="659" w:type="dxa"/>
            <w:vMerge w:val="continue"/>
            <w:tcBorders>
              <w:top w:val="nil"/>
            </w:tcBorders>
            <w:vAlign w:val="top"/>
          </w:tcPr>
          <w:p w14:paraId="7A344EC1">
            <w:pPr>
              <w:rPr>
                <w:rFonts w:ascii="Arial"/>
                <w:sz w:val="21"/>
              </w:rPr>
            </w:pPr>
          </w:p>
        </w:tc>
        <w:tc>
          <w:tcPr>
            <w:tcW w:w="659" w:type="dxa"/>
            <w:vMerge w:val="continue"/>
            <w:tcBorders>
              <w:top w:val="nil"/>
            </w:tcBorders>
            <w:vAlign w:val="top"/>
          </w:tcPr>
          <w:p w14:paraId="3EAA46FF">
            <w:pPr>
              <w:rPr>
                <w:rFonts w:ascii="Arial"/>
                <w:sz w:val="21"/>
              </w:rPr>
            </w:pPr>
          </w:p>
        </w:tc>
        <w:tc>
          <w:tcPr>
            <w:tcW w:w="599" w:type="dxa"/>
            <w:vMerge w:val="continue"/>
            <w:tcBorders>
              <w:top w:val="nil"/>
            </w:tcBorders>
            <w:vAlign w:val="top"/>
          </w:tcPr>
          <w:p w14:paraId="0DE664EC">
            <w:pPr>
              <w:rPr>
                <w:rFonts w:ascii="Arial"/>
                <w:sz w:val="21"/>
              </w:rPr>
            </w:pPr>
          </w:p>
        </w:tc>
        <w:tc>
          <w:tcPr>
            <w:tcW w:w="659" w:type="dxa"/>
            <w:vMerge w:val="continue"/>
            <w:tcBorders>
              <w:top w:val="nil"/>
            </w:tcBorders>
            <w:vAlign w:val="top"/>
          </w:tcPr>
          <w:p w14:paraId="1D58CA82">
            <w:pPr>
              <w:rPr>
                <w:rFonts w:ascii="Arial"/>
                <w:sz w:val="21"/>
              </w:rPr>
            </w:pPr>
          </w:p>
        </w:tc>
        <w:tc>
          <w:tcPr>
            <w:tcW w:w="659" w:type="dxa"/>
            <w:vMerge w:val="continue"/>
            <w:tcBorders>
              <w:top w:val="nil"/>
            </w:tcBorders>
            <w:vAlign w:val="top"/>
          </w:tcPr>
          <w:p w14:paraId="3640B4B1">
            <w:pPr>
              <w:rPr>
                <w:rFonts w:ascii="Arial"/>
                <w:sz w:val="21"/>
              </w:rPr>
            </w:pPr>
          </w:p>
        </w:tc>
        <w:tc>
          <w:tcPr>
            <w:tcW w:w="659" w:type="dxa"/>
            <w:vMerge w:val="continue"/>
            <w:tcBorders>
              <w:top w:val="nil"/>
            </w:tcBorders>
            <w:vAlign w:val="top"/>
          </w:tcPr>
          <w:p w14:paraId="552BA379">
            <w:pPr>
              <w:rPr>
                <w:rFonts w:ascii="Arial"/>
                <w:sz w:val="21"/>
              </w:rPr>
            </w:pPr>
          </w:p>
        </w:tc>
        <w:tc>
          <w:tcPr>
            <w:tcW w:w="659" w:type="dxa"/>
            <w:vMerge w:val="continue"/>
            <w:tcBorders>
              <w:top w:val="nil"/>
            </w:tcBorders>
            <w:vAlign w:val="top"/>
          </w:tcPr>
          <w:p w14:paraId="6B471C4C">
            <w:pPr>
              <w:rPr>
                <w:rFonts w:ascii="Arial"/>
                <w:sz w:val="21"/>
              </w:rPr>
            </w:pPr>
          </w:p>
        </w:tc>
        <w:tc>
          <w:tcPr>
            <w:tcW w:w="547" w:type="dxa"/>
            <w:vMerge w:val="continue"/>
            <w:tcBorders>
              <w:top w:val="nil"/>
            </w:tcBorders>
            <w:vAlign w:val="top"/>
          </w:tcPr>
          <w:p w14:paraId="0857C271">
            <w:pPr>
              <w:rPr>
                <w:rFonts w:ascii="Arial"/>
                <w:sz w:val="21"/>
              </w:rPr>
            </w:pPr>
          </w:p>
        </w:tc>
      </w:tr>
      <w:tr w14:paraId="21B66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34B44AF8">
            <w:pPr>
              <w:spacing w:line="234" w:lineRule="exact"/>
              <w:rPr>
                <w:rFonts w:ascii="Arial"/>
                <w:sz w:val="20"/>
              </w:rPr>
            </w:pPr>
          </w:p>
        </w:tc>
        <w:tc>
          <w:tcPr>
            <w:tcW w:w="1538" w:type="dxa"/>
            <w:vAlign w:val="top"/>
          </w:tcPr>
          <w:p w14:paraId="1DAAD05C">
            <w:pPr>
              <w:spacing w:line="234" w:lineRule="exact"/>
              <w:rPr>
                <w:rFonts w:ascii="Arial"/>
                <w:sz w:val="20"/>
              </w:rPr>
            </w:pPr>
          </w:p>
        </w:tc>
        <w:tc>
          <w:tcPr>
            <w:tcW w:w="659" w:type="dxa"/>
            <w:vAlign w:val="top"/>
          </w:tcPr>
          <w:p w14:paraId="34282697">
            <w:pPr>
              <w:pStyle w:val="6"/>
              <w:spacing w:before="89" w:line="239" w:lineRule="auto"/>
              <w:ind w:left="330"/>
              <w:rPr>
                <w:sz w:val="8"/>
                <w:szCs w:val="8"/>
              </w:rPr>
            </w:pPr>
            <w:r>
              <w:rPr>
                <w:spacing w:val="-1"/>
                <w:sz w:val="8"/>
                <w:szCs w:val="8"/>
              </w:rPr>
              <w:t>751.57</w:t>
            </w:r>
          </w:p>
        </w:tc>
        <w:tc>
          <w:tcPr>
            <w:tcW w:w="659" w:type="dxa"/>
            <w:vAlign w:val="top"/>
          </w:tcPr>
          <w:p w14:paraId="2D0C3F1A">
            <w:pPr>
              <w:pStyle w:val="6"/>
              <w:spacing w:before="89" w:line="239" w:lineRule="auto"/>
              <w:ind w:left="331"/>
              <w:rPr>
                <w:sz w:val="8"/>
                <w:szCs w:val="8"/>
              </w:rPr>
            </w:pPr>
            <w:r>
              <w:rPr>
                <w:spacing w:val="-1"/>
                <w:sz w:val="8"/>
                <w:szCs w:val="8"/>
              </w:rPr>
              <w:t>751.57</w:t>
            </w:r>
          </w:p>
        </w:tc>
        <w:tc>
          <w:tcPr>
            <w:tcW w:w="599" w:type="dxa"/>
            <w:vAlign w:val="top"/>
          </w:tcPr>
          <w:p w14:paraId="45AFAF3C">
            <w:pPr>
              <w:pStyle w:val="6"/>
              <w:spacing w:before="89" w:line="239" w:lineRule="auto"/>
              <w:ind w:left="272"/>
              <w:rPr>
                <w:sz w:val="8"/>
                <w:szCs w:val="8"/>
              </w:rPr>
            </w:pPr>
            <w:r>
              <w:rPr>
                <w:spacing w:val="-1"/>
                <w:sz w:val="8"/>
                <w:szCs w:val="8"/>
              </w:rPr>
              <w:t>751.57</w:t>
            </w:r>
          </w:p>
        </w:tc>
        <w:tc>
          <w:tcPr>
            <w:tcW w:w="719" w:type="dxa"/>
            <w:vAlign w:val="top"/>
          </w:tcPr>
          <w:p w14:paraId="6A6D284C">
            <w:pPr>
              <w:pStyle w:val="6"/>
              <w:spacing w:before="89" w:line="239" w:lineRule="auto"/>
              <w:ind w:left="393"/>
              <w:rPr>
                <w:sz w:val="8"/>
                <w:szCs w:val="8"/>
              </w:rPr>
            </w:pPr>
            <w:r>
              <w:rPr>
                <w:spacing w:val="-1"/>
                <w:sz w:val="8"/>
                <w:szCs w:val="8"/>
              </w:rPr>
              <w:t>751.57</w:t>
            </w:r>
          </w:p>
        </w:tc>
        <w:tc>
          <w:tcPr>
            <w:tcW w:w="659" w:type="dxa"/>
            <w:vAlign w:val="top"/>
          </w:tcPr>
          <w:p w14:paraId="79CBF8A8">
            <w:pPr>
              <w:spacing w:line="234" w:lineRule="exact"/>
              <w:rPr>
                <w:rFonts w:ascii="Arial"/>
                <w:sz w:val="20"/>
              </w:rPr>
            </w:pPr>
          </w:p>
        </w:tc>
        <w:tc>
          <w:tcPr>
            <w:tcW w:w="659" w:type="dxa"/>
            <w:vAlign w:val="top"/>
          </w:tcPr>
          <w:p w14:paraId="5B558FE4">
            <w:pPr>
              <w:spacing w:line="234" w:lineRule="exact"/>
              <w:rPr>
                <w:rFonts w:ascii="Arial"/>
                <w:sz w:val="20"/>
              </w:rPr>
            </w:pPr>
          </w:p>
        </w:tc>
        <w:tc>
          <w:tcPr>
            <w:tcW w:w="659" w:type="dxa"/>
            <w:vAlign w:val="top"/>
          </w:tcPr>
          <w:p w14:paraId="560D2FC9">
            <w:pPr>
              <w:spacing w:line="234" w:lineRule="exact"/>
              <w:rPr>
                <w:rFonts w:ascii="Arial"/>
                <w:sz w:val="20"/>
              </w:rPr>
            </w:pPr>
          </w:p>
        </w:tc>
        <w:tc>
          <w:tcPr>
            <w:tcW w:w="659" w:type="dxa"/>
            <w:vAlign w:val="top"/>
          </w:tcPr>
          <w:p w14:paraId="4F0E90C1">
            <w:pPr>
              <w:spacing w:line="234" w:lineRule="exact"/>
              <w:rPr>
                <w:rFonts w:ascii="Arial"/>
                <w:sz w:val="20"/>
              </w:rPr>
            </w:pPr>
          </w:p>
        </w:tc>
        <w:tc>
          <w:tcPr>
            <w:tcW w:w="659" w:type="dxa"/>
            <w:vAlign w:val="top"/>
          </w:tcPr>
          <w:p w14:paraId="1B5633E5">
            <w:pPr>
              <w:spacing w:line="234" w:lineRule="exact"/>
              <w:rPr>
                <w:rFonts w:ascii="Arial"/>
                <w:sz w:val="20"/>
              </w:rPr>
            </w:pPr>
          </w:p>
        </w:tc>
        <w:tc>
          <w:tcPr>
            <w:tcW w:w="659" w:type="dxa"/>
            <w:vAlign w:val="top"/>
          </w:tcPr>
          <w:p w14:paraId="1B9B3A1A">
            <w:pPr>
              <w:spacing w:line="234" w:lineRule="exact"/>
              <w:rPr>
                <w:rFonts w:ascii="Arial"/>
                <w:sz w:val="20"/>
              </w:rPr>
            </w:pPr>
          </w:p>
        </w:tc>
        <w:tc>
          <w:tcPr>
            <w:tcW w:w="659" w:type="dxa"/>
            <w:vAlign w:val="top"/>
          </w:tcPr>
          <w:p w14:paraId="4B6B8F37">
            <w:pPr>
              <w:spacing w:line="234" w:lineRule="exact"/>
              <w:rPr>
                <w:rFonts w:ascii="Arial"/>
                <w:sz w:val="20"/>
              </w:rPr>
            </w:pPr>
          </w:p>
        </w:tc>
        <w:tc>
          <w:tcPr>
            <w:tcW w:w="659" w:type="dxa"/>
            <w:vAlign w:val="top"/>
          </w:tcPr>
          <w:p w14:paraId="0B5A0219">
            <w:pPr>
              <w:spacing w:line="234" w:lineRule="exact"/>
              <w:rPr>
                <w:rFonts w:ascii="Arial"/>
                <w:sz w:val="20"/>
              </w:rPr>
            </w:pPr>
          </w:p>
        </w:tc>
        <w:tc>
          <w:tcPr>
            <w:tcW w:w="599" w:type="dxa"/>
            <w:vAlign w:val="top"/>
          </w:tcPr>
          <w:p w14:paraId="44C89FBA">
            <w:pPr>
              <w:spacing w:line="234" w:lineRule="exact"/>
              <w:rPr>
                <w:rFonts w:ascii="Arial"/>
                <w:sz w:val="20"/>
              </w:rPr>
            </w:pPr>
          </w:p>
        </w:tc>
        <w:tc>
          <w:tcPr>
            <w:tcW w:w="659" w:type="dxa"/>
            <w:vAlign w:val="top"/>
          </w:tcPr>
          <w:p w14:paraId="6003BB48">
            <w:pPr>
              <w:spacing w:line="234" w:lineRule="exact"/>
              <w:rPr>
                <w:rFonts w:ascii="Arial"/>
                <w:sz w:val="20"/>
              </w:rPr>
            </w:pPr>
          </w:p>
        </w:tc>
        <w:tc>
          <w:tcPr>
            <w:tcW w:w="659" w:type="dxa"/>
            <w:vAlign w:val="top"/>
          </w:tcPr>
          <w:p w14:paraId="037030BE">
            <w:pPr>
              <w:spacing w:line="234" w:lineRule="exact"/>
              <w:rPr>
                <w:rFonts w:ascii="Arial"/>
                <w:sz w:val="20"/>
              </w:rPr>
            </w:pPr>
          </w:p>
        </w:tc>
        <w:tc>
          <w:tcPr>
            <w:tcW w:w="659" w:type="dxa"/>
            <w:vAlign w:val="top"/>
          </w:tcPr>
          <w:p w14:paraId="73D22C82">
            <w:pPr>
              <w:spacing w:line="234" w:lineRule="exact"/>
              <w:rPr>
                <w:rFonts w:ascii="Arial"/>
                <w:sz w:val="20"/>
              </w:rPr>
            </w:pPr>
          </w:p>
        </w:tc>
        <w:tc>
          <w:tcPr>
            <w:tcW w:w="659" w:type="dxa"/>
            <w:vAlign w:val="top"/>
          </w:tcPr>
          <w:p w14:paraId="5D59794E">
            <w:pPr>
              <w:spacing w:line="234" w:lineRule="exact"/>
              <w:rPr>
                <w:rFonts w:ascii="Arial"/>
                <w:sz w:val="20"/>
              </w:rPr>
            </w:pPr>
          </w:p>
        </w:tc>
        <w:tc>
          <w:tcPr>
            <w:tcW w:w="547" w:type="dxa"/>
            <w:vAlign w:val="top"/>
          </w:tcPr>
          <w:p w14:paraId="245E6BB4">
            <w:pPr>
              <w:spacing w:line="234" w:lineRule="exact"/>
              <w:rPr>
                <w:rFonts w:ascii="Arial"/>
                <w:sz w:val="20"/>
              </w:rPr>
            </w:pPr>
          </w:p>
        </w:tc>
      </w:tr>
      <w:tr w14:paraId="60A35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56824998">
            <w:pPr>
              <w:pStyle w:val="6"/>
              <w:spacing w:before="137"/>
              <w:ind w:left="71"/>
              <w:rPr>
                <w:sz w:val="8"/>
                <w:szCs w:val="8"/>
              </w:rPr>
            </w:pPr>
            <w:r>
              <w:rPr>
                <w:spacing w:val="-1"/>
                <w:sz w:val="8"/>
                <w:szCs w:val="8"/>
              </w:rPr>
              <w:t>608001</w:t>
            </w:r>
          </w:p>
        </w:tc>
        <w:tc>
          <w:tcPr>
            <w:tcW w:w="1538" w:type="dxa"/>
            <w:vAlign w:val="top"/>
          </w:tcPr>
          <w:p w14:paraId="6E907AA4">
            <w:pPr>
              <w:pStyle w:val="6"/>
              <w:spacing w:before="137" w:line="220" w:lineRule="auto"/>
              <w:ind w:left="66"/>
              <w:rPr>
                <w:sz w:val="8"/>
                <w:szCs w:val="8"/>
              </w:rPr>
            </w:pPr>
            <w:r>
              <w:rPr>
                <w:spacing w:val="-1"/>
                <w:sz w:val="8"/>
                <w:szCs w:val="8"/>
              </w:rPr>
              <w:t>渑池县商务局</w:t>
            </w:r>
          </w:p>
        </w:tc>
        <w:tc>
          <w:tcPr>
            <w:tcW w:w="659" w:type="dxa"/>
            <w:vAlign w:val="top"/>
          </w:tcPr>
          <w:p w14:paraId="3220D663">
            <w:pPr>
              <w:pStyle w:val="6"/>
              <w:spacing w:before="137" w:line="239" w:lineRule="auto"/>
              <w:ind w:left="330"/>
              <w:rPr>
                <w:sz w:val="8"/>
                <w:szCs w:val="8"/>
              </w:rPr>
            </w:pPr>
            <w:r>
              <w:rPr>
                <w:spacing w:val="-1"/>
                <w:sz w:val="8"/>
                <w:szCs w:val="8"/>
              </w:rPr>
              <w:t>751.57</w:t>
            </w:r>
          </w:p>
        </w:tc>
        <w:tc>
          <w:tcPr>
            <w:tcW w:w="659" w:type="dxa"/>
            <w:vAlign w:val="top"/>
          </w:tcPr>
          <w:p w14:paraId="698BA2DF">
            <w:pPr>
              <w:pStyle w:val="6"/>
              <w:spacing w:before="137" w:line="239" w:lineRule="auto"/>
              <w:ind w:left="331"/>
              <w:rPr>
                <w:sz w:val="8"/>
                <w:szCs w:val="8"/>
              </w:rPr>
            </w:pPr>
            <w:r>
              <w:rPr>
                <w:spacing w:val="-1"/>
                <w:sz w:val="8"/>
                <w:szCs w:val="8"/>
              </w:rPr>
              <w:t>751.57</w:t>
            </w:r>
          </w:p>
        </w:tc>
        <w:tc>
          <w:tcPr>
            <w:tcW w:w="599" w:type="dxa"/>
            <w:vAlign w:val="top"/>
          </w:tcPr>
          <w:p w14:paraId="177D547F">
            <w:pPr>
              <w:pStyle w:val="6"/>
              <w:spacing w:before="137" w:line="239" w:lineRule="auto"/>
              <w:ind w:left="272"/>
              <w:rPr>
                <w:sz w:val="8"/>
                <w:szCs w:val="8"/>
              </w:rPr>
            </w:pPr>
            <w:r>
              <w:rPr>
                <w:spacing w:val="-1"/>
                <w:sz w:val="8"/>
                <w:szCs w:val="8"/>
              </w:rPr>
              <w:t>751.57</w:t>
            </w:r>
          </w:p>
        </w:tc>
        <w:tc>
          <w:tcPr>
            <w:tcW w:w="719" w:type="dxa"/>
            <w:vAlign w:val="top"/>
          </w:tcPr>
          <w:p w14:paraId="06EA7D04">
            <w:pPr>
              <w:pStyle w:val="6"/>
              <w:spacing w:before="137" w:line="239" w:lineRule="auto"/>
              <w:ind w:left="393"/>
              <w:rPr>
                <w:sz w:val="8"/>
                <w:szCs w:val="8"/>
              </w:rPr>
            </w:pPr>
            <w:r>
              <w:rPr>
                <w:spacing w:val="-1"/>
                <w:sz w:val="8"/>
                <w:szCs w:val="8"/>
              </w:rPr>
              <w:t>751.57</w:t>
            </w:r>
          </w:p>
        </w:tc>
        <w:tc>
          <w:tcPr>
            <w:tcW w:w="659" w:type="dxa"/>
            <w:vAlign w:val="top"/>
          </w:tcPr>
          <w:p w14:paraId="5A537E2C">
            <w:pPr>
              <w:rPr>
                <w:rFonts w:ascii="Arial"/>
                <w:sz w:val="21"/>
              </w:rPr>
            </w:pPr>
          </w:p>
        </w:tc>
        <w:tc>
          <w:tcPr>
            <w:tcW w:w="659" w:type="dxa"/>
            <w:vAlign w:val="top"/>
          </w:tcPr>
          <w:p w14:paraId="7AA9897E">
            <w:pPr>
              <w:rPr>
                <w:rFonts w:ascii="Arial"/>
                <w:sz w:val="21"/>
              </w:rPr>
            </w:pPr>
          </w:p>
        </w:tc>
        <w:tc>
          <w:tcPr>
            <w:tcW w:w="659" w:type="dxa"/>
            <w:vAlign w:val="top"/>
          </w:tcPr>
          <w:p w14:paraId="7AA0B56C">
            <w:pPr>
              <w:rPr>
                <w:rFonts w:ascii="Arial"/>
                <w:sz w:val="21"/>
              </w:rPr>
            </w:pPr>
          </w:p>
        </w:tc>
        <w:tc>
          <w:tcPr>
            <w:tcW w:w="659" w:type="dxa"/>
            <w:vAlign w:val="top"/>
          </w:tcPr>
          <w:p w14:paraId="05F5EA17">
            <w:pPr>
              <w:rPr>
                <w:rFonts w:ascii="Arial"/>
                <w:sz w:val="21"/>
              </w:rPr>
            </w:pPr>
          </w:p>
        </w:tc>
        <w:tc>
          <w:tcPr>
            <w:tcW w:w="659" w:type="dxa"/>
            <w:vAlign w:val="top"/>
          </w:tcPr>
          <w:p w14:paraId="484A6ADE">
            <w:pPr>
              <w:rPr>
                <w:rFonts w:ascii="Arial"/>
                <w:sz w:val="21"/>
              </w:rPr>
            </w:pPr>
          </w:p>
        </w:tc>
        <w:tc>
          <w:tcPr>
            <w:tcW w:w="659" w:type="dxa"/>
            <w:vAlign w:val="top"/>
          </w:tcPr>
          <w:p w14:paraId="71E2942D">
            <w:pPr>
              <w:rPr>
                <w:rFonts w:ascii="Arial"/>
                <w:sz w:val="21"/>
              </w:rPr>
            </w:pPr>
          </w:p>
        </w:tc>
        <w:tc>
          <w:tcPr>
            <w:tcW w:w="659" w:type="dxa"/>
            <w:vAlign w:val="top"/>
          </w:tcPr>
          <w:p w14:paraId="38C15ED3">
            <w:pPr>
              <w:rPr>
                <w:rFonts w:ascii="Arial"/>
                <w:sz w:val="21"/>
              </w:rPr>
            </w:pPr>
          </w:p>
        </w:tc>
        <w:tc>
          <w:tcPr>
            <w:tcW w:w="659" w:type="dxa"/>
            <w:vAlign w:val="top"/>
          </w:tcPr>
          <w:p w14:paraId="5559970C">
            <w:pPr>
              <w:rPr>
                <w:rFonts w:ascii="Arial"/>
                <w:sz w:val="21"/>
              </w:rPr>
            </w:pPr>
          </w:p>
        </w:tc>
        <w:tc>
          <w:tcPr>
            <w:tcW w:w="599" w:type="dxa"/>
            <w:vAlign w:val="top"/>
          </w:tcPr>
          <w:p w14:paraId="5212BB60">
            <w:pPr>
              <w:rPr>
                <w:rFonts w:ascii="Arial"/>
                <w:sz w:val="21"/>
              </w:rPr>
            </w:pPr>
          </w:p>
        </w:tc>
        <w:tc>
          <w:tcPr>
            <w:tcW w:w="659" w:type="dxa"/>
            <w:vAlign w:val="top"/>
          </w:tcPr>
          <w:p w14:paraId="44BE9EC7">
            <w:pPr>
              <w:rPr>
                <w:rFonts w:ascii="Arial"/>
                <w:sz w:val="21"/>
              </w:rPr>
            </w:pPr>
          </w:p>
        </w:tc>
        <w:tc>
          <w:tcPr>
            <w:tcW w:w="659" w:type="dxa"/>
            <w:vAlign w:val="top"/>
          </w:tcPr>
          <w:p w14:paraId="016840AC">
            <w:pPr>
              <w:rPr>
                <w:rFonts w:ascii="Arial"/>
                <w:sz w:val="21"/>
              </w:rPr>
            </w:pPr>
          </w:p>
        </w:tc>
        <w:tc>
          <w:tcPr>
            <w:tcW w:w="659" w:type="dxa"/>
            <w:vAlign w:val="top"/>
          </w:tcPr>
          <w:p w14:paraId="4744F0B1">
            <w:pPr>
              <w:rPr>
                <w:rFonts w:ascii="Arial"/>
                <w:sz w:val="21"/>
              </w:rPr>
            </w:pPr>
          </w:p>
        </w:tc>
        <w:tc>
          <w:tcPr>
            <w:tcW w:w="659" w:type="dxa"/>
            <w:vAlign w:val="top"/>
          </w:tcPr>
          <w:p w14:paraId="058A6474">
            <w:pPr>
              <w:rPr>
                <w:rFonts w:ascii="Arial"/>
                <w:sz w:val="21"/>
              </w:rPr>
            </w:pPr>
          </w:p>
        </w:tc>
        <w:tc>
          <w:tcPr>
            <w:tcW w:w="547" w:type="dxa"/>
            <w:vAlign w:val="top"/>
          </w:tcPr>
          <w:p w14:paraId="7C987CAF">
            <w:pPr>
              <w:rPr>
                <w:rFonts w:ascii="Arial"/>
                <w:sz w:val="21"/>
              </w:rPr>
            </w:pPr>
          </w:p>
        </w:tc>
      </w:tr>
    </w:tbl>
    <w:p w14:paraId="1DFA7D98">
      <w:pPr>
        <w:rPr>
          <w:rFonts w:ascii="Arial"/>
          <w:sz w:val="21"/>
        </w:rPr>
      </w:pPr>
    </w:p>
    <w:p w14:paraId="6E1752B6">
      <w:pPr>
        <w:rPr>
          <w:rFonts w:ascii="Arial" w:hAnsi="Arial" w:eastAsia="Arial" w:cs="Arial"/>
          <w:sz w:val="21"/>
          <w:szCs w:val="21"/>
        </w:rPr>
        <w:sectPr>
          <w:pgSz w:w="16839" w:h="11906"/>
          <w:pgMar w:top="400" w:right="1432" w:bottom="400" w:left="1432" w:header="0" w:footer="0" w:gutter="0"/>
          <w:cols w:space="720" w:num="1"/>
        </w:sectPr>
      </w:pPr>
    </w:p>
    <w:p w14:paraId="5BEEC7B4">
      <w:pPr>
        <w:spacing w:line="267" w:lineRule="auto"/>
        <w:rPr>
          <w:rFonts w:ascii="Arial"/>
          <w:sz w:val="21"/>
        </w:rPr>
      </w:pPr>
    </w:p>
    <w:p w14:paraId="6E13F140">
      <w:pPr>
        <w:spacing w:line="267" w:lineRule="auto"/>
        <w:rPr>
          <w:rFonts w:ascii="Arial"/>
          <w:sz w:val="21"/>
        </w:rPr>
      </w:pPr>
    </w:p>
    <w:p w14:paraId="73BFD136">
      <w:pPr>
        <w:spacing w:line="268" w:lineRule="auto"/>
        <w:rPr>
          <w:rFonts w:ascii="Arial"/>
          <w:sz w:val="21"/>
        </w:rPr>
      </w:pPr>
    </w:p>
    <w:p w14:paraId="47CA0201">
      <w:pPr>
        <w:spacing w:line="268" w:lineRule="auto"/>
        <w:rPr>
          <w:rFonts w:ascii="Arial"/>
          <w:sz w:val="21"/>
        </w:rPr>
      </w:pPr>
    </w:p>
    <w:p w14:paraId="7FEAD517">
      <w:pPr>
        <w:spacing w:line="268" w:lineRule="auto"/>
        <w:rPr>
          <w:rFonts w:ascii="Arial"/>
          <w:sz w:val="21"/>
        </w:rPr>
      </w:pPr>
    </w:p>
    <w:p w14:paraId="52F261DC">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75B50C3C">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3505675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2BA75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5C26ED72">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5FA9D78A">
            <w:pPr>
              <w:spacing w:line="453" w:lineRule="auto"/>
              <w:rPr>
                <w:rFonts w:ascii="Arial"/>
                <w:sz w:val="21"/>
              </w:rPr>
            </w:pPr>
          </w:p>
          <w:p w14:paraId="49C9C6B4">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347ED60B">
            <w:pPr>
              <w:spacing w:line="453" w:lineRule="auto"/>
              <w:rPr>
                <w:rFonts w:ascii="Arial"/>
                <w:sz w:val="21"/>
              </w:rPr>
            </w:pPr>
          </w:p>
          <w:p w14:paraId="32862984">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0A5BE1BF">
            <w:pPr>
              <w:spacing w:line="453" w:lineRule="auto"/>
              <w:rPr>
                <w:rFonts w:ascii="Arial"/>
                <w:sz w:val="21"/>
              </w:rPr>
            </w:pPr>
          </w:p>
          <w:p w14:paraId="641820CD">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247E3D4A">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0EB1AB06">
            <w:pPr>
              <w:pStyle w:val="6"/>
              <w:spacing w:before="68" w:line="220" w:lineRule="auto"/>
              <w:ind w:left="1424"/>
              <w:rPr>
                <w:sz w:val="13"/>
                <w:szCs w:val="13"/>
              </w:rPr>
            </w:pPr>
            <w:r>
              <w:rPr>
                <w:color w:val="494949"/>
                <w:spacing w:val="-2"/>
                <w:sz w:val="13"/>
                <w:szCs w:val="13"/>
              </w:rPr>
              <w:t>项目支出</w:t>
            </w:r>
          </w:p>
        </w:tc>
      </w:tr>
      <w:tr w14:paraId="3D387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53DBD145">
            <w:pPr>
              <w:rPr>
                <w:rFonts w:ascii="Arial"/>
                <w:sz w:val="21"/>
              </w:rPr>
            </w:pPr>
          </w:p>
        </w:tc>
        <w:tc>
          <w:tcPr>
            <w:tcW w:w="1059" w:type="dxa"/>
            <w:vMerge w:val="continue"/>
            <w:tcBorders>
              <w:top w:val="nil"/>
              <w:bottom w:val="nil"/>
            </w:tcBorders>
            <w:vAlign w:val="top"/>
          </w:tcPr>
          <w:p w14:paraId="14FAA98C">
            <w:pPr>
              <w:rPr>
                <w:rFonts w:ascii="Arial"/>
                <w:sz w:val="21"/>
              </w:rPr>
            </w:pPr>
          </w:p>
        </w:tc>
        <w:tc>
          <w:tcPr>
            <w:tcW w:w="1718" w:type="dxa"/>
            <w:vMerge w:val="continue"/>
            <w:tcBorders>
              <w:top w:val="nil"/>
              <w:bottom w:val="nil"/>
            </w:tcBorders>
            <w:vAlign w:val="top"/>
          </w:tcPr>
          <w:p w14:paraId="144BD2E6">
            <w:pPr>
              <w:rPr>
                <w:rFonts w:ascii="Arial"/>
                <w:sz w:val="21"/>
              </w:rPr>
            </w:pPr>
          </w:p>
        </w:tc>
        <w:tc>
          <w:tcPr>
            <w:tcW w:w="1059" w:type="dxa"/>
            <w:vMerge w:val="continue"/>
            <w:tcBorders>
              <w:top w:val="nil"/>
              <w:bottom w:val="nil"/>
            </w:tcBorders>
            <w:vAlign w:val="top"/>
          </w:tcPr>
          <w:p w14:paraId="0B080E84">
            <w:pPr>
              <w:rPr>
                <w:rFonts w:ascii="Arial"/>
                <w:sz w:val="21"/>
              </w:rPr>
            </w:pPr>
          </w:p>
        </w:tc>
        <w:tc>
          <w:tcPr>
            <w:tcW w:w="1059" w:type="dxa"/>
            <w:vMerge w:val="restart"/>
            <w:tcBorders>
              <w:bottom w:val="nil"/>
            </w:tcBorders>
            <w:vAlign w:val="top"/>
          </w:tcPr>
          <w:p w14:paraId="27812123">
            <w:pPr>
              <w:spacing w:line="307" w:lineRule="auto"/>
              <w:rPr>
                <w:rFonts w:ascii="Arial"/>
                <w:sz w:val="21"/>
              </w:rPr>
            </w:pPr>
          </w:p>
          <w:p w14:paraId="6778C382">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69AEFB21">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769768BC">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00815FD7">
            <w:pPr>
              <w:spacing w:line="307" w:lineRule="auto"/>
              <w:rPr>
                <w:rFonts w:ascii="Arial"/>
                <w:sz w:val="21"/>
              </w:rPr>
            </w:pPr>
          </w:p>
          <w:p w14:paraId="4CA5574D">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6356C790">
            <w:pPr>
              <w:spacing w:line="307" w:lineRule="auto"/>
              <w:rPr>
                <w:rFonts w:ascii="Arial"/>
                <w:sz w:val="21"/>
              </w:rPr>
            </w:pPr>
          </w:p>
          <w:p w14:paraId="26F99A9C">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5CC844B0">
            <w:pPr>
              <w:spacing w:line="307" w:lineRule="auto"/>
              <w:rPr>
                <w:rFonts w:ascii="Arial"/>
                <w:sz w:val="21"/>
              </w:rPr>
            </w:pPr>
          </w:p>
          <w:p w14:paraId="64F81694">
            <w:pPr>
              <w:pStyle w:val="6"/>
              <w:spacing w:before="42" w:line="220" w:lineRule="auto"/>
              <w:ind w:left="260"/>
              <w:rPr>
                <w:sz w:val="13"/>
                <w:szCs w:val="13"/>
              </w:rPr>
            </w:pPr>
            <w:r>
              <w:rPr>
                <w:color w:val="494949"/>
                <w:spacing w:val="-1"/>
                <w:sz w:val="13"/>
                <w:szCs w:val="13"/>
              </w:rPr>
              <w:t>特定目标类</w:t>
            </w:r>
          </w:p>
        </w:tc>
      </w:tr>
      <w:tr w14:paraId="5130A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74F3F016">
            <w:pPr>
              <w:pStyle w:val="6"/>
              <w:spacing w:before="209" w:line="220" w:lineRule="auto"/>
              <w:ind w:left="117"/>
              <w:rPr>
                <w:sz w:val="13"/>
                <w:szCs w:val="13"/>
              </w:rPr>
            </w:pPr>
            <w:r>
              <w:rPr>
                <w:color w:val="494949"/>
                <w:sz w:val="13"/>
                <w:szCs w:val="13"/>
              </w:rPr>
              <w:t>类</w:t>
            </w:r>
          </w:p>
        </w:tc>
        <w:tc>
          <w:tcPr>
            <w:tcW w:w="379" w:type="dxa"/>
            <w:vAlign w:val="top"/>
          </w:tcPr>
          <w:p w14:paraId="7329E0D4">
            <w:pPr>
              <w:pStyle w:val="6"/>
              <w:spacing w:before="210" w:line="221" w:lineRule="auto"/>
              <w:ind w:left="114"/>
              <w:rPr>
                <w:sz w:val="13"/>
                <w:szCs w:val="13"/>
              </w:rPr>
            </w:pPr>
            <w:r>
              <w:rPr>
                <w:color w:val="494949"/>
                <w:sz w:val="13"/>
                <w:szCs w:val="13"/>
              </w:rPr>
              <w:t>款</w:t>
            </w:r>
          </w:p>
        </w:tc>
        <w:tc>
          <w:tcPr>
            <w:tcW w:w="379" w:type="dxa"/>
            <w:vAlign w:val="top"/>
          </w:tcPr>
          <w:p w14:paraId="6E811FBD">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23859C64">
            <w:pPr>
              <w:rPr>
                <w:rFonts w:ascii="Arial"/>
                <w:sz w:val="21"/>
              </w:rPr>
            </w:pPr>
          </w:p>
        </w:tc>
        <w:tc>
          <w:tcPr>
            <w:tcW w:w="1718" w:type="dxa"/>
            <w:vMerge w:val="continue"/>
            <w:tcBorders>
              <w:top w:val="nil"/>
            </w:tcBorders>
            <w:vAlign w:val="top"/>
          </w:tcPr>
          <w:p w14:paraId="16F18820">
            <w:pPr>
              <w:rPr>
                <w:rFonts w:ascii="Arial"/>
                <w:sz w:val="21"/>
              </w:rPr>
            </w:pPr>
          </w:p>
        </w:tc>
        <w:tc>
          <w:tcPr>
            <w:tcW w:w="1059" w:type="dxa"/>
            <w:vMerge w:val="continue"/>
            <w:tcBorders>
              <w:top w:val="nil"/>
            </w:tcBorders>
            <w:vAlign w:val="top"/>
          </w:tcPr>
          <w:p w14:paraId="46562E5C">
            <w:pPr>
              <w:rPr>
                <w:rFonts w:ascii="Arial"/>
                <w:sz w:val="21"/>
              </w:rPr>
            </w:pPr>
          </w:p>
        </w:tc>
        <w:tc>
          <w:tcPr>
            <w:tcW w:w="1059" w:type="dxa"/>
            <w:vMerge w:val="continue"/>
            <w:tcBorders>
              <w:top w:val="nil"/>
            </w:tcBorders>
            <w:vAlign w:val="top"/>
          </w:tcPr>
          <w:p w14:paraId="5E8E0241">
            <w:pPr>
              <w:rPr>
                <w:rFonts w:ascii="Arial"/>
                <w:sz w:val="21"/>
              </w:rPr>
            </w:pPr>
          </w:p>
        </w:tc>
        <w:tc>
          <w:tcPr>
            <w:tcW w:w="1138" w:type="dxa"/>
            <w:vAlign w:val="top"/>
          </w:tcPr>
          <w:p w14:paraId="5ED5F23B">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74577182">
            <w:pPr>
              <w:pStyle w:val="6"/>
              <w:spacing w:before="123" w:line="220" w:lineRule="auto"/>
              <w:ind w:left="112"/>
              <w:rPr>
                <w:sz w:val="13"/>
                <w:szCs w:val="13"/>
              </w:rPr>
            </w:pPr>
            <w:r>
              <w:rPr>
                <w:color w:val="494949"/>
                <w:spacing w:val="-1"/>
                <w:sz w:val="13"/>
                <w:szCs w:val="13"/>
              </w:rPr>
              <w:t>对个人和家庭的</w:t>
            </w:r>
          </w:p>
          <w:p w14:paraId="3255E3C1">
            <w:pPr>
              <w:pStyle w:val="6"/>
              <w:spacing w:before="19" w:line="220" w:lineRule="auto"/>
              <w:ind w:left="437"/>
              <w:rPr>
                <w:sz w:val="13"/>
                <w:szCs w:val="13"/>
              </w:rPr>
            </w:pPr>
            <w:r>
              <w:rPr>
                <w:color w:val="494949"/>
                <w:spacing w:val="-2"/>
                <w:sz w:val="13"/>
                <w:szCs w:val="13"/>
              </w:rPr>
              <w:t>补助</w:t>
            </w:r>
          </w:p>
        </w:tc>
        <w:tc>
          <w:tcPr>
            <w:tcW w:w="1138" w:type="dxa"/>
            <w:vAlign w:val="top"/>
          </w:tcPr>
          <w:p w14:paraId="698E42E3">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1D4BDA9F">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61C95E73">
            <w:pPr>
              <w:rPr>
                <w:rFonts w:ascii="Arial"/>
                <w:sz w:val="21"/>
              </w:rPr>
            </w:pPr>
          </w:p>
        </w:tc>
        <w:tc>
          <w:tcPr>
            <w:tcW w:w="1138" w:type="dxa"/>
            <w:vMerge w:val="continue"/>
            <w:tcBorders>
              <w:top w:val="nil"/>
            </w:tcBorders>
            <w:vAlign w:val="top"/>
          </w:tcPr>
          <w:p w14:paraId="6CF908D7">
            <w:pPr>
              <w:rPr>
                <w:rFonts w:ascii="Arial"/>
                <w:sz w:val="21"/>
              </w:rPr>
            </w:pPr>
          </w:p>
        </w:tc>
        <w:tc>
          <w:tcPr>
            <w:tcW w:w="1166" w:type="dxa"/>
            <w:vMerge w:val="continue"/>
            <w:tcBorders>
              <w:top w:val="nil"/>
            </w:tcBorders>
            <w:vAlign w:val="top"/>
          </w:tcPr>
          <w:p w14:paraId="2BFC36EE">
            <w:pPr>
              <w:rPr>
                <w:rFonts w:ascii="Arial"/>
                <w:sz w:val="21"/>
              </w:rPr>
            </w:pPr>
          </w:p>
        </w:tc>
      </w:tr>
      <w:tr w14:paraId="1D7BF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6A0A3ED">
            <w:pPr>
              <w:rPr>
                <w:rFonts w:ascii="Arial"/>
                <w:sz w:val="21"/>
              </w:rPr>
            </w:pPr>
          </w:p>
        </w:tc>
        <w:tc>
          <w:tcPr>
            <w:tcW w:w="379" w:type="dxa"/>
            <w:vAlign w:val="top"/>
          </w:tcPr>
          <w:p w14:paraId="0C66FD80">
            <w:pPr>
              <w:rPr>
                <w:rFonts w:ascii="Arial"/>
                <w:sz w:val="21"/>
              </w:rPr>
            </w:pPr>
          </w:p>
        </w:tc>
        <w:tc>
          <w:tcPr>
            <w:tcW w:w="379" w:type="dxa"/>
            <w:vAlign w:val="top"/>
          </w:tcPr>
          <w:p w14:paraId="07E5CDBA">
            <w:pPr>
              <w:rPr>
                <w:rFonts w:ascii="Arial"/>
                <w:sz w:val="21"/>
              </w:rPr>
            </w:pPr>
          </w:p>
        </w:tc>
        <w:tc>
          <w:tcPr>
            <w:tcW w:w="1059" w:type="dxa"/>
            <w:vAlign w:val="top"/>
          </w:tcPr>
          <w:p w14:paraId="7C521D41">
            <w:pPr>
              <w:rPr>
                <w:rFonts w:ascii="Arial"/>
                <w:sz w:val="21"/>
              </w:rPr>
            </w:pPr>
          </w:p>
        </w:tc>
        <w:tc>
          <w:tcPr>
            <w:tcW w:w="1718" w:type="dxa"/>
            <w:vAlign w:val="top"/>
          </w:tcPr>
          <w:p w14:paraId="646A1B7A">
            <w:pPr>
              <w:rPr>
                <w:rFonts w:ascii="Arial"/>
                <w:sz w:val="21"/>
              </w:rPr>
            </w:pPr>
          </w:p>
        </w:tc>
        <w:tc>
          <w:tcPr>
            <w:tcW w:w="1059" w:type="dxa"/>
            <w:vAlign w:val="top"/>
          </w:tcPr>
          <w:p w14:paraId="700C43F5">
            <w:pPr>
              <w:pStyle w:val="6"/>
              <w:spacing w:before="69" w:line="239" w:lineRule="auto"/>
              <w:ind w:left="586"/>
              <w:rPr>
                <w:sz w:val="13"/>
                <w:szCs w:val="13"/>
              </w:rPr>
            </w:pPr>
            <w:r>
              <w:rPr>
                <w:spacing w:val="-2"/>
                <w:sz w:val="13"/>
                <w:szCs w:val="13"/>
              </w:rPr>
              <w:t>751.57</w:t>
            </w:r>
          </w:p>
        </w:tc>
        <w:tc>
          <w:tcPr>
            <w:tcW w:w="1059" w:type="dxa"/>
            <w:vAlign w:val="top"/>
          </w:tcPr>
          <w:p w14:paraId="03EE2495">
            <w:pPr>
              <w:pStyle w:val="6"/>
              <w:spacing w:before="69" w:line="239" w:lineRule="auto"/>
              <w:ind w:left="587"/>
              <w:rPr>
                <w:sz w:val="13"/>
                <w:szCs w:val="13"/>
              </w:rPr>
            </w:pPr>
            <w:r>
              <w:rPr>
                <w:spacing w:val="-2"/>
                <w:sz w:val="13"/>
                <w:szCs w:val="13"/>
              </w:rPr>
              <w:t>317.57</w:t>
            </w:r>
          </w:p>
        </w:tc>
        <w:tc>
          <w:tcPr>
            <w:tcW w:w="1138" w:type="dxa"/>
            <w:vAlign w:val="top"/>
          </w:tcPr>
          <w:p w14:paraId="5C8C8227">
            <w:pPr>
              <w:pStyle w:val="6"/>
              <w:spacing w:before="69" w:line="239" w:lineRule="auto"/>
              <w:ind w:left="667"/>
              <w:rPr>
                <w:sz w:val="13"/>
                <w:szCs w:val="13"/>
              </w:rPr>
            </w:pPr>
            <w:r>
              <w:rPr>
                <w:spacing w:val="-1"/>
                <w:sz w:val="13"/>
                <w:szCs w:val="13"/>
              </w:rPr>
              <w:t>289.43</w:t>
            </w:r>
          </w:p>
        </w:tc>
        <w:tc>
          <w:tcPr>
            <w:tcW w:w="1138" w:type="dxa"/>
            <w:vAlign w:val="top"/>
          </w:tcPr>
          <w:p w14:paraId="1B908BC1">
            <w:pPr>
              <w:pStyle w:val="6"/>
              <w:spacing w:before="69" w:line="239" w:lineRule="auto"/>
              <w:ind w:left="798"/>
              <w:rPr>
                <w:sz w:val="13"/>
                <w:szCs w:val="13"/>
              </w:rPr>
            </w:pPr>
            <w:r>
              <w:rPr>
                <w:spacing w:val="-2"/>
                <w:sz w:val="13"/>
                <w:szCs w:val="13"/>
              </w:rPr>
              <w:t>6.06</w:t>
            </w:r>
          </w:p>
        </w:tc>
        <w:tc>
          <w:tcPr>
            <w:tcW w:w="1138" w:type="dxa"/>
            <w:vAlign w:val="top"/>
          </w:tcPr>
          <w:p w14:paraId="32FD2640">
            <w:pPr>
              <w:pStyle w:val="6"/>
              <w:spacing w:before="69" w:line="239" w:lineRule="auto"/>
              <w:ind w:left="736"/>
              <w:rPr>
                <w:sz w:val="13"/>
                <w:szCs w:val="13"/>
              </w:rPr>
            </w:pPr>
            <w:r>
              <w:rPr>
                <w:spacing w:val="-2"/>
                <w:sz w:val="13"/>
                <w:szCs w:val="13"/>
              </w:rPr>
              <w:t>22.08</w:t>
            </w:r>
          </w:p>
        </w:tc>
        <w:tc>
          <w:tcPr>
            <w:tcW w:w="1138" w:type="dxa"/>
            <w:vAlign w:val="top"/>
          </w:tcPr>
          <w:p w14:paraId="391C7593">
            <w:pPr>
              <w:rPr>
                <w:rFonts w:ascii="Arial"/>
                <w:sz w:val="21"/>
              </w:rPr>
            </w:pPr>
          </w:p>
        </w:tc>
        <w:tc>
          <w:tcPr>
            <w:tcW w:w="1059" w:type="dxa"/>
            <w:vAlign w:val="top"/>
          </w:tcPr>
          <w:p w14:paraId="3222401B">
            <w:pPr>
              <w:pStyle w:val="6"/>
              <w:spacing w:before="69" w:line="239" w:lineRule="auto"/>
              <w:ind w:left="593"/>
              <w:rPr>
                <w:sz w:val="13"/>
                <w:szCs w:val="13"/>
              </w:rPr>
            </w:pPr>
            <w:r>
              <w:rPr>
                <w:spacing w:val="-1"/>
                <w:sz w:val="13"/>
                <w:szCs w:val="13"/>
              </w:rPr>
              <w:t>434.00</w:t>
            </w:r>
          </w:p>
        </w:tc>
        <w:tc>
          <w:tcPr>
            <w:tcW w:w="1138" w:type="dxa"/>
            <w:vAlign w:val="top"/>
          </w:tcPr>
          <w:p w14:paraId="54F4B045">
            <w:pPr>
              <w:pStyle w:val="6"/>
              <w:spacing w:before="69" w:line="239" w:lineRule="auto"/>
              <w:ind w:left="674"/>
              <w:rPr>
                <w:sz w:val="13"/>
                <w:szCs w:val="13"/>
              </w:rPr>
            </w:pPr>
            <w:r>
              <w:rPr>
                <w:spacing w:val="-1"/>
                <w:sz w:val="13"/>
                <w:szCs w:val="13"/>
              </w:rPr>
              <w:t>434.00</w:t>
            </w:r>
          </w:p>
        </w:tc>
        <w:tc>
          <w:tcPr>
            <w:tcW w:w="1166" w:type="dxa"/>
            <w:vAlign w:val="top"/>
          </w:tcPr>
          <w:p w14:paraId="5D2CFDB1">
            <w:pPr>
              <w:rPr>
                <w:rFonts w:ascii="Arial"/>
                <w:sz w:val="21"/>
              </w:rPr>
            </w:pPr>
          </w:p>
        </w:tc>
      </w:tr>
      <w:tr w14:paraId="63416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C6CFF0B">
            <w:pPr>
              <w:rPr>
                <w:rFonts w:ascii="Arial"/>
                <w:sz w:val="21"/>
              </w:rPr>
            </w:pPr>
          </w:p>
        </w:tc>
        <w:tc>
          <w:tcPr>
            <w:tcW w:w="379" w:type="dxa"/>
            <w:vAlign w:val="top"/>
          </w:tcPr>
          <w:p w14:paraId="0D8E8B16">
            <w:pPr>
              <w:rPr>
                <w:rFonts w:ascii="Arial"/>
                <w:sz w:val="21"/>
              </w:rPr>
            </w:pPr>
          </w:p>
        </w:tc>
        <w:tc>
          <w:tcPr>
            <w:tcW w:w="379" w:type="dxa"/>
            <w:vAlign w:val="top"/>
          </w:tcPr>
          <w:p w14:paraId="7E371C67">
            <w:pPr>
              <w:rPr>
                <w:rFonts w:ascii="Arial"/>
                <w:sz w:val="21"/>
              </w:rPr>
            </w:pPr>
          </w:p>
        </w:tc>
        <w:tc>
          <w:tcPr>
            <w:tcW w:w="1059" w:type="dxa"/>
            <w:vAlign w:val="top"/>
          </w:tcPr>
          <w:p w14:paraId="011DEE7C">
            <w:pPr>
              <w:pStyle w:val="6"/>
              <w:spacing w:before="71"/>
              <w:ind w:left="71"/>
              <w:rPr>
                <w:sz w:val="13"/>
                <w:szCs w:val="13"/>
              </w:rPr>
            </w:pPr>
            <w:r>
              <w:rPr>
                <w:spacing w:val="-1"/>
                <w:sz w:val="13"/>
                <w:szCs w:val="13"/>
              </w:rPr>
              <w:t>608001</w:t>
            </w:r>
          </w:p>
        </w:tc>
        <w:tc>
          <w:tcPr>
            <w:tcW w:w="1718" w:type="dxa"/>
            <w:vAlign w:val="top"/>
          </w:tcPr>
          <w:p w14:paraId="0C919F24">
            <w:pPr>
              <w:pStyle w:val="6"/>
              <w:spacing w:before="70" w:line="220" w:lineRule="auto"/>
              <w:ind w:left="72"/>
              <w:rPr>
                <w:sz w:val="13"/>
                <w:szCs w:val="13"/>
              </w:rPr>
            </w:pPr>
            <w:r>
              <w:rPr>
                <w:spacing w:val="-1"/>
                <w:sz w:val="13"/>
                <w:szCs w:val="13"/>
              </w:rPr>
              <w:t>渑池县商务局</w:t>
            </w:r>
          </w:p>
        </w:tc>
        <w:tc>
          <w:tcPr>
            <w:tcW w:w="1059" w:type="dxa"/>
            <w:vAlign w:val="top"/>
          </w:tcPr>
          <w:p w14:paraId="06413F80">
            <w:pPr>
              <w:pStyle w:val="6"/>
              <w:spacing w:before="71" w:line="239" w:lineRule="auto"/>
              <w:ind w:left="586"/>
              <w:rPr>
                <w:sz w:val="13"/>
                <w:szCs w:val="13"/>
              </w:rPr>
            </w:pPr>
            <w:r>
              <w:rPr>
                <w:spacing w:val="-2"/>
                <w:sz w:val="13"/>
                <w:szCs w:val="13"/>
              </w:rPr>
              <w:t>751.57</w:t>
            </w:r>
          </w:p>
        </w:tc>
        <w:tc>
          <w:tcPr>
            <w:tcW w:w="1059" w:type="dxa"/>
            <w:vAlign w:val="top"/>
          </w:tcPr>
          <w:p w14:paraId="53E458DD">
            <w:pPr>
              <w:pStyle w:val="6"/>
              <w:spacing w:before="71" w:line="239" w:lineRule="auto"/>
              <w:ind w:left="587"/>
              <w:rPr>
                <w:sz w:val="13"/>
                <w:szCs w:val="13"/>
              </w:rPr>
            </w:pPr>
            <w:r>
              <w:rPr>
                <w:spacing w:val="-2"/>
                <w:sz w:val="13"/>
                <w:szCs w:val="13"/>
              </w:rPr>
              <w:t>317.57</w:t>
            </w:r>
          </w:p>
        </w:tc>
        <w:tc>
          <w:tcPr>
            <w:tcW w:w="1138" w:type="dxa"/>
            <w:vAlign w:val="top"/>
          </w:tcPr>
          <w:p w14:paraId="55111F75">
            <w:pPr>
              <w:pStyle w:val="6"/>
              <w:spacing w:before="71" w:line="239" w:lineRule="auto"/>
              <w:ind w:left="667"/>
              <w:rPr>
                <w:sz w:val="13"/>
                <w:szCs w:val="13"/>
              </w:rPr>
            </w:pPr>
            <w:r>
              <w:rPr>
                <w:spacing w:val="-1"/>
                <w:sz w:val="13"/>
                <w:szCs w:val="13"/>
              </w:rPr>
              <w:t>289.43</w:t>
            </w:r>
          </w:p>
        </w:tc>
        <w:tc>
          <w:tcPr>
            <w:tcW w:w="1138" w:type="dxa"/>
            <w:vAlign w:val="top"/>
          </w:tcPr>
          <w:p w14:paraId="2D260BC6">
            <w:pPr>
              <w:pStyle w:val="6"/>
              <w:spacing w:before="71" w:line="239" w:lineRule="auto"/>
              <w:ind w:left="798"/>
              <w:rPr>
                <w:sz w:val="13"/>
                <w:szCs w:val="13"/>
              </w:rPr>
            </w:pPr>
            <w:r>
              <w:rPr>
                <w:spacing w:val="-2"/>
                <w:sz w:val="13"/>
                <w:szCs w:val="13"/>
              </w:rPr>
              <w:t>6.06</w:t>
            </w:r>
          </w:p>
        </w:tc>
        <w:tc>
          <w:tcPr>
            <w:tcW w:w="1138" w:type="dxa"/>
            <w:vAlign w:val="top"/>
          </w:tcPr>
          <w:p w14:paraId="4596DC3A">
            <w:pPr>
              <w:pStyle w:val="6"/>
              <w:spacing w:before="71" w:line="239" w:lineRule="auto"/>
              <w:ind w:left="736"/>
              <w:rPr>
                <w:sz w:val="13"/>
                <w:szCs w:val="13"/>
              </w:rPr>
            </w:pPr>
            <w:r>
              <w:rPr>
                <w:spacing w:val="-2"/>
                <w:sz w:val="13"/>
                <w:szCs w:val="13"/>
              </w:rPr>
              <w:t>22.08</w:t>
            </w:r>
          </w:p>
        </w:tc>
        <w:tc>
          <w:tcPr>
            <w:tcW w:w="1138" w:type="dxa"/>
            <w:vAlign w:val="top"/>
          </w:tcPr>
          <w:p w14:paraId="6519AF4C">
            <w:pPr>
              <w:rPr>
                <w:rFonts w:ascii="Arial"/>
                <w:sz w:val="21"/>
              </w:rPr>
            </w:pPr>
          </w:p>
        </w:tc>
        <w:tc>
          <w:tcPr>
            <w:tcW w:w="1059" w:type="dxa"/>
            <w:vAlign w:val="top"/>
          </w:tcPr>
          <w:p w14:paraId="74C8E07C">
            <w:pPr>
              <w:pStyle w:val="6"/>
              <w:spacing w:before="71" w:line="239" w:lineRule="auto"/>
              <w:ind w:left="593"/>
              <w:rPr>
                <w:sz w:val="13"/>
                <w:szCs w:val="13"/>
              </w:rPr>
            </w:pPr>
            <w:r>
              <w:rPr>
                <w:spacing w:val="-1"/>
                <w:sz w:val="13"/>
                <w:szCs w:val="13"/>
              </w:rPr>
              <w:t>434.00</w:t>
            </w:r>
          </w:p>
        </w:tc>
        <w:tc>
          <w:tcPr>
            <w:tcW w:w="1138" w:type="dxa"/>
            <w:vAlign w:val="top"/>
          </w:tcPr>
          <w:p w14:paraId="3CADB386">
            <w:pPr>
              <w:pStyle w:val="6"/>
              <w:spacing w:before="71" w:line="239" w:lineRule="auto"/>
              <w:ind w:left="674"/>
              <w:rPr>
                <w:sz w:val="13"/>
                <w:szCs w:val="13"/>
              </w:rPr>
            </w:pPr>
            <w:r>
              <w:rPr>
                <w:spacing w:val="-1"/>
                <w:sz w:val="13"/>
                <w:szCs w:val="13"/>
              </w:rPr>
              <w:t>434.00</w:t>
            </w:r>
          </w:p>
        </w:tc>
        <w:tc>
          <w:tcPr>
            <w:tcW w:w="1166" w:type="dxa"/>
            <w:vAlign w:val="top"/>
          </w:tcPr>
          <w:p w14:paraId="2520A470">
            <w:pPr>
              <w:rPr>
                <w:rFonts w:ascii="Arial"/>
                <w:sz w:val="21"/>
              </w:rPr>
            </w:pPr>
          </w:p>
        </w:tc>
      </w:tr>
      <w:tr w14:paraId="2DF4E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FF33BE5">
            <w:pPr>
              <w:pStyle w:val="6"/>
              <w:spacing w:before="72"/>
              <w:ind w:left="74"/>
              <w:rPr>
                <w:sz w:val="13"/>
                <w:szCs w:val="13"/>
              </w:rPr>
            </w:pPr>
            <w:r>
              <w:rPr>
                <w:spacing w:val="-2"/>
                <w:sz w:val="13"/>
                <w:szCs w:val="13"/>
              </w:rPr>
              <w:t>201</w:t>
            </w:r>
          </w:p>
        </w:tc>
        <w:tc>
          <w:tcPr>
            <w:tcW w:w="379" w:type="dxa"/>
            <w:vAlign w:val="top"/>
          </w:tcPr>
          <w:p w14:paraId="60930E04">
            <w:pPr>
              <w:pStyle w:val="6"/>
              <w:spacing w:before="72"/>
              <w:ind w:left="78"/>
              <w:rPr>
                <w:sz w:val="13"/>
                <w:szCs w:val="13"/>
              </w:rPr>
            </w:pPr>
            <w:r>
              <w:rPr>
                <w:spacing w:val="-4"/>
                <w:sz w:val="13"/>
                <w:szCs w:val="13"/>
              </w:rPr>
              <w:t>13</w:t>
            </w:r>
          </w:p>
        </w:tc>
        <w:tc>
          <w:tcPr>
            <w:tcW w:w="379" w:type="dxa"/>
            <w:vAlign w:val="top"/>
          </w:tcPr>
          <w:p w14:paraId="7939EEBB">
            <w:pPr>
              <w:pStyle w:val="6"/>
              <w:spacing w:before="72"/>
              <w:ind w:left="70"/>
              <w:rPr>
                <w:sz w:val="13"/>
                <w:szCs w:val="13"/>
              </w:rPr>
            </w:pPr>
            <w:r>
              <w:rPr>
                <w:spacing w:val="-2"/>
                <w:sz w:val="13"/>
                <w:szCs w:val="13"/>
              </w:rPr>
              <w:t>01</w:t>
            </w:r>
          </w:p>
        </w:tc>
        <w:tc>
          <w:tcPr>
            <w:tcW w:w="1059" w:type="dxa"/>
            <w:vAlign w:val="top"/>
          </w:tcPr>
          <w:p w14:paraId="5C7A6265">
            <w:pPr>
              <w:rPr>
                <w:rFonts w:ascii="Arial"/>
                <w:sz w:val="21"/>
              </w:rPr>
            </w:pPr>
          </w:p>
        </w:tc>
        <w:tc>
          <w:tcPr>
            <w:tcW w:w="1718" w:type="dxa"/>
            <w:vAlign w:val="top"/>
          </w:tcPr>
          <w:p w14:paraId="098C4508">
            <w:pPr>
              <w:pStyle w:val="6"/>
              <w:spacing w:before="73" w:line="220" w:lineRule="auto"/>
              <w:ind w:left="73"/>
              <w:rPr>
                <w:sz w:val="13"/>
                <w:szCs w:val="13"/>
              </w:rPr>
            </w:pPr>
            <w:r>
              <w:rPr>
                <w:spacing w:val="-2"/>
                <w:sz w:val="13"/>
                <w:szCs w:val="13"/>
              </w:rPr>
              <w:t>行政运行</w:t>
            </w:r>
          </w:p>
        </w:tc>
        <w:tc>
          <w:tcPr>
            <w:tcW w:w="1059" w:type="dxa"/>
            <w:vAlign w:val="top"/>
          </w:tcPr>
          <w:p w14:paraId="09717CC6">
            <w:pPr>
              <w:pStyle w:val="6"/>
              <w:spacing w:before="73" w:line="239" w:lineRule="auto"/>
              <w:ind w:left="585"/>
              <w:rPr>
                <w:sz w:val="13"/>
                <w:szCs w:val="13"/>
              </w:rPr>
            </w:pPr>
            <w:r>
              <w:rPr>
                <w:spacing w:val="-1"/>
                <w:sz w:val="13"/>
                <w:szCs w:val="13"/>
              </w:rPr>
              <w:t>274.82</w:t>
            </w:r>
          </w:p>
        </w:tc>
        <w:tc>
          <w:tcPr>
            <w:tcW w:w="1059" w:type="dxa"/>
            <w:vAlign w:val="top"/>
          </w:tcPr>
          <w:p w14:paraId="077E8EE8">
            <w:pPr>
              <w:pStyle w:val="6"/>
              <w:spacing w:before="73" w:line="239" w:lineRule="auto"/>
              <w:ind w:left="586"/>
              <w:rPr>
                <w:sz w:val="13"/>
                <w:szCs w:val="13"/>
              </w:rPr>
            </w:pPr>
            <w:r>
              <w:rPr>
                <w:spacing w:val="-1"/>
                <w:sz w:val="13"/>
                <w:szCs w:val="13"/>
              </w:rPr>
              <w:t>240.82</w:t>
            </w:r>
          </w:p>
        </w:tc>
        <w:tc>
          <w:tcPr>
            <w:tcW w:w="1138" w:type="dxa"/>
            <w:vAlign w:val="top"/>
          </w:tcPr>
          <w:p w14:paraId="74E3929E">
            <w:pPr>
              <w:pStyle w:val="6"/>
              <w:spacing w:before="73" w:line="239" w:lineRule="auto"/>
              <w:ind w:left="667"/>
              <w:rPr>
                <w:sz w:val="13"/>
                <w:szCs w:val="13"/>
              </w:rPr>
            </w:pPr>
            <w:r>
              <w:rPr>
                <w:spacing w:val="-1"/>
                <w:sz w:val="13"/>
                <w:szCs w:val="13"/>
              </w:rPr>
              <w:t>219.34</w:t>
            </w:r>
          </w:p>
        </w:tc>
        <w:tc>
          <w:tcPr>
            <w:tcW w:w="1138" w:type="dxa"/>
            <w:vAlign w:val="top"/>
          </w:tcPr>
          <w:p w14:paraId="3838B9FD">
            <w:pPr>
              <w:rPr>
                <w:rFonts w:ascii="Arial"/>
                <w:sz w:val="21"/>
              </w:rPr>
            </w:pPr>
          </w:p>
        </w:tc>
        <w:tc>
          <w:tcPr>
            <w:tcW w:w="1138" w:type="dxa"/>
            <w:vAlign w:val="top"/>
          </w:tcPr>
          <w:p w14:paraId="4650B4BC">
            <w:pPr>
              <w:pStyle w:val="6"/>
              <w:spacing w:before="73" w:line="239" w:lineRule="auto"/>
              <w:ind w:left="736"/>
              <w:rPr>
                <w:sz w:val="13"/>
                <w:szCs w:val="13"/>
              </w:rPr>
            </w:pPr>
            <w:r>
              <w:rPr>
                <w:spacing w:val="-2"/>
                <w:sz w:val="13"/>
                <w:szCs w:val="13"/>
              </w:rPr>
              <w:t>21.48</w:t>
            </w:r>
          </w:p>
        </w:tc>
        <w:tc>
          <w:tcPr>
            <w:tcW w:w="1138" w:type="dxa"/>
            <w:vAlign w:val="top"/>
          </w:tcPr>
          <w:p w14:paraId="7DD5843C">
            <w:pPr>
              <w:rPr>
                <w:rFonts w:ascii="Arial"/>
                <w:sz w:val="21"/>
              </w:rPr>
            </w:pPr>
          </w:p>
        </w:tc>
        <w:tc>
          <w:tcPr>
            <w:tcW w:w="1059" w:type="dxa"/>
            <w:vAlign w:val="top"/>
          </w:tcPr>
          <w:p w14:paraId="6B678629">
            <w:pPr>
              <w:pStyle w:val="6"/>
              <w:spacing w:before="73" w:line="239" w:lineRule="auto"/>
              <w:ind w:left="661"/>
              <w:rPr>
                <w:sz w:val="13"/>
                <w:szCs w:val="13"/>
              </w:rPr>
            </w:pPr>
            <w:r>
              <w:rPr>
                <w:spacing w:val="-2"/>
                <w:sz w:val="13"/>
                <w:szCs w:val="13"/>
              </w:rPr>
              <w:t>34.00</w:t>
            </w:r>
          </w:p>
        </w:tc>
        <w:tc>
          <w:tcPr>
            <w:tcW w:w="1138" w:type="dxa"/>
            <w:vAlign w:val="top"/>
          </w:tcPr>
          <w:p w14:paraId="12C8BA3F">
            <w:pPr>
              <w:pStyle w:val="6"/>
              <w:spacing w:before="73" w:line="239" w:lineRule="auto"/>
              <w:ind w:left="742"/>
              <w:rPr>
                <w:sz w:val="13"/>
                <w:szCs w:val="13"/>
              </w:rPr>
            </w:pPr>
            <w:r>
              <w:rPr>
                <w:spacing w:val="-2"/>
                <w:sz w:val="13"/>
                <w:szCs w:val="13"/>
              </w:rPr>
              <w:t>34.00</w:t>
            </w:r>
          </w:p>
        </w:tc>
        <w:tc>
          <w:tcPr>
            <w:tcW w:w="1166" w:type="dxa"/>
            <w:vAlign w:val="top"/>
          </w:tcPr>
          <w:p w14:paraId="190806FB">
            <w:pPr>
              <w:rPr>
                <w:rFonts w:ascii="Arial"/>
                <w:sz w:val="21"/>
              </w:rPr>
            </w:pPr>
          </w:p>
        </w:tc>
      </w:tr>
      <w:tr w14:paraId="514C5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FEE3E24">
            <w:pPr>
              <w:pStyle w:val="6"/>
              <w:spacing w:before="74"/>
              <w:ind w:left="74"/>
              <w:rPr>
                <w:sz w:val="13"/>
                <w:szCs w:val="13"/>
              </w:rPr>
            </w:pPr>
            <w:r>
              <w:rPr>
                <w:spacing w:val="-2"/>
                <w:sz w:val="13"/>
                <w:szCs w:val="13"/>
              </w:rPr>
              <w:t>201</w:t>
            </w:r>
          </w:p>
        </w:tc>
        <w:tc>
          <w:tcPr>
            <w:tcW w:w="379" w:type="dxa"/>
            <w:vAlign w:val="top"/>
          </w:tcPr>
          <w:p w14:paraId="05A48AC6">
            <w:pPr>
              <w:pStyle w:val="6"/>
              <w:spacing w:before="74"/>
              <w:ind w:left="78"/>
              <w:rPr>
                <w:sz w:val="13"/>
                <w:szCs w:val="13"/>
              </w:rPr>
            </w:pPr>
            <w:r>
              <w:rPr>
                <w:spacing w:val="-4"/>
                <w:sz w:val="13"/>
                <w:szCs w:val="13"/>
              </w:rPr>
              <w:t>13</w:t>
            </w:r>
          </w:p>
        </w:tc>
        <w:tc>
          <w:tcPr>
            <w:tcW w:w="379" w:type="dxa"/>
            <w:vAlign w:val="top"/>
          </w:tcPr>
          <w:p w14:paraId="318B94F2">
            <w:pPr>
              <w:pStyle w:val="6"/>
              <w:spacing w:before="74"/>
              <w:ind w:left="70"/>
              <w:rPr>
                <w:sz w:val="13"/>
                <w:szCs w:val="13"/>
              </w:rPr>
            </w:pPr>
            <w:r>
              <w:rPr>
                <w:spacing w:val="-2"/>
                <w:sz w:val="13"/>
                <w:szCs w:val="13"/>
              </w:rPr>
              <w:t>08</w:t>
            </w:r>
          </w:p>
        </w:tc>
        <w:tc>
          <w:tcPr>
            <w:tcW w:w="1059" w:type="dxa"/>
            <w:vAlign w:val="top"/>
          </w:tcPr>
          <w:p w14:paraId="09E3C133">
            <w:pPr>
              <w:rPr>
                <w:rFonts w:ascii="Arial"/>
                <w:sz w:val="21"/>
              </w:rPr>
            </w:pPr>
          </w:p>
        </w:tc>
        <w:tc>
          <w:tcPr>
            <w:tcW w:w="1718" w:type="dxa"/>
            <w:vAlign w:val="top"/>
          </w:tcPr>
          <w:p w14:paraId="2A97163F">
            <w:pPr>
              <w:pStyle w:val="6"/>
              <w:spacing w:before="75" w:line="220" w:lineRule="auto"/>
              <w:ind w:left="72"/>
              <w:rPr>
                <w:sz w:val="13"/>
                <w:szCs w:val="13"/>
              </w:rPr>
            </w:pPr>
            <w:r>
              <w:rPr>
                <w:spacing w:val="-2"/>
                <w:sz w:val="13"/>
                <w:szCs w:val="13"/>
              </w:rPr>
              <w:t>招商引资</w:t>
            </w:r>
          </w:p>
        </w:tc>
        <w:tc>
          <w:tcPr>
            <w:tcW w:w="1059" w:type="dxa"/>
            <w:vAlign w:val="top"/>
          </w:tcPr>
          <w:p w14:paraId="6A7CA36E">
            <w:pPr>
              <w:pStyle w:val="6"/>
              <w:spacing w:before="74" w:line="239" w:lineRule="auto"/>
              <w:ind w:left="583"/>
              <w:rPr>
                <w:sz w:val="13"/>
                <w:szCs w:val="13"/>
              </w:rPr>
            </w:pPr>
            <w:r>
              <w:rPr>
                <w:spacing w:val="-1"/>
                <w:sz w:val="13"/>
                <w:szCs w:val="13"/>
              </w:rPr>
              <w:t>400.00</w:t>
            </w:r>
          </w:p>
        </w:tc>
        <w:tc>
          <w:tcPr>
            <w:tcW w:w="1059" w:type="dxa"/>
            <w:vAlign w:val="top"/>
          </w:tcPr>
          <w:p w14:paraId="14918A17">
            <w:pPr>
              <w:rPr>
                <w:rFonts w:ascii="Arial"/>
                <w:sz w:val="21"/>
              </w:rPr>
            </w:pPr>
          </w:p>
        </w:tc>
        <w:tc>
          <w:tcPr>
            <w:tcW w:w="1138" w:type="dxa"/>
            <w:vAlign w:val="top"/>
          </w:tcPr>
          <w:p w14:paraId="19144D16">
            <w:pPr>
              <w:rPr>
                <w:rFonts w:ascii="Arial"/>
                <w:sz w:val="21"/>
              </w:rPr>
            </w:pPr>
          </w:p>
        </w:tc>
        <w:tc>
          <w:tcPr>
            <w:tcW w:w="1138" w:type="dxa"/>
            <w:vAlign w:val="top"/>
          </w:tcPr>
          <w:p w14:paraId="0854ECD1">
            <w:pPr>
              <w:rPr>
                <w:rFonts w:ascii="Arial"/>
                <w:sz w:val="21"/>
              </w:rPr>
            </w:pPr>
          </w:p>
        </w:tc>
        <w:tc>
          <w:tcPr>
            <w:tcW w:w="1138" w:type="dxa"/>
            <w:vAlign w:val="top"/>
          </w:tcPr>
          <w:p w14:paraId="61587573">
            <w:pPr>
              <w:rPr>
                <w:rFonts w:ascii="Arial"/>
                <w:sz w:val="21"/>
              </w:rPr>
            </w:pPr>
          </w:p>
        </w:tc>
        <w:tc>
          <w:tcPr>
            <w:tcW w:w="1138" w:type="dxa"/>
            <w:vAlign w:val="top"/>
          </w:tcPr>
          <w:p w14:paraId="60DC0921">
            <w:pPr>
              <w:rPr>
                <w:rFonts w:ascii="Arial"/>
                <w:sz w:val="21"/>
              </w:rPr>
            </w:pPr>
          </w:p>
        </w:tc>
        <w:tc>
          <w:tcPr>
            <w:tcW w:w="1059" w:type="dxa"/>
            <w:vAlign w:val="top"/>
          </w:tcPr>
          <w:p w14:paraId="59413BAD">
            <w:pPr>
              <w:pStyle w:val="6"/>
              <w:spacing w:before="74" w:line="239" w:lineRule="auto"/>
              <w:ind w:left="593"/>
              <w:rPr>
                <w:sz w:val="13"/>
                <w:szCs w:val="13"/>
              </w:rPr>
            </w:pPr>
            <w:r>
              <w:rPr>
                <w:spacing w:val="-1"/>
                <w:sz w:val="13"/>
                <w:szCs w:val="13"/>
              </w:rPr>
              <w:t>400.00</w:t>
            </w:r>
          </w:p>
        </w:tc>
        <w:tc>
          <w:tcPr>
            <w:tcW w:w="1138" w:type="dxa"/>
            <w:vAlign w:val="top"/>
          </w:tcPr>
          <w:p w14:paraId="45DF2424">
            <w:pPr>
              <w:pStyle w:val="6"/>
              <w:spacing w:before="74" w:line="239" w:lineRule="auto"/>
              <w:ind w:left="674"/>
              <w:rPr>
                <w:sz w:val="13"/>
                <w:szCs w:val="13"/>
              </w:rPr>
            </w:pPr>
            <w:r>
              <w:rPr>
                <w:spacing w:val="-1"/>
                <w:sz w:val="13"/>
                <w:szCs w:val="13"/>
              </w:rPr>
              <w:t>400.00</w:t>
            </w:r>
          </w:p>
        </w:tc>
        <w:tc>
          <w:tcPr>
            <w:tcW w:w="1166" w:type="dxa"/>
            <w:vAlign w:val="top"/>
          </w:tcPr>
          <w:p w14:paraId="59BDA372">
            <w:pPr>
              <w:rPr>
                <w:rFonts w:ascii="Arial"/>
                <w:sz w:val="21"/>
              </w:rPr>
            </w:pPr>
          </w:p>
        </w:tc>
      </w:tr>
      <w:tr w14:paraId="0AEC0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EB1F681">
            <w:pPr>
              <w:pStyle w:val="6"/>
              <w:spacing w:before="76"/>
              <w:ind w:left="74"/>
              <w:rPr>
                <w:sz w:val="13"/>
                <w:szCs w:val="13"/>
              </w:rPr>
            </w:pPr>
            <w:r>
              <w:rPr>
                <w:spacing w:val="-2"/>
                <w:sz w:val="13"/>
                <w:szCs w:val="13"/>
              </w:rPr>
              <w:t>208</w:t>
            </w:r>
          </w:p>
        </w:tc>
        <w:tc>
          <w:tcPr>
            <w:tcW w:w="379" w:type="dxa"/>
            <w:vAlign w:val="top"/>
          </w:tcPr>
          <w:p w14:paraId="3ED7782C">
            <w:pPr>
              <w:pStyle w:val="6"/>
              <w:spacing w:before="76"/>
              <w:ind w:left="69"/>
              <w:rPr>
                <w:sz w:val="13"/>
                <w:szCs w:val="13"/>
              </w:rPr>
            </w:pPr>
            <w:r>
              <w:rPr>
                <w:spacing w:val="-2"/>
                <w:sz w:val="13"/>
                <w:szCs w:val="13"/>
              </w:rPr>
              <w:t>05</w:t>
            </w:r>
          </w:p>
        </w:tc>
        <w:tc>
          <w:tcPr>
            <w:tcW w:w="379" w:type="dxa"/>
            <w:vAlign w:val="top"/>
          </w:tcPr>
          <w:p w14:paraId="7798A730">
            <w:pPr>
              <w:pStyle w:val="6"/>
              <w:spacing w:before="76"/>
              <w:ind w:left="70"/>
              <w:rPr>
                <w:sz w:val="13"/>
                <w:szCs w:val="13"/>
              </w:rPr>
            </w:pPr>
            <w:r>
              <w:rPr>
                <w:spacing w:val="-2"/>
                <w:sz w:val="13"/>
                <w:szCs w:val="13"/>
              </w:rPr>
              <w:t>01</w:t>
            </w:r>
          </w:p>
        </w:tc>
        <w:tc>
          <w:tcPr>
            <w:tcW w:w="1059" w:type="dxa"/>
            <w:vAlign w:val="top"/>
          </w:tcPr>
          <w:p w14:paraId="58C5D57A">
            <w:pPr>
              <w:rPr>
                <w:rFonts w:ascii="Arial"/>
                <w:sz w:val="21"/>
              </w:rPr>
            </w:pPr>
          </w:p>
        </w:tc>
        <w:tc>
          <w:tcPr>
            <w:tcW w:w="1718" w:type="dxa"/>
            <w:vAlign w:val="top"/>
          </w:tcPr>
          <w:p w14:paraId="37ADC175">
            <w:pPr>
              <w:pStyle w:val="6"/>
              <w:spacing w:before="76" w:line="220" w:lineRule="auto"/>
              <w:ind w:left="73"/>
              <w:rPr>
                <w:sz w:val="13"/>
                <w:szCs w:val="13"/>
              </w:rPr>
            </w:pPr>
            <w:r>
              <w:rPr>
                <w:spacing w:val="-1"/>
                <w:sz w:val="13"/>
                <w:szCs w:val="13"/>
              </w:rPr>
              <w:t>行政单位离退休</w:t>
            </w:r>
          </w:p>
        </w:tc>
        <w:tc>
          <w:tcPr>
            <w:tcW w:w="1059" w:type="dxa"/>
            <w:vAlign w:val="top"/>
          </w:tcPr>
          <w:p w14:paraId="7CA47F3F">
            <w:pPr>
              <w:pStyle w:val="6"/>
              <w:spacing w:before="76" w:line="239" w:lineRule="auto"/>
              <w:ind w:left="716"/>
              <w:rPr>
                <w:sz w:val="13"/>
                <w:szCs w:val="13"/>
              </w:rPr>
            </w:pPr>
            <w:r>
              <w:rPr>
                <w:spacing w:val="-2"/>
                <w:sz w:val="13"/>
                <w:szCs w:val="13"/>
              </w:rPr>
              <w:t>7.77</w:t>
            </w:r>
          </w:p>
        </w:tc>
        <w:tc>
          <w:tcPr>
            <w:tcW w:w="1059" w:type="dxa"/>
            <w:vAlign w:val="top"/>
          </w:tcPr>
          <w:p w14:paraId="6250C68C">
            <w:pPr>
              <w:pStyle w:val="6"/>
              <w:spacing w:before="76" w:line="239" w:lineRule="auto"/>
              <w:ind w:left="717"/>
              <w:rPr>
                <w:sz w:val="13"/>
                <w:szCs w:val="13"/>
              </w:rPr>
            </w:pPr>
            <w:r>
              <w:rPr>
                <w:spacing w:val="-2"/>
                <w:sz w:val="13"/>
                <w:szCs w:val="13"/>
              </w:rPr>
              <w:t>7.77</w:t>
            </w:r>
          </w:p>
        </w:tc>
        <w:tc>
          <w:tcPr>
            <w:tcW w:w="1138" w:type="dxa"/>
            <w:vAlign w:val="top"/>
          </w:tcPr>
          <w:p w14:paraId="35C951D0">
            <w:pPr>
              <w:pStyle w:val="6"/>
              <w:spacing w:before="76" w:line="239" w:lineRule="auto"/>
              <w:ind w:left="805"/>
              <w:rPr>
                <w:sz w:val="13"/>
                <w:szCs w:val="13"/>
              </w:rPr>
            </w:pPr>
            <w:r>
              <w:rPr>
                <w:spacing w:val="-3"/>
                <w:sz w:val="13"/>
                <w:szCs w:val="13"/>
              </w:rPr>
              <w:t>1.11</w:t>
            </w:r>
          </w:p>
        </w:tc>
        <w:tc>
          <w:tcPr>
            <w:tcW w:w="1138" w:type="dxa"/>
            <w:vAlign w:val="top"/>
          </w:tcPr>
          <w:p w14:paraId="60AD5F4B">
            <w:pPr>
              <w:pStyle w:val="6"/>
              <w:spacing w:before="76" w:line="239" w:lineRule="auto"/>
              <w:ind w:left="798"/>
              <w:rPr>
                <w:sz w:val="13"/>
                <w:szCs w:val="13"/>
              </w:rPr>
            </w:pPr>
            <w:r>
              <w:rPr>
                <w:spacing w:val="-2"/>
                <w:sz w:val="13"/>
                <w:szCs w:val="13"/>
              </w:rPr>
              <w:t>6.06</w:t>
            </w:r>
          </w:p>
        </w:tc>
        <w:tc>
          <w:tcPr>
            <w:tcW w:w="1138" w:type="dxa"/>
            <w:vAlign w:val="top"/>
          </w:tcPr>
          <w:p w14:paraId="1043A475">
            <w:pPr>
              <w:pStyle w:val="6"/>
              <w:spacing w:before="76" w:line="239" w:lineRule="auto"/>
              <w:ind w:left="800"/>
              <w:rPr>
                <w:sz w:val="13"/>
                <w:szCs w:val="13"/>
              </w:rPr>
            </w:pPr>
            <w:r>
              <w:rPr>
                <w:spacing w:val="-2"/>
                <w:sz w:val="13"/>
                <w:szCs w:val="13"/>
              </w:rPr>
              <w:t>0.60</w:t>
            </w:r>
          </w:p>
        </w:tc>
        <w:tc>
          <w:tcPr>
            <w:tcW w:w="1138" w:type="dxa"/>
            <w:vAlign w:val="top"/>
          </w:tcPr>
          <w:p w14:paraId="2A65C05C">
            <w:pPr>
              <w:rPr>
                <w:rFonts w:ascii="Arial"/>
                <w:sz w:val="21"/>
              </w:rPr>
            </w:pPr>
          </w:p>
        </w:tc>
        <w:tc>
          <w:tcPr>
            <w:tcW w:w="1059" w:type="dxa"/>
            <w:vAlign w:val="top"/>
          </w:tcPr>
          <w:p w14:paraId="02FB81F8">
            <w:pPr>
              <w:rPr>
                <w:rFonts w:ascii="Arial"/>
                <w:sz w:val="21"/>
              </w:rPr>
            </w:pPr>
          </w:p>
        </w:tc>
        <w:tc>
          <w:tcPr>
            <w:tcW w:w="1138" w:type="dxa"/>
            <w:vAlign w:val="top"/>
          </w:tcPr>
          <w:p w14:paraId="1E4A6CF8">
            <w:pPr>
              <w:rPr>
                <w:rFonts w:ascii="Arial"/>
                <w:sz w:val="21"/>
              </w:rPr>
            </w:pPr>
          </w:p>
        </w:tc>
        <w:tc>
          <w:tcPr>
            <w:tcW w:w="1166" w:type="dxa"/>
            <w:vAlign w:val="top"/>
          </w:tcPr>
          <w:p w14:paraId="26930C31">
            <w:pPr>
              <w:rPr>
                <w:rFonts w:ascii="Arial"/>
                <w:sz w:val="21"/>
              </w:rPr>
            </w:pPr>
          </w:p>
        </w:tc>
      </w:tr>
      <w:tr w14:paraId="12F1F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19DFA0E1">
            <w:pPr>
              <w:pStyle w:val="6"/>
              <w:spacing w:before="78"/>
              <w:ind w:left="74"/>
              <w:rPr>
                <w:sz w:val="13"/>
                <w:szCs w:val="13"/>
              </w:rPr>
            </w:pPr>
            <w:r>
              <w:rPr>
                <w:spacing w:val="-2"/>
                <w:sz w:val="13"/>
                <w:szCs w:val="13"/>
              </w:rPr>
              <w:t>208</w:t>
            </w:r>
          </w:p>
        </w:tc>
        <w:tc>
          <w:tcPr>
            <w:tcW w:w="379" w:type="dxa"/>
            <w:vAlign w:val="top"/>
          </w:tcPr>
          <w:p w14:paraId="60CAD3DF">
            <w:pPr>
              <w:pStyle w:val="6"/>
              <w:spacing w:before="78"/>
              <w:ind w:left="69"/>
              <w:rPr>
                <w:sz w:val="13"/>
                <w:szCs w:val="13"/>
              </w:rPr>
            </w:pPr>
            <w:r>
              <w:rPr>
                <w:spacing w:val="-2"/>
                <w:sz w:val="13"/>
                <w:szCs w:val="13"/>
              </w:rPr>
              <w:t>05</w:t>
            </w:r>
          </w:p>
        </w:tc>
        <w:tc>
          <w:tcPr>
            <w:tcW w:w="379" w:type="dxa"/>
            <w:vAlign w:val="top"/>
          </w:tcPr>
          <w:p w14:paraId="16878033">
            <w:pPr>
              <w:pStyle w:val="6"/>
              <w:spacing w:before="78"/>
              <w:ind w:left="70"/>
              <w:rPr>
                <w:sz w:val="13"/>
                <w:szCs w:val="13"/>
              </w:rPr>
            </w:pPr>
            <w:r>
              <w:rPr>
                <w:spacing w:val="-2"/>
                <w:sz w:val="13"/>
                <w:szCs w:val="13"/>
              </w:rPr>
              <w:t>05</w:t>
            </w:r>
          </w:p>
        </w:tc>
        <w:tc>
          <w:tcPr>
            <w:tcW w:w="1059" w:type="dxa"/>
            <w:vAlign w:val="top"/>
          </w:tcPr>
          <w:p w14:paraId="7E2EC771">
            <w:pPr>
              <w:rPr>
                <w:rFonts w:ascii="Arial"/>
                <w:sz w:val="21"/>
              </w:rPr>
            </w:pPr>
          </w:p>
        </w:tc>
        <w:tc>
          <w:tcPr>
            <w:tcW w:w="1718" w:type="dxa"/>
            <w:vAlign w:val="top"/>
          </w:tcPr>
          <w:p w14:paraId="609C557C">
            <w:pPr>
              <w:pStyle w:val="6"/>
              <w:spacing w:before="29"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151E02C4">
            <w:pPr>
              <w:pStyle w:val="6"/>
              <w:spacing w:before="78" w:line="239" w:lineRule="auto"/>
              <w:ind w:left="651"/>
              <w:rPr>
                <w:sz w:val="13"/>
                <w:szCs w:val="13"/>
              </w:rPr>
            </w:pPr>
            <w:r>
              <w:rPr>
                <w:spacing w:val="-2"/>
                <w:sz w:val="13"/>
                <w:szCs w:val="13"/>
              </w:rPr>
              <w:t>31.09</w:t>
            </w:r>
          </w:p>
        </w:tc>
        <w:tc>
          <w:tcPr>
            <w:tcW w:w="1059" w:type="dxa"/>
            <w:vAlign w:val="top"/>
          </w:tcPr>
          <w:p w14:paraId="29A7F6F1">
            <w:pPr>
              <w:pStyle w:val="6"/>
              <w:spacing w:before="78" w:line="239" w:lineRule="auto"/>
              <w:ind w:left="652"/>
              <w:rPr>
                <w:sz w:val="13"/>
                <w:szCs w:val="13"/>
              </w:rPr>
            </w:pPr>
            <w:r>
              <w:rPr>
                <w:spacing w:val="-2"/>
                <w:sz w:val="13"/>
                <w:szCs w:val="13"/>
              </w:rPr>
              <w:t>31.09</w:t>
            </w:r>
          </w:p>
        </w:tc>
        <w:tc>
          <w:tcPr>
            <w:tcW w:w="1138" w:type="dxa"/>
            <w:vAlign w:val="top"/>
          </w:tcPr>
          <w:p w14:paraId="488AD2C9">
            <w:pPr>
              <w:pStyle w:val="6"/>
              <w:spacing w:before="78" w:line="239" w:lineRule="auto"/>
              <w:ind w:left="733"/>
              <w:rPr>
                <w:sz w:val="13"/>
                <w:szCs w:val="13"/>
              </w:rPr>
            </w:pPr>
            <w:r>
              <w:rPr>
                <w:spacing w:val="-2"/>
                <w:sz w:val="13"/>
                <w:szCs w:val="13"/>
              </w:rPr>
              <w:t>31.09</w:t>
            </w:r>
          </w:p>
        </w:tc>
        <w:tc>
          <w:tcPr>
            <w:tcW w:w="1138" w:type="dxa"/>
            <w:vAlign w:val="top"/>
          </w:tcPr>
          <w:p w14:paraId="63422BE6">
            <w:pPr>
              <w:rPr>
                <w:rFonts w:ascii="Arial"/>
                <w:sz w:val="21"/>
              </w:rPr>
            </w:pPr>
          </w:p>
        </w:tc>
        <w:tc>
          <w:tcPr>
            <w:tcW w:w="1138" w:type="dxa"/>
            <w:vAlign w:val="top"/>
          </w:tcPr>
          <w:p w14:paraId="4989F2DA">
            <w:pPr>
              <w:rPr>
                <w:rFonts w:ascii="Arial"/>
                <w:sz w:val="21"/>
              </w:rPr>
            </w:pPr>
          </w:p>
        </w:tc>
        <w:tc>
          <w:tcPr>
            <w:tcW w:w="1138" w:type="dxa"/>
            <w:vAlign w:val="top"/>
          </w:tcPr>
          <w:p w14:paraId="1A37C440">
            <w:pPr>
              <w:rPr>
                <w:rFonts w:ascii="Arial"/>
                <w:sz w:val="21"/>
              </w:rPr>
            </w:pPr>
          </w:p>
        </w:tc>
        <w:tc>
          <w:tcPr>
            <w:tcW w:w="1059" w:type="dxa"/>
            <w:vAlign w:val="top"/>
          </w:tcPr>
          <w:p w14:paraId="534D3C0B">
            <w:pPr>
              <w:rPr>
                <w:rFonts w:ascii="Arial"/>
                <w:sz w:val="21"/>
              </w:rPr>
            </w:pPr>
          </w:p>
        </w:tc>
        <w:tc>
          <w:tcPr>
            <w:tcW w:w="1138" w:type="dxa"/>
            <w:vAlign w:val="top"/>
          </w:tcPr>
          <w:p w14:paraId="53801AD4">
            <w:pPr>
              <w:rPr>
                <w:rFonts w:ascii="Arial"/>
                <w:sz w:val="21"/>
              </w:rPr>
            </w:pPr>
          </w:p>
        </w:tc>
        <w:tc>
          <w:tcPr>
            <w:tcW w:w="1166" w:type="dxa"/>
            <w:vAlign w:val="top"/>
          </w:tcPr>
          <w:p w14:paraId="54995DD9">
            <w:pPr>
              <w:rPr>
                <w:rFonts w:ascii="Arial"/>
                <w:sz w:val="21"/>
              </w:rPr>
            </w:pPr>
          </w:p>
        </w:tc>
      </w:tr>
      <w:tr w14:paraId="307EB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389CE77">
            <w:pPr>
              <w:pStyle w:val="6"/>
              <w:spacing w:before="79"/>
              <w:ind w:left="74"/>
              <w:rPr>
                <w:sz w:val="13"/>
                <w:szCs w:val="13"/>
              </w:rPr>
            </w:pPr>
            <w:r>
              <w:rPr>
                <w:spacing w:val="-2"/>
                <w:sz w:val="13"/>
                <w:szCs w:val="13"/>
              </w:rPr>
              <w:t>210</w:t>
            </w:r>
          </w:p>
        </w:tc>
        <w:tc>
          <w:tcPr>
            <w:tcW w:w="379" w:type="dxa"/>
            <w:vAlign w:val="top"/>
          </w:tcPr>
          <w:p w14:paraId="1E297572">
            <w:pPr>
              <w:pStyle w:val="6"/>
              <w:spacing w:before="79" w:line="241" w:lineRule="auto"/>
              <w:ind w:left="78"/>
              <w:rPr>
                <w:sz w:val="13"/>
                <w:szCs w:val="13"/>
              </w:rPr>
            </w:pPr>
            <w:r>
              <w:rPr>
                <w:spacing w:val="-4"/>
                <w:sz w:val="13"/>
                <w:szCs w:val="13"/>
              </w:rPr>
              <w:t>11</w:t>
            </w:r>
          </w:p>
        </w:tc>
        <w:tc>
          <w:tcPr>
            <w:tcW w:w="379" w:type="dxa"/>
            <w:vAlign w:val="top"/>
          </w:tcPr>
          <w:p w14:paraId="7AD7E935">
            <w:pPr>
              <w:pStyle w:val="6"/>
              <w:spacing w:before="79"/>
              <w:ind w:left="70"/>
              <w:rPr>
                <w:sz w:val="13"/>
                <w:szCs w:val="13"/>
              </w:rPr>
            </w:pPr>
            <w:r>
              <w:rPr>
                <w:spacing w:val="-2"/>
                <w:sz w:val="13"/>
                <w:szCs w:val="13"/>
              </w:rPr>
              <w:t>01</w:t>
            </w:r>
          </w:p>
        </w:tc>
        <w:tc>
          <w:tcPr>
            <w:tcW w:w="1059" w:type="dxa"/>
            <w:vAlign w:val="top"/>
          </w:tcPr>
          <w:p w14:paraId="29106330">
            <w:pPr>
              <w:rPr>
                <w:rFonts w:ascii="Arial"/>
                <w:sz w:val="21"/>
              </w:rPr>
            </w:pPr>
          </w:p>
        </w:tc>
        <w:tc>
          <w:tcPr>
            <w:tcW w:w="1718" w:type="dxa"/>
            <w:vAlign w:val="top"/>
          </w:tcPr>
          <w:p w14:paraId="535B27F8">
            <w:pPr>
              <w:pStyle w:val="6"/>
              <w:spacing w:before="79" w:line="220" w:lineRule="auto"/>
              <w:ind w:left="73"/>
              <w:rPr>
                <w:sz w:val="13"/>
                <w:szCs w:val="13"/>
              </w:rPr>
            </w:pPr>
            <w:r>
              <w:rPr>
                <w:spacing w:val="-1"/>
                <w:sz w:val="13"/>
                <w:szCs w:val="13"/>
              </w:rPr>
              <w:t>行政单位医疗</w:t>
            </w:r>
          </w:p>
        </w:tc>
        <w:tc>
          <w:tcPr>
            <w:tcW w:w="1059" w:type="dxa"/>
            <w:vAlign w:val="top"/>
          </w:tcPr>
          <w:p w14:paraId="25D1BC6D">
            <w:pPr>
              <w:pStyle w:val="6"/>
              <w:spacing w:before="79" w:line="239" w:lineRule="auto"/>
              <w:ind w:left="716"/>
              <w:rPr>
                <w:sz w:val="13"/>
                <w:szCs w:val="13"/>
              </w:rPr>
            </w:pPr>
            <w:r>
              <w:rPr>
                <w:spacing w:val="-2"/>
                <w:sz w:val="13"/>
                <w:szCs w:val="13"/>
              </w:rPr>
              <w:t>7.71</w:t>
            </w:r>
          </w:p>
        </w:tc>
        <w:tc>
          <w:tcPr>
            <w:tcW w:w="1059" w:type="dxa"/>
            <w:vAlign w:val="top"/>
          </w:tcPr>
          <w:p w14:paraId="5B3F850F">
            <w:pPr>
              <w:pStyle w:val="6"/>
              <w:spacing w:before="79" w:line="239" w:lineRule="auto"/>
              <w:ind w:left="717"/>
              <w:rPr>
                <w:sz w:val="13"/>
                <w:szCs w:val="13"/>
              </w:rPr>
            </w:pPr>
            <w:r>
              <w:rPr>
                <w:spacing w:val="-2"/>
                <w:sz w:val="13"/>
                <w:szCs w:val="13"/>
              </w:rPr>
              <w:t>7.71</w:t>
            </w:r>
          </w:p>
        </w:tc>
        <w:tc>
          <w:tcPr>
            <w:tcW w:w="1138" w:type="dxa"/>
            <w:vAlign w:val="top"/>
          </w:tcPr>
          <w:p w14:paraId="4FDBDAA8">
            <w:pPr>
              <w:pStyle w:val="6"/>
              <w:spacing w:before="79" w:line="239" w:lineRule="auto"/>
              <w:ind w:left="798"/>
              <w:rPr>
                <w:sz w:val="13"/>
                <w:szCs w:val="13"/>
              </w:rPr>
            </w:pPr>
            <w:r>
              <w:rPr>
                <w:spacing w:val="-2"/>
                <w:sz w:val="13"/>
                <w:szCs w:val="13"/>
              </w:rPr>
              <w:t>7.71</w:t>
            </w:r>
          </w:p>
        </w:tc>
        <w:tc>
          <w:tcPr>
            <w:tcW w:w="1138" w:type="dxa"/>
            <w:vAlign w:val="top"/>
          </w:tcPr>
          <w:p w14:paraId="525AD2BB">
            <w:pPr>
              <w:rPr>
                <w:rFonts w:ascii="Arial"/>
                <w:sz w:val="21"/>
              </w:rPr>
            </w:pPr>
          </w:p>
        </w:tc>
        <w:tc>
          <w:tcPr>
            <w:tcW w:w="1138" w:type="dxa"/>
            <w:vAlign w:val="top"/>
          </w:tcPr>
          <w:p w14:paraId="0E5E9AF5">
            <w:pPr>
              <w:rPr>
                <w:rFonts w:ascii="Arial"/>
                <w:sz w:val="21"/>
              </w:rPr>
            </w:pPr>
          </w:p>
        </w:tc>
        <w:tc>
          <w:tcPr>
            <w:tcW w:w="1138" w:type="dxa"/>
            <w:vAlign w:val="top"/>
          </w:tcPr>
          <w:p w14:paraId="0688BFF2">
            <w:pPr>
              <w:rPr>
                <w:rFonts w:ascii="Arial"/>
                <w:sz w:val="21"/>
              </w:rPr>
            </w:pPr>
          </w:p>
        </w:tc>
        <w:tc>
          <w:tcPr>
            <w:tcW w:w="1059" w:type="dxa"/>
            <w:vAlign w:val="top"/>
          </w:tcPr>
          <w:p w14:paraId="607C48A1">
            <w:pPr>
              <w:rPr>
                <w:rFonts w:ascii="Arial"/>
                <w:sz w:val="21"/>
              </w:rPr>
            </w:pPr>
          </w:p>
        </w:tc>
        <w:tc>
          <w:tcPr>
            <w:tcW w:w="1138" w:type="dxa"/>
            <w:vAlign w:val="top"/>
          </w:tcPr>
          <w:p w14:paraId="7AF50F67">
            <w:pPr>
              <w:rPr>
                <w:rFonts w:ascii="Arial"/>
                <w:sz w:val="21"/>
              </w:rPr>
            </w:pPr>
          </w:p>
        </w:tc>
        <w:tc>
          <w:tcPr>
            <w:tcW w:w="1166" w:type="dxa"/>
            <w:vAlign w:val="top"/>
          </w:tcPr>
          <w:p w14:paraId="1C6A3AA7">
            <w:pPr>
              <w:rPr>
                <w:rFonts w:ascii="Arial"/>
                <w:sz w:val="21"/>
              </w:rPr>
            </w:pPr>
          </w:p>
        </w:tc>
      </w:tr>
      <w:tr w14:paraId="16348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5E1D40B9">
            <w:pPr>
              <w:pStyle w:val="6"/>
              <w:spacing w:before="80"/>
              <w:ind w:left="74"/>
              <w:rPr>
                <w:sz w:val="13"/>
                <w:szCs w:val="13"/>
              </w:rPr>
            </w:pPr>
            <w:r>
              <w:rPr>
                <w:spacing w:val="-2"/>
                <w:sz w:val="13"/>
                <w:szCs w:val="13"/>
              </w:rPr>
              <w:t>210</w:t>
            </w:r>
          </w:p>
        </w:tc>
        <w:tc>
          <w:tcPr>
            <w:tcW w:w="379" w:type="dxa"/>
            <w:vAlign w:val="top"/>
          </w:tcPr>
          <w:p w14:paraId="40FE4939">
            <w:pPr>
              <w:pStyle w:val="6"/>
              <w:spacing w:before="81" w:line="241" w:lineRule="auto"/>
              <w:ind w:left="78"/>
              <w:rPr>
                <w:sz w:val="13"/>
                <w:szCs w:val="13"/>
              </w:rPr>
            </w:pPr>
            <w:r>
              <w:rPr>
                <w:spacing w:val="-4"/>
                <w:sz w:val="13"/>
                <w:szCs w:val="13"/>
              </w:rPr>
              <w:t>11</w:t>
            </w:r>
          </w:p>
        </w:tc>
        <w:tc>
          <w:tcPr>
            <w:tcW w:w="379" w:type="dxa"/>
            <w:vAlign w:val="top"/>
          </w:tcPr>
          <w:p w14:paraId="084648E2">
            <w:pPr>
              <w:pStyle w:val="6"/>
              <w:spacing w:before="80"/>
              <w:ind w:left="70"/>
              <w:rPr>
                <w:sz w:val="13"/>
                <w:szCs w:val="13"/>
              </w:rPr>
            </w:pPr>
            <w:r>
              <w:rPr>
                <w:spacing w:val="-2"/>
                <w:sz w:val="13"/>
                <w:szCs w:val="13"/>
              </w:rPr>
              <w:t>02</w:t>
            </w:r>
          </w:p>
        </w:tc>
        <w:tc>
          <w:tcPr>
            <w:tcW w:w="1059" w:type="dxa"/>
            <w:vAlign w:val="top"/>
          </w:tcPr>
          <w:p w14:paraId="08FB53CF">
            <w:pPr>
              <w:rPr>
                <w:rFonts w:ascii="Arial"/>
                <w:sz w:val="21"/>
              </w:rPr>
            </w:pPr>
          </w:p>
        </w:tc>
        <w:tc>
          <w:tcPr>
            <w:tcW w:w="1718" w:type="dxa"/>
            <w:vAlign w:val="top"/>
          </w:tcPr>
          <w:p w14:paraId="435407CB">
            <w:pPr>
              <w:pStyle w:val="6"/>
              <w:spacing w:before="81" w:line="220" w:lineRule="auto"/>
              <w:ind w:left="71"/>
              <w:rPr>
                <w:sz w:val="13"/>
                <w:szCs w:val="13"/>
              </w:rPr>
            </w:pPr>
            <w:r>
              <w:rPr>
                <w:spacing w:val="-1"/>
                <w:sz w:val="13"/>
                <w:szCs w:val="13"/>
              </w:rPr>
              <w:t>事业单位医疗</w:t>
            </w:r>
          </w:p>
        </w:tc>
        <w:tc>
          <w:tcPr>
            <w:tcW w:w="1059" w:type="dxa"/>
            <w:vAlign w:val="top"/>
          </w:tcPr>
          <w:p w14:paraId="004BBADA">
            <w:pPr>
              <w:pStyle w:val="6"/>
              <w:spacing w:before="81" w:line="239" w:lineRule="auto"/>
              <w:ind w:left="714"/>
              <w:rPr>
                <w:sz w:val="13"/>
                <w:szCs w:val="13"/>
              </w:rPr>
            </w:pPr>
            <w:r>
              <w:rPr>
                <w:spacing w:val="-2"/>
                <w:sz w:val="13"/>
                <w:szCs w:val="13"/>
              </w:rPr>
              <w:t>6.86</w:t>
            </w:r>
          </w:p>
        </w:tc>
        <w:tc>
          <w:tcPr>
            <w:tcW w:w="1059" w:type="dxa"/>
            <w:vAlign w:val="top"/>
          </w:tcPr>
          <w:p w14:paraId="17C4668D">
            <w:pPr>
              <w:pStyle w:val="6"/>
              <w:spacing w:before="81" w:line="239" w:lineRule="auto"/>
              <w:ind w:left="715"/>
              <w:rPr>
                <w:sz w:val="13"/>
                <w:szCs w:val="13"/>
              </w:rPr>
            </w:pPr>
            <w:r>
              <w:rPr>
                <w:spacing w:val="-2"/>
                <w:sz w:val="13"/>
                <w:szCs w:val="13"/>
              </w:rPr>
              <w:t>6.86</w:t>
            </w:r>
          </w:p>
        </w:tc>
        <w:tc>
          <w:tcPr>
            <w:tcW w:w="1138" w:type="dxa"/>
            <w:vAlign w:val="top"/>
          </w:tcPr>
          <w:p w14:paraId="397997EF">
            <w:pPr>
              <w:pStyle w:val="6"/>
              <w:spacing w:before="81" w:line="239" w:lineRule="auto"/>
              <w:ind w:left="796"/>
              <w:rPr>
                <w:sz w:val="13"/>
                <w:szCs w:val="13"/>
              </w:rPr>
            </w:pPr>
            <w:r>
              <w:rPr>
                <w:spacing w:val="-2"/>
                <w:sz w:val="13"/>
                <w:szCs w:val="13"/>
              </w:rPr>
              <w:t>6.86</w:t>
            </w:r>
          </w:p>
        </w:tc>
        <w:tc>
          <w:tcPr>
            <w:tcW w:w="1138" w:type="dxa"/>
            <w:vAlign w:val="top"/>
          </w:tcPr>
          <w:p w14:paraId="34EBDDB9">
            <w:pPr>
              <w:rPr>
                <w:rFonts w:ascii="Arial"/>
                <w:sz w:val="21"/>
              </w:rPr>
            </w:pPr>
          </w:p>
        </w:tc>
        <w:tc>
          <w:tcPr>
            <w:tcW w:w="1138" w:type="dxa"/>
            <w:vAlign w:val="top"/>
          </w:tcPr>
          <w:p w14:paraId="7E047CAC">
            <w:pPr>
              <w:rPr>
                <w:rFonts w:ascii="Arial"/>
                <w:sz w:val="21"/>
              </w:rPr>
            </w:pPr>
          </w:p>
        </w:tc>
        <w:tc>
          <w:tcPr>
            <w:tcW w:w="1138" w:type="dxa"/>
            <w:vAlign w:val="top"/>
          </w:tcPr>
          <w:p w14:paraId="64FDC16C">
            <w:pPr>
              <w:rPr>
                <w:rFonts w:ascii="Arial"/>
                <w:sz w:val="21"/>
              </w:rPr>
            </w:pPr>
          </w:p>
        </w:tc>
        <w:tc>
          <w:tcPr>
            <w:tcW w:w="1059" w:type="dxa"/>
            <w:vAlign w:val="top"/>
          </w:tcPr>
          <w:p w14:paraId="297C2E9B">
            <w:pPr>
              <w:rPr>
                <w:rFonts w:ascii="Arial"/>
                <w:sz w:val="21"/>
              </w:rPr>
            </w:pPr>
          </w:p>
        </w:tc>
        <w:tc>
          <w:tcPr>
            <w:tcW w:w="1138" w:type="dxa"/>
            <w:vAlign w:val="top"/>
          </w:tcPr>
          <w:p w14:paraId="6FB10346">
            <w:pPr>
              <w:rPr>
                <w:rFonts w:ascii="Arial"/>
                <w:sz w:val="21"/>
              </w:rPr>
            </w:pPr>
          </w:p>
        </w:tc>
        <w:tc>
          <w:tcPr>
            <w:tcW w:w="1166" w:type="dxa"/>
            <w:vAlign w:val="top"/>
          </w:tcPr>
          <w:p w14:paraId="688B1D19">
            <w:pPr>
              <w:rPr>
                <w:rFonts w:ascii="Arial"/>
                <w:sz w:val="21"/>
              </w:rPr>
            </w:pPr>
          </w:p>
        </w:tc>
      </w:tr>
      <w:tr w14:paraId="0151F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15AED1D5">
            <w:pPr>
              <w:pStyle w:val="6"/>
              <w:spacing w:before="81" w:line="241" w:lineRule="auto"/>
              <w:ind w:left="74"/>
              <w:rPr>
                <w:sz w:val="13"/>
                <w:szCs w:val="13"/>
              </w:rPr>
            </w:pPr>
            <w:r>
              <w:rPr>
                <w:spacing w:val="-2"/>
                <w:sz w:val="13"/>
                <w:szCs w:val="13"/>
              </w:rPr>
              <w:t>221</w:t>
            </w:r>
          </w:p>
        </w:tc>
        <w:tc>
          <w:tcPr>
            <w:tcW w:w="379" w:type="dxa"/>
            <w:vAlign w:val="top"/>
          </w:tcPr>
          <w:p w14:paraId="0BB6F5CA">
            <w:pPr>
              <w:pStyle w:val="6"/>
              <w:spacing w:before="81"/>
              <w:ind w:left="69"/>
              <w:rPr>
                <w:sz w:val="13"/>
                <w:szCs w:val="13"/>
              </w:rPr>
            </w:pPr>
            <w:r>
              <w:rPr>
                <w:spacing w:val="-2"/>
                <w:sz w:val="13"/>
                <w:szCs w:val="13"/>
              </w:rPr>
              <w:t>02</w:t>
            </w:r>
          </w:p>
        </w:tc>
        <w:tc>
          <w:tcPr>
            <w:tcW w:w="379" w:type="dxa"/>
            <w:vAlign w:val="top"/>
          </w:tcPr>
          <w:p w14:paraId="10A39C54">
            <w:pPr>
              <w:pStyle w:val="6"/>
              <w:spacing w:before="81"/>
              <w:ind w:left="70"/>
              <w:rPr>
                <w:sz w:val="13"/>
                <w:szCs w:val="13"/>
              </w:rPr>
            </w:pPr>
            <w:r>
              <w:rPr>
                <w:spacing w:val="-2"/>
                <w:sz w:val="13"/>
                <w:szCs w:val="13"/>
              </w:rPr>
              <w:t>01</w:t>
            </w:r>
          </w:p>
        </w:tc>
        <w:tc>
          <w:tcPr>
            <w:tcW w:w="1059" w:type="dxa"/>
            <w:vAlign w:val="top"/>
          </w:tcPr>
          <w:p w14:paraId="5807AF68">
            <w:pPr>
              <w:rPr>
                <w:rFonts w:ascii="Arial"/>
                <w:sz w:val="21"/>
              </w:rPr>
            </w:pPr>
          </w:p>
        </w:tc>
        <w:tc>
          <w:tcPr>
            <w:tcW w:w="1718" w:type="dxa"/>
            <w:vAlign w:val="top"/>
          </w:tcPr>
          <w:p w14:paraId="48736FF3">
            <w:pPr>
              <w:pStyle w:val="6"/>
              <w:spacing w:before="82" w:line="220" w:lineRule="auto"/>
              <w:ind w:left="71"/>
              <w:rPr>
                <w:sz w:val="13"/>
                <w:szCs w:val="13"/>
              </w:rPr>
            </w:pPr>
            <w:r>
              <w:rPr>
                <w:spacing w:val="-1"/>
                <w:sz w:val="13"/>
                <w:szCs w:val="13"/>
              </w:rPr>
              <w:t>住房公积金</w:t>
            </w:r>
          </w:p>
        </w:tc>
        <w:tc>
          <w:tcPr>
            <w:tcW w:w="1059" w:type="dxa"/>
            <w:vAlign w:val="top"/>
          </w:tcPr>
          <w:p w14:paraId="15F036B1">
            <w:pPr>
              <w:pStyle w:val="6"/>
              <w:spacing w:before="81" w:line="239" w:lineRule="auto"/>
              <w:ind w:left="650"/>
              <w:rPr>
                <w:sz w:val="13"/>
                <w:szCs w:val="13"/>
              </w:rPr>
            </w:pPr>
            <w:r>
              <w:rPr>
                <w:spacing w:val="-2"/>
                <w:sz w:val="13"/>
                <w:szCs w:val="13"/>
              </w:rPr>
              <w:t>23.32</w:t>
            </w:r>
          </w:p>
        </w:tc>
        <w:tc>
          <w:tcPr>
            <w:tcW w:w="1059" w:type="dxa"/>
            <w:vAlign w:val="top"/>
          </w:tcPr>
          <w:p w14:paraId="0127DEAB">
            <w:pPr>
              <w:pStyle w:val="6"/>
              <w:spacing w:before="81" w:line="239" w:lineRule="auto"/>
              <w:ind w:left="651"/>
              <w:rPr>
                <w:sz w:val="13"/>
                <w:szCs w:val="13"/>
              </w:rPr>
            </w:pPr>
            <w:r>
              <w:rPr>
                <w:spacing w:val="-2"/>
                <w:sz w:val="13"/>
                <w:szCs w:val="13"/>
              </w:rPr>
              <w:t>23.32</w:t>
            </w:r>
          </w:p>
        </w:tc>
        <w:tc>
          <w:tcPr>
            <w:tcW w:w="1138" w:type="dxa"/>
            <w:vAlign w:val="top"/>
          </w:tcPr>
          <w:p w14:paraId="0761556E">
            <w:pPr>
              <w:pStyle w:val="6"/>
              <w:spacing w:before="81" w:line="239" w:lineRule="auto"/>
              <w:ind w:left="732"/>
              <w:rPr>
                <w:sz w:val="13"/>
                <w:szCs w:val="13"/>
              </w:rPr>
            </w:pPr>
            <w:r>
              <w:rPr>
                <w:spacing w:val="-2"/>
                <w:sz w:val="13"/>
                <w:szCs w:val="13"/>
              </w:rPr>
              <w:t>23.32</w:t>
            </w:r>
          </w:p>
        </w:tc>
        <w:tc>
          <w:tcPr>
            <w:tcW w:w="1138" w:type="dxa"/>
            <w:vAlign w:val="top"/>
          </w:tcPr>
          <w:p w14:paraId="49EEC724">
            <w:pPr>
              <w:rPr>
                <w:rFonts w:ascii="Arial"/>
                <w:sz w:val="21"/>
              </w:rPr>
            </w:pPr>
          </w:p>
        </w:tc>
        <w:tc>
          <w:tcPr>
            <w:tcW w:w="1138" w:type="dxa"/>
            <w:vAlign w:val="top"/>
          </w:tcPr>
          <w:p w14:paraId="4F57E82D">
            <w:pPr>
              <w:rPr>
                <w:rFonts w:ascii="Arial"/>
                <w:sz w:val="21"/>
              </w:rPr>
            </w:pPr>
          </w:p>
        </w:tc>
        <w:tc>
          <w:tcPr>
            <w:tcW w:w="1138" w:type="dxa"/>
            <w:vAlign w:val="top"/>
          </w:tcPr>
          <w:p w14:paraId="56EE6548">
            <w:pPr>
              <w:rPr>
                <w:rFonts w:ascii="Arial"/>
                <w:sz w:val="21"/>
              </w:rPr>
            </w:pPr>
          </w:p>
        </w:tc>
        <w:tc>
          <w:tcPr>
            <w:tcW w:w="1059" w:type="dxa"/>
            <w:vAlign w:val="top"/>
          </w:tcPr>
          <w:p w14:paraId="432D5A8F">
            <w:pPr>
              <w:rPr>
                <w:rFonts w:ascii="Arial"/>
                <w:sz w:val="21"/>
              </w:rPr>
            </w:pPr>
          </w:p>
        </w:tc>
        <w:tc>
          <w:tcPr>
            <w:tcW w:w="1138" w:type="dxa"/>
            <w:vAlign w:val="top"/>
          </w:tcPr>
          <w:p w14:paraId="2B851A04">
            <w:pPr>
              <w:rPr>
                <w:rFonts w:ascii="Arial"/>
                <w:sz w:val="21"/>
              </w:rPr>
            </w:pPr>
          </w:p>
        </w:tc>
        <w:tc>
          <w:tcPr>
            <w:tcW w:w="1166" w:type="dxa"/>
            <w:vAlign w:val="top"/>
          </w:tcPr>
          <w:p w14:paraId="33FF8183">
            <w:pPr>
              <w:rPr>
                <w:rFonts w:ascii="Arial"/>
                <w:sz w:val="21"/>
              </w:rPr>
            </w:pPr>
          </w:p>
        </w:tc>
      </w:tr>
    </w:tbl>
    <w:p w14:paraId="134BC6AE">
      <w:pPr>
        <w:rPr>
          <w:rFonts w:ascii="Arial"/>
          <w:sz w:val="21"/>
        </w:rPr>
      </w:pPr>
    </w:p>
    <w:p w14:paraId="5A2554A8">
      <w:pPr>
        <w:rPr>
          <w:rFonts w:ascii="Arial" w:hAnsi="Arial" w:eastAsia="Arial" w:cs="Arial"/>
          <w:sz w:val="21"/>
          <w:szCs w:val="21"/>
        </w:rPr>
        <w:sectPr>
          <w:pgSz w:w="16839" w:h="11906"/>
          <w:pgMar w:top="400" w:right="1432" w:bottom="400" w:left="1432" w:header="0" w:footer="0" w:gutter="0"/>
          <w:cols w:space="720" w:num="1"/>
        </w:sectPr>
      </w:pPr>
    </w:p>
    <w:p w14:paraId="62E7EEDC">
      <w:pPr>
        <w:spacing w:line="267" w:lineRule="auto"/>
        <w:rPr>
          <w:rFonts w:ascii="Arial"/>
          <w:sz w:val="21"/>
        </w:rPr>
      </w:pPr>
    </w:p>
    <w:p w14:paraId="50157B66">
      <w:pPr>
        <w:spacing w:line="267" w:lineRule="auto"/>
        <w:rPr>
          <w:rFonts w:ascii="Arial"/>
          <w:sz w:val="21"/>
        </w:rPr>
      </w:pPr>
    </w:p>
    <w:p w14:paraId="16602C10">
      <w:pPr>
        <w:spacing w:line="267" w:lineRule="auto"/>
        <w:rPr>
          <w:rFonts w:ascii="Arial"/>
          <w:sz w:val="21"/>
        </w:rPr>
      </w:pPr>
    </w:p>
    <w:p w14:paraId="21B4A71E">
      <w:pPr>
        <w:spacing w:line="268" w:lineRule="auto"/>
        <w:rPr>
          <w:rFonts w:ascii="Arial"/>
          <w:sz w:val="21"/>
        </w:rPr>
      </w:pPr>
    </w:p>
    <w:p w14:paraId="67DF8D00">
      <w:pPr>
        <w:spacing w:line="268" w:lineRule="auto"/>
        <w:rPr>
          <w:rFonts w:ascii="Arial"/>
          <w:sz w:val="21"/>
        </w:rPr>
      </w:pPr>
    </w:p>
    <w:p w14:paraId="3ECB8701">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0D0DFC12">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4F80329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8C10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6A715ECB">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27869B1B">
            <w:pPr>
              <w:pStyle w:val="6"/>
              <w:spacing w:before="81" w:line="220" w:lineRule="auto"/>
              <w:ind w:left="4784"/>
              <w:rPr>
                <w:sz w:val="16"/>
                <w:szCs w:val="16"/>
              </w:rPr>
            </w:pPr>
            <w:r>
              <w:rPr>
                <w:color w:val="494949"/>
                <w:spacing w:val="-2"/>
                <w:sz w:val="16"/>
                <w:szCs w:val="16"/>
              </w:rPr>
              <w:t>支出</w:t>
            </w:r>
          </w:p>
        </w:tc>
      </w:tr>
      <w:tr w14:paraId="1CFF0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31D4FD9B">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27B1E58D">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6CFEE35C">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90EEF9D">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19AEF213">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4DB63479">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4D597E01">
            <w:pPr>
              <w:pStyle w:val="6"/>
              <w:spacing w:before="145" w:line="219" w:lineRule="auto"/>
              <w:ind w:left="142"/>
              <w:rPr>
                <w:sz w:val="16"/>
                <w:szCs w:val="16"/>
              </w:rPr>
            </w:pPr>
            <w:r>
              <w:rPr>
                <w:color w:val="494949"/>
                <w:spacing w:val="-3"/>
                <w:sz w:val="16"/>
                <w:szCs w:val="16"/>
              </w:rPr>
              <w:t>国有资本经营预</w:t>
            </w:r>
          </w:p>
          <w:p w14:paraId="063B9927">
            <w:pPr>
              <w:pStyle w:val="6"/>
              <w:spacing w:before="18" w:line="220" w:lineRule="auto"/>
              <w:ind w:left="608"/>
              <w:rPr>
                <w:sz w:val="16"/>
                <w:szCs w:val="16"/>
              </w:rPr>
            </w:pPr>
            <w:r>
              <w:rPr>
                <w:color w:val="494949"/>
                <w:sz w:val="16"/>
                <w:szCs w:val="16"/>
              </w:rPr>
              <w:t>算</w:t>
            </w:r>
          </w:p>
        </w:tc>
      </w:tr>
      <w:tr w14:paraId="0DAA7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6F2D34AC">
            <w:pPr>
              <w:rPr>
                <w:rFonts w:ascii="Arial"/>
                <w:sz w:val="21"/>
              </w:rPr>
            </w:pPr>
          </w:p>
        </w:tc>
        <w:tc>
          <w:tcPr>
            <w:tcW w:w="1378" w:type="dxa"/>
            <w:vMerge w:val="continue"/>
            <w:tcBorders>
              <w:top w:val="nil"/>
            </w:tcBorders>
            <w:vAlign w:val="top"/>
          </w:tcPr>
          <w:p w14:paraId="28357038">
            <w:pPr>
              <w:rPr>
                <w:rFonts w:ascii="Arial"/>
                <w:sz w:val="21"/>
              </w:rPr>
            </w:pPr>
          </w:p>
        </w:tc>
        <w:tc>
          <w:tcPr>
            <w:tcW w:w="2935" w:type="dxa"/>
            <w:vMerge w:val="continue"/>
            <w:tcBorders>
              <w:top w:val="nil"/>
            </w:tcBorders>
            <w:vAlign w:val="top"/>
          </w:tcPr>
          <w:p w14:paraId="70111F03">
            <w:pPr>
              <w:rPr>
                <w:rFonts w:ascii="Arial"/>
                <w:sz w:val="21"/>
              </w:rPr>
            </w:pPr>
          </w:p>
        </w:tc>
        <w:tc>
          <w:tcPr>
            <w:tcW w:w="1378" w:type="dxa"/>
            <w:vMerge w:val="continue"/>
            <w:tcBorders>
              <w:top w:val="nil"/>
            </w:tcBorders>
            <w:vAlign w:val="top"/>
          </w:tcPr>
          <w:p w14:paraId="18871AA6">
            <w:pPr>
              <w:rPr>
                <w:rFonts w:ascii="Arial"/>
                <w:sz w:val="21"/>
              </w:rPr>
            </w:pPr>
          </w:p>
        </w:tc>
        <w:tc>
          <w:tcPr>
            <w:tcW w:w="1378" w:type="dxa"/>
            <w:vAlign w:val="top"/>
          </w:tcPr>
          <w:p w14:paraId="6D56D25A">
            <w:pPr>
              <w:pStyle w:val="6"/>
              <w:spacing w:before="77" w:line="221" w:lineRule="auto"/>
              <w:ind w:left="576"/>
              <w:rPr>
                <w:sz w:val="16"/>
                <w:szCs w:val="16"/>
              </w:rPr>
            </w:pPr>
            <w:r>
              <w:rPr>
                <w:color w:val="494949"/>
                <w:spacing w:val="-3"/>
                <w:sz w:val="16"/>
                <w:szCs w:val="16"/>
              </w:rPr>
              <w:t>小计</w:t>
            </w:r>
          </w:p>
        </w:tc>
        <w:tc>
          <w:tcPr>
            <w:tcW w:w="1378" w:type="dxa"/>
            <w:vAlign w:val="top"/>
          </w:tcPr>
          <w:p w14:paraId="717FA45F">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0BA9B029">
            <w:pPr>
              <w:rPr>
                <w:rFonts w:ascii="Arial"/>
                <w:sz w:val="21"/>
              </w:rPr>
            </w:pPr>
          </w:p>
        </w:tc>
        <w:tc>
          <w:tcPr>
            <w:tcW w:w="1366" w:type="dxa"/>
            <w:vMerge w:val="continue"/>
            <w:tcBorders>
              <w:top w:val="nil"/>
            </w:tcBorders>
            <w:vAlign w:val="top"/>
          </w:tcPr>
          <w:p w14:paraId="634F9838">
            <w:pPr>
              <w:rPr>
                <w:rFonts w:ascii="Arial"/>
                <w:sz w:val="21"/>
              </w:rPr>
            </w:pPr>
          </w:p>
        </w:tc>
      </w:tr>
      <w:tr w14:paraId="44AD8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5151536">
            <w:pPr>
              <w:pStyle w:val="6"/>
              <w:spacing w:before="78" w:line="219" w:lineRule="auto"/>
              <w:ind w:left="76"/>
              <w:rPr>
                <w:sz w:val="16"/>
                <w:szCs w:val="16"/>
              </w:rPr>
            </w:pPr>
            <w:r>
              <w:rPr>
                <w:color w:val="494949"/>
                <w:spacing w:val="-3"/>
                <w:sz w:val="16"/>
                <w:szCs w:val="16"/>
              </w:rPr>
              <w:t>一、本年收入</w:t>
            </w:r>
          </w:p>
        </w:tc>
        <w:tc>
          <w:tcPr>
            <w:tcW w:w="1378" w:type="dxa"/>
            <w:vAlign w:val="top"/>
          </w:tcPr>
          <w:p w14:paraId="68B143A6">
            <w:pPr>
              <w:pStyle w:val="6"/>
              <w:spacing w:before="79" w:line="239" w:lineRule="auto"/>
              <w:ind w:left="816"/>
              <w:rPr>
                <w:sz w:val="16"/>
                <w:szCs w:val="16"/>
              </w:rPr>
            </w:pPr>
            <w:r>
              <w:rPr>
                <w:spacing w:val="-2"/>
                <w:sz w:val="16"/>
                <w:szCs w:val="16"/>
              </w:rPr>
              <w:t>751.57</w:t>
            </w:r>
          </w:p>
        </w:tc>
        <w:tc>
          <w:tcPr>
            <w:tcW w:w="2935" w:type="dxa"/>
            <w:vAlign w:val="top"/>
          </w:tcPr>
          <w:p w14:paraId="1131D5E2">
            <w:pPr>
              <w:pStyle w:val="6"/>
              <w:spacing w:before="78" w:line="219" w:lineRule="auto"/>
              <w:ind w:left="77"/>
              <w:rPr>
                <w:sz w:val="16"/>
                <w:szCs w:val="16"/>
              </w:rPr>
            </w:pPr>
            <w:r>
              <w:rPr>
                <w:color w:val="494949"/>
                <w:spacing w:val="-5"/>
                <w:sz w:val="16"/>
                <w:szCs w:val="16"/>
              </w:rPr>
              <w:t>一、本年支出</w:t>
            </w:r>
          </w:p>
        </w:tc>
        <w:tc>
          <w:tcPr>
            <w:tcW w:w="1378" w:type="dxa"/>
            <w:vAlign w:val="top"/>
          </w:tcPr>
          <w:p w14:paraId="3771333C">
            <w:pPr>
              <w:pStyle w:val="6"/>
              <w:spacing w:before="79" w:line="239" w:lineRule="auto"/>
              <w:ind w:left="823"/>
              <w:rPr>
                <w:sz w:val="16"/>
                <w:szCs w:val="16"/>
              </w:rPr>
            </w:pPr>
            <w:r>
              <w:rPr>
                <w:spacing w:val="-2"/>
                <w:sz w:val="16"/>
                <w:szCs w:val="16"/>
              </w:rPr>
              <w:t>751.57</w:t>
            </w:r>
          </w:p>
        </w:tc>
        <w:tc>
          <w:tcPr>
            <w:tcW w:w="1378" w:type="dxa"/>
            <w:vAlign w:val="top"/>
          </w:tcPr>
          <w:p w14:paraId="346AD186">
            <w:pPr>
              <w:pStyle w:val="6"/>
              <w:spacing w:before="79" w:line="239" w:lineRule="auto"/>
              <w:ind w:left="825"/>
              <w:rPr>
                <w:sz w:val="16"/>
                <w:szCs w:val="16"/>
              </w:rPr>
            </w:pPr>
            <w:r>
              <w:rPr>
                <w:spacing w:val="-2"/>
                <w:sz w:val="16"/>
                <w:szCs w:val="16"/>
              </w:rPr>
              <w:t>751.57</w:t>
            </w:r>
          </w:p>
        </w:tc>
        <w:tc>
          <w:tcPr>
            <w:tcW w:w="1378" w:type="dxa"/>
            <w:vAlign w:val="top"/>
          </w:tcPr>
          <w:p w14:paraId="10801F40">
            <w:pPr>
              <w:pStyle w:val="6"/>
              <w:spacing w:before="79" w:line="239" w:lineRule="auto"/>
              <w:ind w:left="827"/>
              <w:rPr>
                <w:sz w:val="16"/>
                <w:szCs w:val="16"/>
              </w:rPr>
            </w:pPr>
            <w:r>
              <w:rPr>
                <w:spacing w:val="-2"/>
                <w:sz w:val="16"/>
                <w:szCs w:val="16"/>
              </w:rPr>
              <w:t>751.57</w:t>
            </w:r>
          </w:p>
        </w:tc>
        <w:tc>
          <w:tcPr>
            <w:tcW w:w="1378" w:type="dxa"/>
            <w:vAlign w:val="top"/>
          </w:tcPr>
          <w:p w14:paraId="58B62953">
            <w:pPr>
              <w:rPr>
                <w:rFonts w:ascii="Arial"/>
                <w:sz w:val="21"/>
              </w:rPr>
            </w:pPr>
          </w:p>
        </w:tc>
        <w:tc>
          <w:tcPr>
            <w:tcW w:w="1366" w:type="dxa"/>
            <w:vAlign w:val="top"/>
          </w:tcPr>
          <w:p w14:paraId="7F57CE95">
            <w:pPr>
              <w:rPr>
                <w:rFonts w:ascii="Arial"/>
                <w:sz w:val="21"/>
              </w:rPr>
            </w:pPr>
          </w:p>
        </w:tc>
      </w:tr>
      <w:tr w14:paraId="1F877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FD0D08E">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26CCBB5B">
            <w:pPr>
              <w:pStyle w:val="6"/>
              <w:spacing w:before="79" w:line="239" w:lineRule="auto"/>
              <w:ind w:left="816"/>
              <w:rPr>
                <w:sz w:val="16"/>
                <w:szCs w:val="16"/>
              </w:rPr>
            </w:pPr>
            <w:r>
              <w:rPr>
                <w:spacing w:val="-2"/>
                <w:sz w:val="16"/>
                <w:szCs w:val="16"/>
              </w:rPr>
              <w:t>751.57</w:t>
            </w:r>
          </w:p>
        </w:tc>
        <w:tc>
          <w:tcPr>
            <w:tcW w:w="2935" w:type="dxa"/>
            <w:vAlign w:val="top"/>
          </w:tcPr>
          <w:p w14:paraId="784BA5EC">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41D22C05">
            <w:pPr>
              <w:pStyle w:val="6"/>
              <w:spacing w:before="79" w:line="239" w:lineRule="auto"/>
              <w:ind w:left="821"/>
              <w:rPr>
                <w:sz w:val="16"/>
                <w:szCs w:val="16"/>
              </w:rPr>
            </w:pPr>
            <w:r>
              <w:rPr>
                <w:spacing w:val="-2"/>
                <w:sz w:val="16"/>
                <w:szCs w:val="16"/>
              </w:rPr>
              <w:t>674.82</w:t>
            </w:r>
          </w:p>
        </w:tc>
        <w:tc>
          <w:tcPr>
            <w:tcW w:w="1378" w:type="dxa"/>
            <w:vAlign w:val="top"/>
          </w:tcPr>
          <w:p w14:paraId="16C48812">
            <w:pPr>
              <w:pStyle w:val="6"/>
              <w:spacing w:before="79" w:line="239" w:lineRule="auto"/>
              <w:ind w:left="823"/>
              <w:rPr>
                <w:sz w:val="16"/>
                <w:szCs w:val="16"/>
              </w:rPr>
            </w:pPr>
            <w:r>
              <w:rPr>
                <w:spacing w:val="-2"/>
                <w:sz w:val="16"/>
                <w:szCs w:val="16"/>
              </w:rPr>
              <w:t>674.82</w:t>
            </w:r>
          </w:p>
        </w:tc>
        <w:tc>
          <w:tcPr>
            <w:tcW w:w="1378" w:type="dxa"/>
            <w:vAlign w:val="top"/>
          </w:tcPr>
          <w:p w14:paraId="7B4EF4E7">
            <w:pPr>
              <w:pStyle w:val="6"/>
              <w:spacing w:before="79" w:line="239" w:lineRule="auto"/>
              <w:ind w:left="825"/>
              <w:rPr>
                <w:sz w:val="16"/>
                <w:szCs w:val="16"/>
              </w:rPr>
            </w:pPr>
            <w:r>
              <w:rPr>
                <w:spacing w:val="-2"/>
                <w:sz w:val="16"/>
                <w:szCs w:val="16"/>
              </w:rPr>
              <w:t>674.82</w:t>
            </w:r>
          </w:p>
        </w:tc>
        <w:tc>
          <w:tcPr>
            <w:tcW w:w="1378" w:type="dxa"/>
            <w:vAlign w:val="top"/>
          </w:tcPr>
          <w:p w14:paraId="6976EEA6">
            <w:pPr>
              <w:rPr>
                <w:rFonts w:ascii="Arial"/>
                <w:sz w:val="21"/>
              </w:rPr>
            </w:pPr>
          </w:p>
        </w:tc>
        <w:tc>
          <w:tcPr>
            <w:tcW w:w="1366" w:type="dxa"/>
            <w:vAlign w:val="top"/>
          </w:tcPr>
          <w:p w14:paraId="64C84306">
            <w:pPr>
              <w:rPr>
                <w:rFonts w:ascii="Arial"/>
                <w:sz w:val="21"/>
              </w:rPr>
            </w:pPr>
          </w:p>
        </w:tc>
      </w:tr>
      <w:tr w14:paraId="02A74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5312CB0">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18DBB6FD">
            <w:pPr>
              <w:pStyle w:val="6"/>
              <w:spacing w:before="79" w:line="239" w:lineRule="auto"/>
              <w:ind w:left="816"/>
              <w:rPr>
                <w:sz w:val="16"/>
                <w:szCs w:val="16"/>
              </w:rPr>
            </w:pPr>
            <w:r>
              <w:rPr>
                <w:spacing w:val="-2"/>
                <w:sz w:val="16"/>
                <w:szCs w:val="16"/>
              </w:rPr>
              <w:t>751.57</w:t>
            </w:r>
          </w:p>
        </w:tc>
        <w:tc>
          <w:tcPr>
            <w:tcW w:w="2935" w:type="dxa"/>
            <w:vAlign w:val="top"/>
          </w:tcPr>
          <w:p w14:paraId="177D2772">
            <w:pPr>
              <w:pStyle w:val="6"/>
              <w:spacing w:before="80" w:line="220" w:lineRule="auto"/>
              <w:ind w:left="79"/>
              <w:rPr>
                <w:sz w:val="16"/>
                <w:szCs w:val="16"/>
              </w:rPr>
            </w:pPr>
            <w:r>
              <w:rPr>
                <w:color w:val="494949"/>
                <w:spacing w:val="-4"/>
                <w:sz w:val="16"/>
                <w:szCs w:val="16"/>
              </w:rPr>
              <w:t>（二）外交支出</w:t>
            </w:r>
          </w:p>
        </w:tc>
        <w:tc>
          <w:tcPr>
            <w:tcW w:w="1378" w:type="dxa"/>
            <w:vAlign w:val="top"/>
          </w:tcPr>
          <w:p w14:paraId="35EBF8D8">
            <w:pPr>
              <w:rPr>
                <w:rFonts w:ascii="Arial"/>
                <w:sz w:val="21"/>
              </w:rPr>
            </w:pPr>
          </w:p>
        </w:tc>
        <w:tc>
          <w:tcPr>
            <w:tcW w:w="1378" w:type="dxa"/>
            <w:vAlign w:val="top"/>
          </w:tcPr>
          <w:p w14:paraId="2E7F72C5">
            <w:pPr>
              <w:rPr>
                <w:rFonts w:ascii="Arial"/>
                <w:sz w:val="21"/>
              </w:rPr>
            </w:pPr>
          </w:p>
        </w:tc>
        <w:tc>
          <w:tcPr>
            <w:tcW w:w="1378" w:type="dxa"/>
            <w:vAlign w:val="top"/>
          </w:tcPr>
          <w:p w14:paraId="6E206B2B">
            <w:pPr>
              <w:rPr>
                <w:rFonts w:ascii="Arial"/>
                <w:sz w:val="21"/>
              </w:rPr>
            </w:pPr>
          </w:p>
        </w:tc>
        <w:tc>
          <w:tcPr>
            <w:tcW w:w="1378" w:type="dxa"/>
            <w:vAlign w:val="top"/>
          </w:tcPr>
          <w:p w14:paraId="0773922C">
            <w:pPr>
              <w:rPr>
                <w:rFonts w:ascii="Arial"/>
                <w:sz w:val="21"/>
              </w:rPr>
            </w:pPr>
          </w:p>
        </w:tc>
        <w:tc>
          <w:tcPr>
            <w:tcW w:w="1366" w:type="dxa"/>
            <w:vAlign w:val="top"/>
          </w:tcPr>
          <w:p w14:paraId="5FD39246">
            <w:pPr>
              <w:rPr>
                <w:rFonts w:ascii="Arial"/>
                <w:sz w:val="21"/>
              </w:rPr>
            </w:pPr>
          </w:p>
        </w:tc>
      </w:tr>
      <w:tr w14:paraId="47548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A209929">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3FD95458">
            <w:pPr>
              <w:rPr>
                <w:rFonts w:ascii="Arial"/>
                <w:sz w:val="21"/>
              </w:rPr>
            </w:pPr>
          </w:p>
        </w:tc>
        <w:tc>
          <w:tcPr>
            <w:tcW w:w="2935" w:type="dxa"/>
            <w:vAlign w:val="top"/>
          </w:tcPr>
          <w:p w14:paraId="2C5D12EC">
            <w:pPr>
              <w:pStyle w:val="6"/>
              <w:spacing w:before="81" w:line="220" w:lineRule="auto"/>
              <w:ind w:left="79"/>
              <w:rPr>
                <w:sz w:val="16"/>
                <w:szCs w:val="16"/>
              </w:rPr>
            </w:pPr>
            <w:r>
              <w:rPr>
                <w:color w:val="494949"/>
                <w:spacing w:val="-4"/>
                <w:sz w:val="16"/>
                <w:szCs w:val="16"/>
              </w:rPr>
              <w:t>（三）国防支出</w:t>
            </w:r>
          </w:p>
        </w:tc>
        <w:tc>
          <w:tcPr>
            <w:tcW w:w="1378" w:type="dxa"/>
            <w:vAlign w:val="top"/>
          </w:tcPr>
          <w:p w14:paraId="0B94133F">
            <w:pPr>
              <w:rPr>
                <w:rFonts w:ascii="Arial"/>
                <w:sz w:val="21"/>
              </w:rPr>
            </w:pPr>
          </w:p>
        </w:tc>
        <w:tc>
          <w:tcPr>
            <w:tcW w:w="1378" w:type="dxa"/>
            <w:vAlign w:val="top"/>
          </w:tcPr>
          <w:p w14:paraId="1A778FF1">
            <w:pPr>
              <w:rPr>
                <w:rFonts w:ascii="Arial"/>
                <w:sz w:val="21"/>
              </w:rPr>
            </w:pPr>
          </w:p>
        </w:tc>
        <w:tc>
          <w:tcPr>
            <w:tcW w:w="1378" w:type="dxa"/>
            <w:vAlign w:val="top"/>
          </w:tcPr>
          <w:p w14:paraId="3CE98974">
            <w:pPr>
              <w:rPr>
                <w:rFonts w:ascii="Arial"/>
                <w:sz w:val="21"/>
              </w:rPr>
            </w:pPr>
          </w:p>
        </w:tc>
        <w:tc>
          <w:tcPr>
            <w:tcW w:w="1378" w:type="dxa"/>
            <w:vAlign w:val="top"/>
          </w:tcPr>
          <w:p w14:paraId="118DF4C2">
            <w:pPr>
              <w:rPr>
                <w:rFonts w:ascii="Arial"/>
                <w:sz w:val="21"/>
              </w:rPr>
            </w:pPr>
          </w:p>
        </w:tc>
        <w:tc>
          <w:tcPr>
            <w:tcW w:w="1366" w:type="dxa"/>
            <w:vAlign w:val="top"/>
          </w:tcPr>
          <w:p w14:paraId="768EEFDD">
            <w:pPr>
              <w:rPr>
                <w:rFonts w:ascii="Arial"/>
                <w:sz w:val="21"/>
              </w:rPr>
            </w:pPr>
          </w:p>
        </w:tc>
      </w:tr>
      <w:tr w14:paraId="50A80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F50FE1C">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2B5EA6D4">
            <w:pPr>
              <w:rPr>
                <w:rFonts w:ascii="Arial"/>
                <w:sz w:val="21"/>
              </w:rPr>
            </w:pPr>
          </w:p>
        </w:tc>
        <w:tc>
          <w:tcPr>
            <w:tcW w:w="2935" w:type="dxa"/>
            <w:vAlign w:val="top"/>
          </w:tcPr>
          <w:p w14:paraId="6433C22C">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75553A12">
            <w:pPr>
              <w:rPr>
                <w:rFonts w:ascii="Arial"/>
                <w:sz w:val="21"/>
              </w:rPr>
            </w:pPr>
          </w:p>
        </w:tc>
        <w:tc>
          <w:tcPr>
            <w:tcW w:w="1378" w:type="dxa"/>
            <w:vAlign w:val="top"/>
          </w:tcPr>
          <w:p w14:paraId="353E298E">
            <w:pPr>
              <w:rPr>
                <w:rFonts w:ascii="Arial"/>
                <w:sz w:val="21"/>
              </w:rPr>
            </w:pPr>
          </w:p>
        </w:tc>
        <w:tc>
          <w:tcPr>
            <w:tcW w:w="1378" w:type="dxa"/>
            <w:vAlign w:val="top"/>
          </w:tcPr>
          <w:p w14:paraId="74C1A43E">
            <w:pPr>
              <w:rPr>
                <w:rFonts w:ascii="Arial"/>
                <w:sz w:val="21"/>
              </w:rPr>
            </w:pPr>
          </w:p>
        </w:tc>
        <w:tc>
          <w:tcPr>
            <w:tcW w:w="1378" w:type="dxa"/>
            <w:vAlign w:val="top"/>
          </w:tcPr>
          <w:p w14:paraId="5A865D7F">
            <w:pPr>
              <w:rPr>
                <w:rFonts w:ascii="Arial"/>
                <w:sz w:val="21"/>
              </w:rPr>
            </w:pPr>
          </w:p>
        </w:tc>
        <w:tc>
          <w:tcPr>
            <w:tcW w:w="1366" w:type="dxa"/>
            <w:vAlign w:val="top"/>
          </w:tcPr>
          <w:p w14:paraId="346CB09B">
            <w:pPr>
              <w:rPr>
                <w:rFonts w:ascii="Arial"/>
                <w:sz w:val="21"/>
              </w:rPr>
            </w:pPr>
          </w:p>
        </w:tc>
      </w:tr>
      <w:tr w14:paraId="48C0E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54F5707">
            <w:pPr>
              <w:pStyle w:val="6"/>
              <w:spacing w:before="83" w:line="220" w:lineRule="auto"/>
              <w:ind w:left="76"/>
              <w:rPr>
                <w:sz w:val="16"/>
                <w:szCs w:val="16"/>
              </w:rPr>
            </w:pPr>
            <w:r>
              <w:rPr>
                <w:color w:val="494949"/>
                <w:spacing w:val="-2"/>
                <w:sz w:val="16"/>
                <w:szCs w:val="16"/>
              </w:rPr>
              <w:t>二、上年结转</w:t>
            </w:r>
          </w:p>
        </w:tc>
        <w:tc>
          <w:tcPr>
            <w:tcW w:w="1378" w:type="dxa"/>
            <w:vAlign w:val="top"/>
          </w:tcPr>
          <w:p w14:paraId="3044F1BB">
            <w:pPr>
              <w:rPr>
                <w:rFonts w:ascii="Arial"/>
                <w:sz w:val="21"/>
              </w:rPr>
            </w:pPr>
          </w:p>
        </w:tc>
        <w:tc>
          <w:tcPr>
            <w:tcW w:w="2935" w:type="dxa"/>
            <w:vAlign w:val="top"/>
          </w:tcPr>
          <w:p w14:paraId="14D884E3">
            <w:pPr>
              <w:pStyle w:val="6"/>
              <w:spacing w:before="83" w:line="220" w:lineRule="auto"/>
              <w:ind w:left="79"/>
              <w:rPr>
                <w:sz w:val="16"/>
                <w:szCs w:val="16"/>
              </w:rPr>
            </w:pPr>
            <w:r>
              <w:rPr>
                <w:color w:val="494949"/>
                <w:spacing w:val="-4"/>
                <w:sz w:val="16"/>
                <w:szCs w:val="16"/>
              </w:rPr>
              <w:t>（五）教育支出</w:t>
            </w:r>
          </w:p>
        </w:tc>
        <w:tc>
          <w:tcPr>
            <w:tcW w:w="1378" w:type="dxa"/>
            <w:vAlign w:val="top"/>
          </w:tcPr>
          <w:p w14:paraId="646AD55E">
            <w:pPr>
              <w:rPr>
                <w:rFonts w:ascii="Arial"/>
                <w:sz w:val="21"/>
              </w:rPr>
            </w:pPr>
          </w:p>
        </w:tc>
        <w:tc>
          <w:tcPr>
            <w:tcW w:w="1378" w:type="dxa"/>
            <w:vAlign w:val="top"/>
          </w:tcPr>
          <w:p w14:paraId="1D80D768">
            <w:pPr>
              <w:rPr>
                <w:rFonts w:ascii="Arial"/>
                <w:sz w:val="21"/>
              </w:rPr>
            </w:pPr>
          </w:p>
        </w:tc>
        <w:tc>
          <w:tcPr>
            <w:tcW w:w="1378" w:type="dxa"/>
            <w:vAlign w:val="top"/>
          </w:tcPr>
          <w:p w14:paraId="435F489F">
            <w:pPr>
              <w:rPr>
                <w:rFonts w:ascii="Arial"/>
                <w:sz w:val="21"/>
              </w:rPr>
            </w:pPr>
          </w:p>
        </w:tc>
        <w:tc>
          <w:tcPr>
            <w:tcW w:w="1378" w:type="dxa"/>
            <w:vAlign w:val="top"/>
          </w:tcPr>
          <w:p w14:paraId="02615F8A">
            <w:pPr>
              <w:rPr>
                <w:rFonts w:ascii="Arial"/>
                <w:sz w:val="21"/>
              </w:rPr>
            </w:pPr>
          </w:p>
        </w:tc>
        <w:tc>
          <w:tcPr>
            <w:tcW w:w="1366" w:type="dxa"/>
            <w:vAlign w:val="top"/>
          </w:tcPr>
          <w:p w14:paraId="068CF769">
            <w:pPr>
              <w:rPr>
                <w:rFonts w:ascii="Arial"/>
                <w:sz w:val="21"/>
              </w:rPr>
            </w:pPr>
          </w:p>
        </w:tc>
      </w:tr>
      <w:tr w14:paraId="6F8D1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4BF96BC">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274DBF7A">
            <w:pPr>
              <w:rPr>
                <w:rFonts w:ascii="Arial"/>
                <w:sz w:val="21"/>
              </w:rPr>
            </w:pPr>
          </w:p>
        </w:tc>
        <w:tc>
          <w:tcPr>
            <w:tcW w:w="2935" w:type="dxa"/>
            <w:vAlign w:val="top"/>
          </w:tcPr>
          <w:p w14:paraId="4F46C404">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582DE478">
            <w:pPr>
              <w:rPr>
                <w:rFonts w:ascii="Arial"/>
                <w:sz w:val="21"/>
              </w:rPr>
            </w:pPr>
          </w:p>
        </w:tc>
        <w:tc>
          <w:tcPr>
            <w:tcW w:w="1378" w:type="dxa"/>
            <w:vAlign w:val="top"/>
          </w:tcPr>
          <w:p w14:paraId="5A54E023">
            <w:pPr>
              <w:rPr>
                <w:rFonts w:ascii="Arial"/>
                <w:sz w:val="21"/>
              </w:rPr>
            </w:pPr>
          </w:p>
        </w:tc>
        <w:tc>
          <w:tcPr>
            <w:tcW w:w="1378" w:type="dxa"/>
            <w:vAlign w:val="top"/>
          </w:tcPr>
          <w:p w14:paraId="38BDC1A3">
            <w:pPr>
              <w:rPr>
                <w:rFonts w:ascii="Arial"/>
                <w:sz w:val="21"/>
              </w:rPr>
            </w:pPr>
          </w:p>
        </w:tc>
        <w:tc>
          <w:tcPr>
            <w:tcW w:w="1378" w:type="dxa"/>
            <w:vAlign w:val="top"/>
          </w:tcPr>
          <w:p w14:paraId="1D23A009">
            <w:pPr>
              <w:rPr>
                <w:rFonts w:ascii="Arial"/>
                <w:sz w:val="21"/>
              </w:rPr>
            </w:pPr>
          </w:p>
        </w:tc>
        <w:tc>
          <w:tcPr>
            <w:tcW w:w="1366" w:type="dxa"/>
            <w:vAlign w:val="top"/>
          </w:tcPr>
          <w:p w14:paraId="578BADF7">
            <w:pPr>
              <w:rPr>
                <w:rFonts w:ascii="Arial"/>
                <w:sz w:val="21"/>
              </w:rPr>
            </w:pPr>
          </w:p>
        </w:tc>
      </w:tr>
      <w:tr w14:paraId="67F09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4483275">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2E35031C">
            <w:pPr>
              <w:rPr>
                <w:rFonts w:ascii="Arial"/>
                <w:sz w:val="21"/>
              </w:rPr>
            </w:pPr>
          </w:p>
        </w:tc>
        <w:tc>
          <w:tcPr>
            <w:tcW w:w="2935" w:type="dxa"/>
            <w:vAlign w:val="top"/>
          </w:tcPr>
          <w:p w14:paraId="75D79F67">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1742C3DE">
            <w:pPr>
              <w:rPr>
                <w:rFonts w:ascii="Arial"/>
                <w:sz w:val="21"/>
              </w:rPr>
            </w:pPr>
          </w:p>
        </w:tc>
        <w:tc>
          <w:tcPr>
            <w:tcW w:w="1378" w:type="dxa"/>
            <w:vAlign w:val="top"/>
          </w:tcPr>
          <w:p w14:paraId="08CE8849">
            <w:pPr>
              <w:rPr>
                <w:rFonts w:ascii="Arial"/>
                <w:sz w:val="21"/>
              </w:rPr>
            </w:pPr>
          </w:p>
        </w:tc>
        <w:tc>
          <w:tcPr>
            <w:tcW w:w="1378" w:type="dxa"/>
            <w:vAlign w:val="top"/>
          </w:tcPr>
          <w:p w14:paraId="38F1CF43">
            <w:pPr>
              <w:rPr>
                <w:rFonts w:ascii="Arial"/>
                <w:sz w:val="21"/>
              </w:rPr>
            </w:pPr>
          </w:p>
        </w:tc>
        <w:tc>
          <w:tcPr>
            <w:tcW w:w="1378" w:type="dxa"/>
            <w:vAlign w:val="top"/>
          </w:tcPr>
          <w:p w14:paraId="775F58AD">
            <w:pPr>
              <w:rPr>
                <w:rFonts w:ascii="Arial"/>
                <w:sz w:val="21"/>
              </w:rPr>
            </w:pPr>
          </w:p>
        </w:tc>
        <w:tc>
          <w:tcPr>
            <w:tcW w:w="1366" w:type="dxa"/>
            <w:vAlign w:val="top"/>
          </w:tcPr>
          <w:p w14:paraId="1368878A">
            <w:pPr>
              <w:rPr>
                <w:rFonts w:ascii="Arial"/>
                <w:sz w:val="21"/>
              </w:rPr>
            </w:pPr>
          </w:p>
        </w:tc>
      </w:tr>
      <w:tr w14:paraId="10EEC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167F593">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4BFE5449">
            <w:pPr>
              <w:rPr>
                <w:rFonts w:ascii="Arial"/>
                <w:sz w:val="21"/>
              </w:rPr>
            </w:pPr>
          </w:p>
        </w:tc>
        <w:tc>
          <w:tcPr>
            <w:tcW w:w="2935" w:type="dxa"/>
            <w:vAlign w:val="top"/>
          </w:tcPr>
          <w:p w14:paraId="06FCD154">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4068B81A">
            <w:pPr>
              <w:pStyle w:val="6"/>
              <w:spacing w:before="86" w:line="239" w:lineRule="auto"/>
              <w:ind w:left="902"/>
              <w:rPr>
                <w:sz w:val="16"/>
                <w:szCs w:val="16"/>
              </w:rPr>
            </w:pPr>
            <w:r>
              <w:rPr>
                <w:spacing w:val="-2"/>
                <w:sz w:val="16"/>
                <w:szCs w:val="16"/>
              </w:rPr>
              <w:t>38.86</w:t>
            </w:r>
          </w:p>
        </w:tc>
        <w:tc>
          <w:tcPr>
            <w:tcW w:w="1378" w:type="dxa"/>
            <w:vAlign w:val="top"/>
          </w:tcPr>
          <w:p w14:paraId="4066A2C8">
            <w:pPr>
              <w:pStyle w:val="6"/>
              <w:spacing w:before="86" w:line="239" w:lineRule="auto"/>
              <w:ind w:left="904"/>
              <w:rPr>
                <w:sz w:val="16"/>
                <w:szCs w:val="16"/>
              </w:rPr>
            </w:pPr>
            <w:r>
              <w:rPr>
                <w:spacing w:val="-2"/>
                <w:sz w:val="16"/>
                <w:szCs w:val="16"/>
              </w:rPr>
              <w:t>38.86</w:t>
            </w:r>
          </w:p>
        </w:tc>
        <w:tc>
          <w:tcPr>
            <w:tcW w:w="1378" w:type="dxa"/>
            <w:vAlign w:val="top"/>
          </w:tcPr>
          <w:p w14:paraId="47B65E29">
            <w:pPr>
              <w:pStyle w:val="6"/>
              <w:spacing w:before="86" w:line="239" w:lineRule="auto"/>
              <w:ind w:left="906"/>
              <w:rPr>
                <w:sz w:val="16"/>
                <w:szCs w:val="16"/>
              </w:rPr>
            </w:pPr>
            <w:r>
              <w:rPr>
                <w:spacing w:val="-2"/>
                <w:sz w:val="16"/>
                <w:szCs w:val="16"/>
              </w:rPr>
              <w:t>38.86</w:t>
            </w:r>
          </w:p>
        </w:tc>
        <w:tc>
          <w:tcPr>
            <w:tcW w:w="1378" w:type="dxa"/>
            <w:vAlign w:val="top"/>
          </w:tcPr>
          <w:p w14:paraId="41C14D0E">
            <w:pPr>
              <w:rPr>
                <w:rFonts w:ascii="Arial"/>
                <w:sz w:val="21"/>
              </w:rPr>
            </w:pPr>
          </w:p>
        </w:tc>
        <w:tc>
          <w:tcPr>
            <w:tcW w:w="1366" w:type="dxa"/>
            <w:vAlign w:val="top"/>
          </w:tcPr>
          <w:p w14:paraId="4D751588">
            <w:pPr>
              <w:rPr>
                <w:rFonts w:ascii="Arial"/>
                <w:sz w:val="21"/>
              </w:rPr>
            </w:pPr>
          </w:p>
        </w:tc>
      </w:tr>
      <w:tr w14:paraId="3E642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A431873">
            <w:pPr>
              <w:rPr>
                <w:rFonts w:ascii="Arial"/>
                <w:sz w:val="21"/>
              </w:rPr>
            </w:pPr>
          </w:p>
        </w:tc>
        <w:tc>
          <w:tcPr>
            <w:tcW w:w="1378" w:type="dxa"/>
            <w:vAlign w:val="top"/>
          </w:tcPr>
          <w:p w14:paraId="23546737">
            <w:pPr>
              <w:rPr>
                <w:rFonts w:ascii="Arial"/>
                <w:sz w:val="21"/>
              </w:rPr>
            </w:pPr>
          </w:p>
        </w:tc>
        <w:tc>
          <w:tcPr>
            <w:tcW w:w="2935" w:type="dxa"/>
            <w:vAlign w:val="top"/>
          </w:tcPr>
          <w:p w14:paraId="2B198F7D">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023C8590">
            <w:pPr>
              <w:rPr>
                <w:rFonts w:ascii="Arial"/>
                <w:sz w:val="21"/>
              </w:rPr>
            </w:pPr>
          </w:p>
        </w:tc>
        <w:tc>
          <w:tcPr>
            <w:tcW w:w="1378" w:type="dxa"/>
            <w:vAlign w:val="top"/>
          </w:tcPr>
          <w:p w14:paraId="11CE3ED2">
            <w:pPr>
              <w:rPr>
                <w:rFonts w:ascii="Arial"/>
                <w:sz w:val="21"/>
              </w:rPr>
            </w:pPr>
          </w:p>
        </w:tc>
        <w:tc>
          <w:tcPr>
            <w:tcW w:w="1378" w:type="dxa"/>
            <w:vAlign w:val="top"/>
          </w:tcPr>
          <w:p w14:paraId="14B94820">
            <w:pPr>
              <w:rPr>
                <w:rFonts w:ascii="Arial"/>
                <w:sz w:val="21"/>
              </w:rPr>
            </w:pPr>
          </w:p>
        </w:tc>
        <w:tc>
          <w:tcPr>
            <w:tcW w:w="1378" w:type="dxa"/>
            <w:vAlign w:val="top"/>
          </w:tcPr>
          <w:p w14:paraId="498357F2">
            <w:pPr>
              <w:rPr>
                <w:rFonts w:ascii="Arial"/>
                <w:sz w:val="21"/>
              </w:rPr>
            </w:pPr>
          </w:p>
        </w:tc>
        <w:tc>
          <w:tcPr>
            <w:tcW w:w="1366" w:type="dxa"/>
            <w:vAlign w:val="top"/>
          </w:tcPr>
          <w:p w14:paraId="70A18FDF">
            <w:pPr>
              <w:rPr>
                <w:rFonts w:ascii="Arial"/>
                <w:sz w:val="21"/>
              </w:rPr>
            </w:pPr>
          </w:p>
        </w:tc>
      </w:tr>
      <w:tr w14:paraId="5F94D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4495EBD">
            <w:pPr>
              <w:rPr>
                <w:rFonts w:ascii="Arial"/>
                <w:sz w:val="21"/>
              </w:rPr>
            </w:pPr>
          </w:p>
        </w:tc>
        <w:tc>
          <w:tcPr>
            <w:tcW w:w="1378" w:type="dxa"/>
            <w:vAlign w:val="top"/>
          </w:tcPr>
          <w:p w14:paraId="70935E8A">
            <w:pPr>
              <w:rPr>
                <w:rFonts w:ascii="Arial"/>
                <w:sz w:val="21"/>
              </w:rPr>
            </w:pPr>
          </w:p>
        </w:tc>
        <w:tc>
          <w:tcPr>
            <w:tcW w:w="2935" w:type="dxa"/>
            <w:vAlign w:val="top"/>
          </w:tcPr>
          <w:p w14:paraId="722F68F1">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0A616944">
            <w:pPr>
              <w:pStyle w:val="6"/>
              <w:spacing w:before="88" w:line="239" w:lineRule="auto"/>
              <w:ind w:left="911"/>
              <w:rPr>
                <w:sz w:val="16"/>
                <w:szCs w:val="16"/>
              </w:rPr>
            </w:pPr>
            <w:r>
              <w:rPr>
                <w:spacing w:val="-3"/>
                <w:sz w:val="16"/>
                <w:szCs w:val="16"/>
              </w:rPr>
              <w:t>14.57</w:t>
            </w:r>
          </w:p>
        </w:tc>
        <w:tc>
          <w:tcPr>
            <w:tcW w:w="1378" w:type="dxa"/>
            <w:vAlign w:val="top"/>
          </w:tcPr>
          <w:p w14:paraId="386B7524">
            <w:pPr>
              <w:pStyle w:val="6"/>
              <w:spacing w:before="88" w:line="239" w:lineRule="auto"/>
              <w:ind w:left="913"/>
              <w:rPr>
                <w:sz w:val="16"/>
                <w:szCs w:val="16"/>
              </w:rPr>
            </w:pPr>
            <w:r>
              <w:rPr>
                <w:spacing w:val="-3"/>
                <w:sz w:val="16"/>
                <w:szCs w:val="16"/>
              </w:rPr>
              <w:t>14.57</w:t>
            </w:r>
          </w:p>
        </w:tc>
        <w:tc>
          <w:tcPr>
            <w:tcW w:w="1378" w:type="dxa"/>
            <w:vAlign w:val="top"/>
          </w:tcPr>
          <w:p w14:paraId="21B0EEA0">
            <w:pPr>
              <w:pStyle w:val="6"/>
              <w:spacing w:before="88" w:line="239" w:lineRule="auto"/>
              <w:ind w:left="915"/>
              <w:rPr>
                <w:sz w:val="16"/>
                <w:szCs w:val="16"/>
              </w:rPr>
            </w:pPr>
            <w:r>
              <w:rPr>
                <w:spacing w:val="-3"/>
                <w:sz w:val="16"/>
                <w:szCs w:val="16"/>
              </w:rPr>
              <w:t>14.57</w:t>
            </w:r>
          </w:p>
        </w:tc>
        <w:tc>
          <w:tcPr>
            <w:tcW w:w="1378" w:type="dxa"/>
            <w:vAlign w:val="top"/>
          </w:tcPr>
          <w:p w14:paraId="1B938E75">
            <w:pPr>
              <w:rPr>
                <w:rFonts w:ascii="Arial"/>
                <w:sz w:val="21"/>
              </w:rPr>
            </w:pPr>
          </w:p>
        </w:tc>
        <w:tc>
          <w:tcPr>
            <w:tcW w:w="1366" w:type="dxa"/>
            <w:vAlign w:val="top"/>
          </w:tcPr>
          <w:p w14:paraId="769D8B5B">
            <w:pPr>
              <w:rPr>
                <w:rFonts w:ascii="Arial"/>
                <w:sz w:val="21"/>
              </w:rPr>
            </w:pPr>
          </w:p>
        </w:tc>
      </w:tr>
      <w:tr w14:paraId="23DD1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44A7092">
            <w:pPr>
              <w:rPr>
                <w:rFonts w:ascii="Arial"/>
                <w:sz w:val="21"/>
              </w:rPr>
            </w:pPr>
          </w:p>
        </w:tc>
        <w:tc>
          <w:tcPr>
            <w:tcW w:w="1378" w:type="dxa"/>
            <w:vAlign w:val="top"/>
          </w:tcPr>
          <w:p w14:paraId="07FCAE33">
            <w:pPr>
              <w:rPr>
                <w:rFonts w:ascii="Arial"/>
                <w:sz w:val="21"/>
              </w:rPr>
            </w:pPr>
          </w:p>
        </w:tc>
        <w:tc>
          <w:tcPr>
            <w:tcW w:w="2935" w:type="dxa"/>
            <w:vAlign w:val="top"/>
          </w:tcPr>
          <w:p w14:paraId="6E15960F">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12621F2D">
            <w:pPr>
              <w:rPr>
                <w:rFonts w:ascii="Arial"/>
                <w:sz w:val="21"/>
              </w:rPr>
            </w:pPr>
          </w:p>
        </w:tc>
        <w:tc>
          <w:tcPr>
            <w:tcW w:w="1378" w:type="dxa"/>
            <w:vAlign w:val="top"/>
          </w:tcPr>
          <w:p w14:paraId="5ABE41CC">
            <w:pPr>
              <w:rPr>
                <w:rFonts w:ascii="Arial"/>
                <w:sz w:val="21"/>
              </w:rPr>
            </w:pPr>
          </w:p>
        </w:tc>
        <w:tc>
          <w:tcPr>
            <w:tcW w:w="1378" w:type="dxa"/>
            <w:vAlign w:val="top"/>
          </w:tcPr>
          <w:p w14:paraId="419BF8B4">
            <w:pPr>
              <w:rPr>
                <w:rFonts w:ascii="Arial"/>
                <w:sz w:val="21"/>
              </w:rPr>
            </w:pPr>
          </w:p>
        </w:tc>
        <w:tc>
          <w:tcPr>
            <w:tcW w:w="1378" w:type="dxa"/>
            <w:vAlign w:val="top"/>
          </w:tcPr>
          <w:p w14:paraId="290CDA2F">
            <w:pPr>
              <w:rPr>
                <w:rFonts w:ascii="Arial"/>
                <w:sz w:val="21"/>
              </w:rPr>
            </w:pPr>
          </w:p>
        </w:tc>
        <w:tc>
          <w:tcPr>
            <w:tcW w:w="1366" w:type="dxa"/>
            <w:vAlign w:val="top"/>
          </w:tcPr>
          <w:p w14:paraId="14B902C3">
            <w:pPr>
              <w:rPr>
                <w:rFonts w:ascii="Arial"/>
                <w:sz w:val="21"/>
              </w:rPr>
            </w:pPr>
          </w:p>
        </w:tc>
      </w:tr>
      <w:tr w14:paraId="220A7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8B61048">
            <w:pPr>
              <w:rPr>
                <w:rFonts w:ascii="Arial"/>
                <w:sz w:val="21"/>
              </w:rPr>
            </w:pPr>
          </w:p>
        </w:tc>
        <w:tc>
          <w:tcPr>
            <w:tcW w:w="1378" w:type="dxa"/>
            <w:vAlign w:val="top"/>
          </w:tcPr>
          <w:p w14:paraId="2E9ED017">
            <w:pPr>
              <w:rPr>
                <w:rFonts w:ascii="Arial"/>
                <w:sz w:val="21"/>
              </w:rPr>
            </w:pPr>
          </w:p>
        </w:tc>
        <w:tc>
          <w:tcPr>
            <w:tcW w:w="2935" w:type="dxa"/>
            <w:vAlign w:val="top"/>
          </w:tcPr>
          <w:p w14:paraId="01D0B399">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3EB60D19">
            <w:pPr>
              <w:rPr>
                <w:rFonts w:ascii="Arial"/>
                <w:sz w:val="21"/>
              </w:rPr>
            </w:pPr>
          </w:p>
        </w:tc>
        <w:tc>
          <w:tcPr>
            <w:tcW w:w="1378" w:type="dxa"/>
            <w:vAlign w:val="top"/>
          </w:tcPr>
          <w:p w14:paraId="561EB2FB">
            <w:pPr>
              <w:rPr>
                <w:rFonts w:ascii="Arial"/>
                <w:sz w:val="21"/>
              </w:rPr>
            </w:pPr>
          </w:p>
        </w:tc>
        <w:tc>
          <w:tcPr>
            <w:tcW w:w="1378" w:type="dxa"/>
            <w:vAlign w:val="top"/>
          </w:tcPr>
          <w:p w14:paraId="1B288F60">
            <w:pPr>
              <w:rPr>
                <w:rFonts w:ascii="Arial"/>
                <w:sz w:val="21"/>
              </w:rPr>
            </w:pPr>
          </w:p>
        </w:tc>
        <w:tc>
          <w:tcPr>
            <w:tcW w:w="1378" w:type="dxa"/>
            <w:vAlign w:val="top"/>
          </w:tcPr>
          <w:p w14:paraId="2F912C50">
            <w:pPr>
              <w:rPr>
                <w:rFonts w:ascii="Arial"/>
                <w:sz w:val="21"/>
              </w:rPr>
            </w:pPr>
          </w:p>
        </w:tc>
        <w:tc>
          <w:tcPr>
            <w:tcW w:w="1366" w:type="dxa"/>
            <w:vAlign w:val="top"/>
          </w:tcPr>
          <w:p w14:paraId="2C332E22">
            <w:pPr>
              <w:rPr>
                <w:rFonts w:ascii="Arial"/>
                <w:sz w:val="21"/>
              </w:rPr>
            </w:pPr>
          </w:p>
        </w:tc>
      </w:tr>
      <w:tr w14:paraId="39C94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44CF969">
            <w:pPr>
              <w:rPr>
                <w:rFonts w:ascii="Arial"/>
                <w:sz w:val="21"/>
              </w:rPr>
            </w:pPr>
          </w:p>
        </w:tc>
        <w:tc>
          <w:tcPr>
            <w:tcW w:w="1378" w:type="dxa"/>
            <w:vAlign w:val="top"/>
          </w:tcPr>
          <w:p w14:paraId="41157406">
            <w:pPr>
              <w:rPr>
                <w:rFonts w:ascii="Arial"/>
                <w:sz w:val="21"/>
              </w:rPr>
            </w:pPr>
          </w:p>
        </w:tc>
        <w:tc>
          <w:tcPr>
            <w:tcW w:w="2935" w:type="dxa"/>
            <w:vAlign w:val="top"/>
          </w:tcPr>
          <w:p w14:paraId="237F5532">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7D565410">
            <w:pPr>
              <w:rPr>
                <w:rFonts w:ascii="Arial"/>
                <w:sz w:val="21"/>
              </w:rPr>
            </w:pPr>
          </w:p>
        </w:tc>
        <w:tc>
          <w:tcPr>
            <w:tcW w:w="1378" w:type="dxa"/>
            <w:vAlign w:val="top"/>
          </w:tcPr>
          <w:p w14:paraId="417DD2A3">
            <w:pPr>
              <w:rPr>
                <w:rFonts w:ascii="Arial"/>
                <w:sz w:val="21"/>
              </w:rPr>
            </w:pPr>
          </w:p>
        </w:tc>
        <w:tc>
          <w:tcPr>
            <w:tcW w:w="1378" w:type="dxa"/>
            <w:vAlign w:val="top"/>
          </w:tcPr>
          <w:p w14:paraId="761FE0B4">
            <w:pPr>
              <w:rPr>
                <w:rFonts w:ascii="Arial"/>
                <w:sz w:val="21"/>
              </w:rPr>
            </w:pPr>
          </w:p>
        </w:tc>
        <w:tc>
          <w:tcPr>
            <w:tcW w:w="1378" w:type="dxa"/>
            <w:vAlign w:val="top"/>
          </w:tcPr>
          <w:p w14:paraId="2AF3BE17">
            <w:pPr>
              <w:rPr>
                <w:rFonts w:ascii="Arial"/>
                <w:sz w:val="21"/>
              </w:rPr>
            </w:pPr>
          </w:p>
        </w:tc>
        <w:tc>
          <w:tcPr>
            <w:tcW w:w="1366" w:type="dxa"/>
            <w:vAlign w:val="top"/>
          </w:tcPr>
          <w:p w14:paraId="7915003D">
            <w:pPr>
              <w:rPr>
                <w:rFonts w:ascii="Arial"/>
                <w:sz w:val="21"/>
              </w:rPr>
            </w:pPr>
          </w:p>
        </w:tc>
      </w:tr>
      <w:tr w14:paraId="324B5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B687BE4">
            <w:pPr>
              <w:rPr>
                <w:rFonts w:ascii="Arial"/>
                <w:sz w:val="21"/>
              </w:rPr>
            </w:pPr>
          </w:p>
        </w:tc>
        <w:tc>
          <w:tcPr>
            <w:tcW w:w="1378" w:type="dxa"/>
            <w:vAlign w:val="top"/>
          </w:tcPr>
          <w:p w14:paraId="0C4516D3">
            <w:pPr>
              <w:rPr>
                <w:rFonts w:ascii="Arial"/>
                <w:sz w:val="21"/>
              </w:rPr>
            </w:pPr>
          </w:p>
        </w:tc>
        <w:tc>
          <w:tcPr>
            <w:tcW w:w="2935" w:type="dxa"/>
            <w:vAlign w:val="top"/>
          </w:tcPr>
          <w:p w14:paraId="35458970">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752694CD">
            <w:pPr>
              <w:rPr>
                <w:rFonts w:ascii="Arial"/>
                <w:sz w:val="21"/>
              </w:rPr>
            </w:pPr>
          </w:p>
        </w:tc>
        <w:tc>
          <w:tcPr>
            <w:tcW w:w="1378" w:type="dxa"/>
            <w:vAlign w:val="top"/>
          </w:tcPr>
          <w:p w14:paraId="271C837D">
            <w:pPr>
              <w:rPr>
                <w:rFonts w:ascii="Arial"/>
                <w:sz w:val="21"/>
              </w:rPr>
            </w:pPr>
          </w:p>
        </w:tc>
        <w:tc>
          <w:tcPr>
            <w:tcW w:w="1378" w:type="dxa"/>
            <w:vAlign w:val="top"/>
          </w:tcPr>
          <w:p w14:paraId="18F4A062">
            <w:pPr>
              <w:rPr>
                <w:rFonts w:ascii="Arial"/>
                <w:sz w:val="21"/>
              </w:rPr>
            </w:pPr>
          </w:p>
        </w:tc>
        <w:tc>
          <w:tcPr>
            <w:tcW w:w="1378" w:type="dxa"/>
            <w:vAlign w:val="top"/>
          </w:tcPr>
          <w:p w14:paraId="7A23ADDD">
            <w:pPr>
              <w:rPr>
                <w:rFonts w:ascii="Arial"/>
                <w:sz w:val="21"/>
              </w:rPr>
            </w:pPr>
          </w:p>
        </w:tc>
        <w:tc>
          <w:tcPr>
            <w:tcW w:w="1366" w:type="dxa"/>
            <w:vAlign w:val="top"/>
          </w:tcPr>
          <w:p w14:paraId="46E546B1">
            <w:pPr>
              <w:rPr>
                <w:rFonts w:ascii="Arial"/>
                <w:sz w:val="21"/>
              </w:rPr>
            </w:pPr>
          </w:p>
        </w:tc>
      </w:tr>
      <w:tr w14:paraId="7DE5E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2DBFA22">
            <w:pPr>
              <w:rPr>
                <w:rFonts w:ascii="Arial"/>
                <w:sz w:val="21"/>
              </w:rPr>
            </w:pPr>
          </w:p>
        </w:tc>
        <w:tc>
          <w:tcPr>
            <w:tcW w:w="1378" w:type="dxa"/>
            <w:vAlign w:val="top"/>
          </w:tcPr>
          <w:p w14:paraId="790E443B">
            <w:pPr>
              <w:rPr>
                <w:rFonts w:ascii="Arial"/>
                <w:sz w:val="21"/>
              </w:rPr>
            </w:pPr>
          </w:p>
        </w:tc>
        <w:tc>
          <w:tcPr>
            <w:tcW w:w="2935" w:type="dxa"/>
            <w:vAlign w:val="top"/>
          </w:tcPr>
          <w:p w14:paraId="1F7B9A22">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17783E7F">
            <w:pPr>
              <w:rPr>
                <w:rFonts w:ascii="Arial"/>
                <w:sz w:val="21"/>
              </w:rPr>
            </w:pPr>
          </w:p>
        </w:tc>
        <w:tc>
          <w:tcPr>
            <w:tcW w:w="1378" w:type="dxa"/>
            <w:vAlign w:val="top"/>
          </w:tcPr>
          <w:p w14:paraId="5E3AFE31">
            <w:pPr>
              <w:rPr>
                <w:rFonts w:ascii="Arial"/>
                <w:sz w:val="21"/>
              </w:rPr>
            </w:pPr>
          </w:p>
        </w:tc>
        <w:tc>
          <w:tcPr>
            <w:tcW w:w="1378" w:type="dxa"/>
            <w:vAlign w:val="top"/>
          </w:tcPr>
          <w:p w14:paraId="25E0C4BB">
            <w:pPr>
              <w:rPr>
                <w:rFonts w:ascii="Arial"/>
                <w:sz w:val="21"/>
              </w:rPr>
            </w:pPr>
          </w:p>
        </w:tc>
        <w:tc>
          <w:tcPr>
            <w:tcW w:w="1378" w:type="dxa"/>
            <w:vAlign w:val="top"/>
          </w:tcPr>
          <w:p w14:paraId="68D08025">
            <w:pPr>
              <w:rPr>
                <w:rFonts w:ascii="Arial"/>
                <w:sz w:val="21"/>
              </w:rPr>
            </w:pPr>
          </w:p>
        </w:tc>
        <w:tc>
          <w:tcPr>
            <w:tcW w:w="1366" w:type="dxa"/>
            <w:vAlign w:val="top"/>
          </w:tcPr>
          <w:p w14:paraId="15B2D421">
            <w:pPr>
              <w:rPr>
                <w:rFonts w:ascii="Arial"/>
                <w:sz w:val="21"/>
              </w:rPr>
            </w:pPr>
          </w:p>
        </w:tc>
      </w:tr>
      <w:tr w14:paraId="4FBB7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74B4152">
            <w:pPr>
              <w:rPr>
                <w:rFonts w:ascii="Arial"/>
                <w:sz w:val="21"/>
              </w:rPr>
            </w:pPr>
          </w:p>
        </w:tc>
        <w:tc>
          <w:tcPr>
            <w:tcW w:w="1378" w:type="dxa"/>
            <w:vAlign w:val="top"/>
          </w:tcPr>
          <w:p w14:paraId="0EF51267">
            <w:pPr>
              <w:rPr>
                <w:rFonts w:ascii="Arial"/>
                <w:sz w:val="21"/>
              </w:rPr>
            </w:pPr>
          </w:p>
        </w:tc>
        <w:tc>
          <w:tcPr>
            <w:tcW w:w="2935" w:type="dxa"/>
            <w:vAlign w:val="top"/>
          </w:tcPr>
          <w:p w14:paraId="49D8CF69">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2CFFB05E">
            <w:pPr>
              <w:rPr>
                <w:rFonts w:ascii="Arial"/>
                <w:sz w:val="21"/>
              </w:rPr>
            </w:pPr>
          </w:p>
        </w:tc>
        <w:tc>
          <w:tcPr>
            <w:tcW w:w="1378" w:type="dxa"/>
            <w:vAlign w:val="top"/>
          </w:tcPr>
          <w:p w14:paraId="5DB16F22">
            <w:pPr>
              <w:rPr>
                <w:rFonts w:ascii="Arial"/>
                <w:sz w:val="21"/>
              </w:rPr>
            </w:pPr>
          </w:p>
        </w:tc>
        <w:tc>
          <w:tcPr>
            <w:tcW w:w="1378" w:type="dxa"/>
            <w:vAlign w:val="top"/>
          </w:tcPr>
          <w:p w14:paraId="20041CAA">
            <w:pPr>
              <w:rPr>
                <w:rFonts w:ascii="Arial"/>
                <w:sz w:val="21"/>
              </w:rPr>
            </w:pPr>
          </w:p>
        </w:tc>
        <w:tc>
          <w:tcPr>
            <w:tcW w:w="1378" w:type="dxa"/>
            <w:vAlign w:val="top"/>
          </w:tcPr>
          <w:p w14:paraId="0C016277">
            <w:pPr>
              <w:rPr>
                <w:rFonts w:ascii="Arial"/>
                <w:sz w:val="21"/>
              </w:rPr>
            </w:pPr>
          </w:p>
        </w:tc>
        <w:tc>
          <w:tcPr>
            <w:tcW w:w="1366" w:type="dxa"/>
            <w:vAlign w:val="top"/>
          </w:tcPr>
          <w:p w14:paraId="2468FECA">
            <w:pPr>
              <w:rPr>
                <w:rFonts w:ascii="Arial"/>
                <w:sz w:val="21"/>
              </w:rPr>
            </w:pPr>
          </w:p>
        </w:tc>
      </w:tr>
      <w:tr w14:paraId="15740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0D87E50A">
            <w:pPr>
              <w:rPr>
                <w:rFonts w:ascii="Arial"/>
                <w:sz w:val="21"/>
              </w:rPr>
            </w:pPr>
          </w:p>
        </w:tc>
        <w:tc>
          <w:tcPr>
            <w:tcW w:w="1378" w:type="dxa"/>
            <w:vAlign w:val="top"/>
          </w:tcPr>
          <w:p w14:paraId="6D5029F9">
            <w:pPr>
              <w:rPr>
                <w:rFonts w:ascii="Arial"/>
                <w:sz w:val="21"/>
              </w:rPr>
            </w:pPr>
          </w:p>
        </w:tc>
        <w:tc>
          <w:tcPr>
            <w:tcW w:w="2935" w:type="dxa"/>
            <w:vAlign w:val="top"/>
          </w:tcPr>
          <w:p w14:paraId="4DFA239E">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53B6B2B5">
            <w:pPr>
              <w:rPr>
                <w:rFonts w:ascii="Arial"/>
                <w:sz w:val="21"/>
              </w:rPr>
            </w:pPr>
          </w:p>
        </w:tc>
        <w:tc>
          <w:tcPr>
            <w:tcW w:w="1378" w:type="dxa"/>
            <w:vAlign w:val="top"/>
          </w:tcPr>
          <w:p w14:paraId="30040DF8">
            <w:pPr>
              <w:rPr>
                <w:rFonts w:ascii="Arial"/>
                <w:sz w:val="21"/>
              </w:rPr>
            </w:pPr>
          </w:p>
        </w:tc>
        <w:tc>
          <w:tcPr>
            <w:tcW w:w="1378" w:type="dxa"/>
            <w:vAlign w:val="top"/>
          </w:tcPr>
          <w:p w14:paraId="76EDFD8C">
            <w:pPr>
              <w:rPr>
                <w:rFonts w:ascii="Arial"/>
                <w:sz w:val="21"/>
              </w:rPr>
            </w:pPr>
          </w:p>
        </w:tc>
        <w:tc>
          <w:tcPr>
            <w:tcW w:w="1378" w:type="dxa"/>
            <w:vAlign w:val="top"/>
          </w:tcPr>
          <w:p w14:paraId="35C68715">
            <w:pPr>
              <w:rPr>
                <w:rFonts w:ascii="Arial"/>
                <w:sz w:val="21"/>
              </w:rPr>
            </w:pPr>
          </w:p>
        </w:tc>
        <w:tc>
          <w:tcPr>
            <w:tcW w:w="1366" w:type="dxa"/>
            <w:vAlign w:val="top"/>
          </w:tcPr>
          <w:p w14:paraId="2AD4D7D6">
            <w:pPr>
              <w:rPr>
                <w:rFonts w:ascii="Arial"/>
                <w:sz w:val="21"/>
              </w:rPr>
            </w:pPr>
          </w:p>
        </w:tc>
      </w:tr>
    </w:tbl>
    <w:p w14:paraId="62AF62CA">
      <w:pPr>
        <w:rPr>
          <w:rFonts w:ascii="Arial"/>
          <w:sz w:val="21"/>
        </w:rPr>
      </w:pPr>
    </w:p>
    <w:p w14:paraId="78E864B1">
      <w:pPr>
        <w:rPr>
          <w:rFonts w:ascii="Arial" w:hAnsi="Arial" w:eastAsia="Arial" w:cs="Arial"/>
          <w:sz w:val="21"/>
          <w:szCs w:val="21"/>
        </w:rPr>
        <w:sectPr>
          <w:pgSz w:w="16839" w:h="11906"/>
          <w:pgMar w:top="400" w:right="1432" w:bottom="400" w:left="1432" w:header="0" w:footer="0" w:gutter="0"/>
          <w:cols w:space="720" w:num="1"/>
        </w:sectPr>
      </w:pPr>
    </w:p>
    <w:p w14:paraId="5A784947">
      <w:pPr>
        <w:spacing w:before="39"/>
      </w:pPr>
    </w:p>
    <w:p w14:paraId="755BE8EF">
      <w:pPr>
        <w:spacing w:before="39"/>
      </w:pPr>
    </w:p>
    <w:p w14:paraId="7B074C2B">
      <w:pPr>
        <w:spacing w:before="38"/>
      </w:pPr>
    </w:p>
    <w:p w14:paraId="6D438923">
      <w:pPr>
        <w:spacing w:before="38"/>
      </w:pPr>
    </w:p>
    <w:p w14:paraId="2A519CEA">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8D81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351A2366">
            <w:pPr>
              <w:rPr>
                <w:rFonts w:ascii="Arial"/>
                <w:sz w:val="21"/>
              </w:rPr>
            </w:pPr>
          </w:p>
        </w:tc>
        <w:tc>
          <w:tcPr>
            <w:tcW w:w="1378" w:type="dxa"/>
            <w:vAlign w:val="top"/>
          </w:tcPr>
          <w:p w14:paraId="6F8AA915">
            <w:pPr>
              <w:rPr>
                <w:rFonts w:ascii="Arial"/>
                <w:sz w:val="21"/>
              </w:rPr>
            </w:pPr>
          </w:p>
        </w:tc>
        <w:tc>
          <w:tcPr>
            <w:tcW w:w="2935" w:type="dxa"/>
            <w:vAlign w:val="top"/>
          </w:tcPr>
          <w:p w14:paraId="2C778E57">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38AB811A">
            <w:pPr>
              <w:rPr>
                <w:rFonts w:ascii="Arial"/>
                <w:sz w:val="21"/>
              </w:rPr>
            </w:pPr>
          </w:p>
        </w:tc>
        <w:tc>
          <w:tcPr>
            <w:tcW w:w="1378" w:type="dxa"/>
            <w:vAlign w:val="top"/>
          </w:tcPr>
          <w:p w14:paraId="0119067E">
            <w:pPr>
              <w:rPr>
                <w:rFonts w:ascii="Arial"/>
                <w:sz w:val="21"/>
              </w:rPr>
            </w:pPr>
          </w:p>
        </w:tc>
        <w:tc>
          <w:tcPr>
            <w:tcW w:w="1378" w:type="dxa"/>
            <w:vAlign w:val="top"/>
          </w:tcPr>
          <w:p w14:paraId="73749832">
            <w:pPr>
              <w:rPr>
                <w:rFonts w:ascii="Arial"/>
                <w:sz w:val="21"/>
              </w:rPr>
            </w:pPr>
          </w:p>
        </w:tc>
        <w:tc>
          <w:tcPr>
            <w:tcW w:w="1378" w:type="dxa"/>
            <w:vAlign w:val="top"/>
          </w:tcPr>
          <w:p w14:paraId="3358C73E">
            <w:pPr>
              <w:rPr>
                <w:rFonts w:ascii="Arial"/>
                <w:sz w:val="21"/>
              </w:rPr>
            </w:pPr>
          </w:p>
        </w:tc>
        <w:tc>
          <w:tcPr>
            <w:tcW w:w="1366" w:type="dxa"/>
            <w:vAlign w:val="top"/>
          </w:tcPr>
          <w:p w14:paraId="76F754D5">
            <w:pPr>
              <w:rPr>
                <w:rFonts w:ascii="Arial"/>
                <w:sz w:val="21"/>
              </w:rPr>
            </w:pPr>
          </w:p>
        </w:tc>
      </w:tr>
      <w:tr w14:paraId="42CBE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34B3496">
            <w:pPr>
              <w:rPr>
                <w:rFonts w:ascii="Arial"/>
                <w:sz w:val="21"/>
              </w:rPr>
            </w:pPr>
          </w:p>
        </w:tc>
        <w:tc>
          <w:tcPr>
            <w:tcW w:w="1378" w:type="dxa"/>
            <w:vAlign w:val="top"/>
          </w:tcPr>
          <w:p w14:paraId="73DF77EB">
            <w:pPr>
              <w:rPr>
                <w:rFonts w:ascii="Arial"/>
                <w:sz w:val="21"/>
              </w:rPr>
            </w:pPr>
          </w:p>
        </w:tc>
        <w:tc>
          <w:tcPr>
            <w:tcW w:w="2935" w:type="dxa"/>
            <w:vAlign w:val="top"/>
          </w:tcPr>
          <w:p w14:paraId="4143A84D">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74AB2953">
            <w:pPr>
              <w:rPr>
                <w:rFonts w:ascii="Arial"/>
                <w:sz w:val="21"/>
              </w:rPr>
            </w:pPr>
          </w:p>
        </w:tc>
        <w:tc>
          <w:tcPr>
            <w:tcW w:w="1378" w:type="dxa"/>
            <w:vAlign w:val="top"/>
          </w:tcPr>
          <w:p w14:paraId="26D797DE">
            <w:pPr>
              <w:rPr>
                <w:rFonts w:ascii="Arial"/>
                <w:sz w:val="21"/>
              </w:rPr>
            </w:pPr>
          </w:p>
        </w:tc>
        <w:tc>
          <w:tcPr>
            <w:tcW w:w="1378" w:type="dxa"/>
            <w:vAlign w:val="top"/>
          </w:tcPr>
          <w:p w14:paraId="595E043C">
            <w:pPr>
              <w:rPr>
                <w:rFonts w:ascii="Arial"/>
                <w:sz w:val="21"/>
              </w:rPr>
            </w:pPr>
          </w:p>
        </w:tc>
        <w:tc>
          <w:tcPr>
            <w:tcW w:w="1378" w:type="dxa"/>
            <w:vAlign w:val="top"/>
          </w:tcPr>
          <w:p w14:paraId="743C652A">
            <w:pPr>
              <w:rPr>
                <w:rFonts w:ascii="Arial"/>
                <w:sz w:val="21"/>
              </w:rPr>
            </w:pPr>
          </w:p>
        </w:tc>
        <w:tc>
          <w:tcPr>
            <w:tcW w:w="1366" w:type="dxa"/>
            <w:vAlign w:val="top"/>
          </w:tcPr>
          <w:p w14:paraId="5217D674">
            <w:pPr>
              <w:rPr>
                <w:rFonts w:ascii="Arial"/>
                <w:sz w:val="21"/>
              </w:rPr>
            </w:pPr>
          </w:p>
        </w:tc>
      </w:tr>
      <w:tr w14:paraId="6D05D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516C376">
            <w:pPr>
              <w:rPr>
                <w:rFonts w:ascii="Arial"/>
                <w:sz w:val="21"/>
              </w:rPr>
            </w:pPr>
          </w:p>
        </w:tc>
        <w:tc>
          <w:tcPr>
            <w:tcW w:w="1378" w:type="dxa"/>
            <w:vAlign w:val="top"/>
          </w:tcPr>
          <w:p w14:paraId="6C4516CA">
            <w:pPr>
              <w:rPr>
                <w:rFonts w:ascii="Arial"/>
                <w:sz w:val="21"/>
              </w:rPr>
            </w:pPr>
          </w:p>
        </w:tc>
        <w:tc>
          <w:tcPr>
            <w:tcW w:w="2935" w:type="dxa"/>
            <w:vAlign w:val="top"/>
          </w:tcPr>
          <w:p w14:paraId="632AF657">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1B1C48D8">
            <w:pPr>
              <w:pStyle w:val="6"/>
              <w:spacing w:before="78" w:line="239" w:lineRule="auto"/>
              <w:ind w:left="901"/>
              <w:rPr>
                <w:sz w:val="16"/>
                <w:szCs w:val="16"/>
              </w:rPr>
            </w:pPr>
            <w:r>
              <w:rPr>
                <w:spacing w:val="-2"/>
                <w:sz w:val="16"/>
                <w:szCs w:val="16"/>
              </w:rPr>
              <w:t>23.32</w:t>
            </w:r>
          </w:p>
        </w:tc>
        <w:tc>
          <w:tcPr>
            <w:tcW w:w="1378" w:type="dxa"/>
            <w:vAlign w:val="top"/>
          </w:tcPr>
          <w:p w14:paraId="494E1D12">
            <w:pPr>
              <w:pStyle w:val="6"/>
              <w:spacing w:before="78" w:line="239" w:lineRule="auto"/>
              <w:ind w:left="903"/>
              <w:rPr>
                <w:sz w:val="16"/>
                <w:szCs w:val="16"/>
              </w:rPr>
            </w:pPr>
            <w:r>
              <w:rPr>
                <w:spacing w:val="-2"/>
                <w:sz w:val="16"/>
                <w:szCs w:val="16"/>
              </w:rPr>
              <w:t>23.32</w:t>
            </w:r>
          </w:p>
        </w:tc>
        <w:tc>
          <w:tcPr>
            <w:tcW w:w="1378" w:type="dxa"/>
            <w:vAlign w:val="top"/>
          </w:tcPr>
          <w:p w14:paraId="5A2A477D">
            <w:pPr>
              <w:pStyle w:val="6"/>
              <w:spacing w:before="78" w:line="239" w:lineRule="auto"/>
              <w:ind w:left="905"/>
              <w:rPr>
                <w:sz w:val="16"/>
                <w:szCs w:val="16"/>
              </w:rPr>
            </w:pPr>
            <w:r>
              <w:rPr>
                <w:spacing w:val="-2"/>
                <w:sz w:val="16"/>
                <w:szCs w:val="16"/>
              </w:rPr>
              <w:t>23.32</w:t>
            </w:r>
          </w:p>
        </w:tc>
        <w:tc>
          <w:tcPr>
            <w:tcW w:w="1378" w:type="dxa"/>
            <w:vAlign w:val="top"/>
          </w:tcPr>
          <w:p w14:paraId="5C45D84C">
            <w:pPr>
              <w:rPr>
                <w:rFonts w:ascii="Arial"/>
                <w:sz w:val="21"/>
              </w:rPr>
            </w:pPr>
          </w:p>
        </w:tc>
        <w:tc>
          <w:tcPr>
            <w:tcW w:w="1366" w:type="dxa"/>
            <w:vAlign w:val="top"/>
          </w:tcPr>
          <w:p w14:paraId="5EEA3B28">
            <w:pPr>
              <w:rPr>
                <w:rFonts w:ascii="Arial"/>
                <w:sz w:val="21"/>
              </w:rPr>
            </w:pPr>
          </w:p>
        </w:tc>
      </w:tr>
      <w:tr w14:paraId="49CB0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1C8EB87">
            <w:pPr>
              <w:rPr>
                <w:rFonts w:ascii="Arial"/>
                <w:sz w:val="21"/>
              </w:rPr>
            </w:pPr>
          </w:p>
        </w:tc>
        <w:tc>
          <w:tcPr>
            <w:tcW w:w="1378" w:type="dxa"/>
            <w:vAlign w:val="top"/>
          </w:tcPr>
          <w:p w14:paraId="250DD4B3">
            <w:pPr>
              <w:rPr>
                <w:rFonts w:ascii="Arial"/>
                <w:sz w:val="21"/>
              </w:rPr>
            </w:pPr>
          </w:p>
        </w:tc>
        <w:tc>
          <w:tcPr>
            <w:tcW w:w="2935" w:type="dxa"/>
            <w:vAlign w:val="top"/>
          </w:tcPr>
          <w:p w14:paraId="5A7932EF">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640B291C">
            <w:pPr>
              <w:rPr>
                <w:rFonts w:ascii="Arial"/>
                <w:sz w:val="21"/>
              </w:rPr>
            </w:pPr>
          </w:p>
        </w:tc>
        <w:tc>
          <w:tcPr>
            <w:tcW w:w="1378" w:type="dxa"/>
            <w:vAlign w:val="top"/>
          </w:tcPr>
          <w:p w14:paraId="7820077C">
            <w:pPr>
              <w:rPr>
                <w:rFonts w:ascii="Arial"/>
                <w:sz w:val="21"/>
              </w:rPr>
            </w:pPr>
          </w:p>
        </w:tc>
        <w:tc>
          <w:tcPr>
            <w:tcW w:w="1378" w:type="dxa"/>
            <w:vAlign w:val="top"/>
          </w:tcPr>
          <w:p w14:paraId="1ACFF1F3">
            <w:pPr>
              <w:rPr>
                <w:rFonts w:ascii="Arial"/>
                <w:sz w:val="21"/>
              </w:rPr>
            </w:pPr>
          </w:p>
        </w:tc>
        <w:tc>
          <w:tcPr>
            <w:tcW w:w="1378" w:type="dxa"/>
            <w:vAlign w:val="top"/>
          </w:tcPr>
          <w:p w14:paraId="7898259D">
            <w:pPr>
              <w:rPr>
                <w:rFonts w:ascii="Arial"/>
                <w:sz w:val="21"/>
              </w:rPr>
            </w:pPr>
          </w:p>
        </w:tc>
        <w:tc>
          <w:tcPr>
            <w:tcW w:w="1366" w:type="dxa"/>
            <w:vAlign w:val="top"/>
          </w:tcPr>
          <w:p w14:paraId="0C030BC2">
            <w:pPr>
              <w:rPr>
                <w:rFonts w:ascii="Arial"/>
                <w:sz w:val="21"/>
              </w:rPr>
            </w:pPr>
          </w:p>
        </w:tc>
      </w:tr>
      <w:tr w14:paraId="59093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A9D1186">
            <w:pPr>
              <w:rPr>
                <w:rFonts w:ascii="Arial"/>
                <w:sz w:val="21"/>
              </w:rPr>
            </w:pPr>
          </w:p>
        </w:tc>
        <w:tc>
          <w:tcPr>
            <w:tcW w:w="1378" w:type="dxa"/>
            <w:vAlign w:val="top"/>
          </w:tcPr>
          <w:p w14:paraId="2FD2B5DF">
            <w:pPr>
              <w:rPr>
                <w:rFonts w:ascii="Arial"/>
                <w:sz w:val="21"/>
              </w:rPr>
            </w:pPr>
          </w:p>
        </w:tc>
        <w:tc>
          <w:tcPr>
            <w:tcW w:w="2935" w:type="dxa"/>
            <w:vAlign w:val="top"/>
          </w:tcPr>
          <w:p w14:paraId="2F4644BC">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11410DC4">
            <w:pPr>
              <w:rPr>
                <w:rFonts w:ascii="Arial"/>
                <w:sz w:val="21"/>
              </w:rPr>
            </w:pPr>
          </w:p>
        </w:tc>
        <w:tc>
          <w:tcPr>
            <w:tcW w:w="1378" w:type="dxa"/>
            <w:vAlign w:val="top"/>
          </w:tcPr>
          <w:p w14:paraId="4DF59F0E">
            <w:pPr>
              <w:rPr>
                <w:rFonts w:ascii="Arial"/>
                <w:sz w:val="21"/>
              </w:rPr>
            </w:pPr>
          </w:p>
        </w:tc>
        <w:tc>
          <w:tcPr>
            <w:tcW w:w="1378" w:type="dxa"/>
            <w:vAlign w:val="top"/>
          </w:tcPr>
          <w:p w14:paraId="69736EA8">
            <w:pPr>
              <w:rPr>
                <w:rFonts w:ascii="Arial"/>
                <w:sz w:val="21"/>
              </w:rPr>
            </w:pPr>
          </w:p>
        </w:tc>
        <w:tc>
          <w:tcPr>
            <w:tcW w:w="1378" w:type="dxa"/>
            <w:vAlign w:val="top"/>
          </w:tcPr>
          <w:p w14:paraId="29A9AA4B">
            <w:pPr>
              <w:rPr>
                <w:rFonts w:ascii="Arial"/>
                <w:sz w:val="21"/>
              </w:rPr>
            </w:pPr>
          </w:p>
        </w:tc>
        <w:tc>
          <w:tcPr>
            <w:tcW w:w="1366" w:type="dxa"/>
            <w:vAlign w:val="top"/>
          </w:tcPr>
          <w:p w14:paraId="1B162CC3">
            <w:pPr>
              <w:rPr>
                <w:rFonts w:ascii="Arial"/>
                <w:sz w:val="21"/>
              </w:rPr>
            </w:pPr>
          </w:p>
        </w:tc>
      </w:tr>
      <w:tr w14:paraId="5CF4A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6967AA7">
            <w:pPr>
              <w:rPr>
                <w:rFonts w:ascii="Arial"/>
                <w:sz w:val="21"/>
              </w:rPr>
            </w:pPr>
          </w:p>
        </w:tc>
        <w:tc>
          <w:tcPr>
            <w:tcW w:w="1378" w:type="dxa"/>
            <w:vAlign w:val="top"/>
          </w:tcPr>
          <w:p w14:paraId="2B62E9E9">
            <w:pPr>
              <w:rPr>
                <w:rFonts w:ascii="Arial"/>
                <w:sz w:val="21"/>
              </w:rPr>
            </w:pPr>
          </w:p>
        </w:tc>
        <w:tc>
          <w:tcPr>
            <w:tcW w:w="2935" w:type="dxa"/>
            <w:vAlign w:val="top"/>
          </w:tcPr>
          <w:p w14:paraId="4523EC77">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5897F2E3">
            <w:pPr>
              <w:rPr>
                <w:rFonts w:ascii="Arial"/>
                <w:sz w:val="21"/>
              </w:rPr>
            </w:pPr>
          </w:p>
        </w:tc>
        <w:tc>
          <w:tcPr>
            <w:tcW w:w="1378" w:type="dxa"/>
            <w:vAlign w:val="top"/>
          </w:tcPr>
          <w:p w14:paraId="48051812">
            <w:pPr>
              <w:rPr>
                <w:rFonts w:ascii="Arial"/>
                <w:sz w:val="21"/>
              </w:rPr>
            </w:pPr>
          </w:p>
        </w:tc>
        <w:tc>
          <w:tcPr>
            <w:tcW w:w="1378" w:type="dxa"/>
            <w:vAlign w:val="top"/>
          </w:tcPr>
          <w:p w14:paraId="36146DD7">
            <w:pPr>
              <w:rPr>
                <w:rFonts w:ascii="Arial"/>
                <w:sz w:val="21"/>
              </w:rPr>
            </w:pPr>
          </w:p>
        </w:tc>
        <w:tc>
          <w:tcPr>
            <w:tcW w:w="1378" w:type="dxa"/>
            <w:vAlign w:val="top"/>
          </w:tcPr>
          <w:p w14:paraId="47D28258">
            <w:pPr>
              <w:rPr>
                <w:rFonts w:ascii="Arial"/>
                <w:sz w:val="21"/>
              </w:rPr>
            </w:pPr>
          </w:p>
        </w:tc>
        <w:tc>
          <w:tcPr>
            <w:tcW w:w="1366" w:type="dxa"/>
            <w:vAlign w:val="top"/>
          </w:tcPr>
          <w:p w14:paraId="5A9781DD">
            <w:pPr>
              <w:rPr>
                <w:rFonts w:ascii="Arial"/>
                <w:sz w:val="21"/>
              </w:rPr>
            </w:pPr>
          </w:p>
        </w:tc>
      </w:tr>
      <w:tr w14:paraId="25D21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811E3F">
            <w:pPr>
              <w:rPr>
                <w:rFonts w:ascii="Arial"/>
                <w:sz w:val="21"/>
              </w:rPr>
            </w:pPr>
          </w:p>
        </w:tc>
        <w:tc>
          <w:tcPr>
            <w:tcW w:w="1378" w:type="dxa"/>
            <w:vAlign w:val="top"/>
          </w:tcPr>
          <w:p w14:paraId="2F44753E">
            <w:pPr>
              <w:rPr>
                <w:rFonts w:ascii="Arial"/>
                <w:sz w:val="21"/>
              </w:rPr>
            </w:pPr>
          </w:p>
        </w:tc>
        <w:tc>
          <w:tcPr>
            <w:tcW w:w="2935" w:type="dxa"/>
            <w:vAlign w:val="top"/>
          </w:tcPr>
          <w:p w14:paraId="32DB961C">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0A83D96D">
            <w:pPr>
              <w:rPr>
                <w:rFonts w:ascii="Arial"/>
                <w:sz w:val="21"/>
              </w:rPr>
            </w:pPr>
          </w:p>
        </w:tc>
        <w:tc>
          <w:tcPr>
            <w:tcW w:w="1378" w:type="dxa"/>
            <w:vAlign w:val="top"/>
          </w:tcPr>
          <w:p w14:paraId="486FDEE2">
            <w:pPr>
              <w:rPr>
                <w:rFonts w:ascii="Arial"/>
                <w:sz w:val="21"/>
              </w:rPr>
            </w:pPr>
          </w:p>
        </w:tc>
        <w:tc>
          <w:tcPr>
            <w:tcW w:w="1378" w:type="dxa"/>
            <w:vAlign w:val="top"/>
          </w:tcPr>
          <w:p w14:paraId="1442017C">
            <w:pPr>
              <w:rPr>
                <w:rFonts w:ascii="Arial"/>
                <w:sz w:val="21"/>
              </w:rPr>
            </w:pPr>
          </w:p>
        </w:tc>
        <w:tc>
          <w:tcPr>
            <w:tcW w:w="1378" w:type="dxa"/>
            <w:vAlign w:val="top"/>
          </w:tcPr>
          <w:p w14:paraId="375AF046">
            <w:pPr>
              <w:rPr>
                <w:rFonts w:ascii="Arial"/>
                <w:sz w:val="21"/>
              </w:rPr>
            </w:pPr>
          </w:p>
        </w:tc>
        <w:tc>
          <w:tcPr>
            <w:tcW w:w="1366" w:type="dxa"/>
            <w:vAlign w:val="top"/>
          </w:tcPr>
          <w:p w14:paraId="58D692FC">
            <w:pPr>
              <w:rPr>
                <w:rFonts w:ascii="Arial"/>
                <w:sz w:val="21"/>
              </w:rPr>
            </w:pPr>
          </w:p>
        </w:tc>
      </w:tr>
      <w:tr w14:paraId="22EE1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73054E7">
            <w:pPr>
              <w:rPr>
                <w:rFonts w:ascii="Arial"/>
                <w:sz w:val="21"/>
              </w:rPr>
            </w:pPr>
          </w:p>
        </w:tc>
        <w:tc>
          <w:tcPr>
            <w:tcW w:w="1378" w:type="dxa"/>
            <w:vAlign w:val="top"/>
          </w:tcPr>
          <w:p w14:paraId="20D4461A">
            <w:pPr>
              <w:rPr>
                <w:rFonts w:ascii="Arial"/>
                <w:sz w:val="21"/>
              </w:rPr>
            </w:pPr>
          </w:p>
        </w:tc>
        <w:tc>
          <w:tcPr>
            <w:tcW w:w="2935" w:type="dxa"/>
            <w:vAlign w:val="top"/>
          </w:tcPr>
          <w:p w14:paraId="2659CD19">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0B4C4EE6">
            <w:pPr>
              <w:rPr>
                <w:rFonts w:ascii="Arial"/>
                <w:sz w:val="21"/>
              </w:rPr>
            </w:pPr>
          </w:p>
        </w:tc>
        <w:tc>
          <w:tcPr>
            <w:tcW w:w="1378" w:type="dxa"/>
            <w:vAlign w:val="top"/>
          </w:tcPr>
          <w:p w14:paraId="0E858AC9">
            <w:pPr>
              <w:rPr>
                <w:rFonts w:ascii="Arial"/>
                <w:sz w:val="21"/>
              </w:rPr>
            </w:pPr>
          </w:p>
        </w:tc>
        <w:tc>
          <w:tcPr>
            <w:tcW w:w="1378" w:type="dxa"/>
            <w:vAlign w:val="top"/>
          </w:tcPr>
          <w:p w14:paraId="0B4B6558">
            <w:pPr>
              <w:rPr>
                <w:rFonts w:ascii="Arial"/>
                <w:sz w:val="21"/>
              </w:rPr>
            </w:pPr>
          </w:p>
        </w:tc>
        <w:tc>
          <w:tcPr>
            <w:tcW w:w="1378" w:type="dxa"/>
            <w:vAlign w:val="top"/>
          </w:tcPr>
          <w:p w14:paraId="388F8858">
            <w:pPr>
              <w:rPr>
                <w:rFonts w:ascii="Arial"/>
                <w:sz w:val="21"/>
              </w:rPr>
            </w:pPr>
          </w:p>
        </w:tc>
        <w:tc>
          <w:tcPr>
            <w:tcW w:w="1366" w:type="dxa"/>
            <w:vAlign w:val="top"/>
          </w:tcPr>
          <w:p w14:paraId="0C8C9A8E">
            <w:pPr>
              <w:rPr>
                <w:rFonts w:ascii="Arial"/>
                <w:sz w:val="21"/>
              </w:rPr>
            </w:pPr>
          </w:p>
        </w:tc>
      </w:tr>
      <w:tr w14:paraId="5AD6E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CE0EB23">
            <w:pPr>
              <w:rPr>
                <w:rFonts w:ascii="Arial"/>
                <w:sz w:val="21"/>
              </w:rPr>
            </w:pPr>
          </w:p>
        </w:tc>
        <w:tc>
          <w:tcPr>
            <w:tcW w:w="1378" w:type="dxa"/>
            <w:vAlign w:val="top"/>
          </w:tcPr>
          <w:p w14:paraId="19DDCDC0">
            <w:pPr>
              <w:rPr>
                <w:rFonts w:ascii="Arial"/>
                <w:sz w:val="21"/>
              </w:rPr>
            </w:pPr>
          </w:p>
        </w:tc>
        <w:tc>
          <w:tcPr>
            <w:tcW w:w="2935" w:type="dxa"/>
            <w:vAlign w:val="top"/>
          </w:tcPr>
          <w:p w14:paraId="357DAB5F">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68D7F0AB">
            <w:pPr>
              <w:rPr>
                <w:rFonts w:ascii="Arial"/>
                <w:sz w:val="21"/>
              </w:rPr>
            </w:pPr>
          </w:p>
        </w:tc>
        <w:tc>
          <w:tcPr>
            <w:tcW w:w="1378" w:type="dxa"/>
            <w:vAlign w:val="top"/>
          </w:tcPr>
          <w:p w14:paraId="4B9B3838">
            <w:pPr>
              <w:rPr>
                <w:rFonts w:ascii="Arial"/>
                <w:sz w:val="21"/>
              </w:rPr>
            </w:pPr>
          </w:p>
        </w:tc>
        <w:tc>
          <w:tcPr>
            <w:tcW w:w="1378" w:type="dxa"/>
            <w:vAlign w:val="top"/>
          </w:tcPr>
          <w:p w14:paraId="58FB9893">
            <w:pPr>
              <w:rPr>
                <w:rFonts w:ascii="Arial"/>
                <w:sz w:val="21"/>
              </w:rPr>
            </w:pPr>
          </w:p>
        </w:tc>
        <w:tc>
          <w:tcPr>
            <w:tcW w:w="1378" w:type="dxa"/>
            <w:vAlign w:val="top"/>
          </w:tcPr>
          <w:p w14:paraId="0AB1A84E">
            <w:pPr>
              <w:rPr>
                <w:rFonts w:ascii="Arial"/>
                <w:sz w:val="21"/>
              </w:rPr>
            </w:pPr>
          </w:p>
        </w:tc>
        <w:tc>
          <w:tcPr>
            <w:tcW w:w="1366" w:type="dxa"/>
            <w:vAlign w:val="top"/>
          </w:tcPr>
          <w:p w14:paraId="5CE04630">
            <w:pPr>
              <w:rPr>
                <w:rFonts w:ascii="Arial"/>
                <w:sz w:val="21"/>
              </w:rPr>
            </w:pPr>
          </w:p>
        </w:tc>
      </w:tr>
      <w:tr w14:paraId="074C1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E60459A">
            <w:pPr>
              <w:rPr>
                <w:rFonts w:ascii="Arial"/>
                <w:sz w:val="21"/>
              </w:rPr>
            </w:pPr>
          </w:p>
        </w:tc>
        <w:tc>
          <w:tcPr>
            <w:tcW w:w="1378" w:type="dxa"/>
            <w:vAlign w:val="top"/>
          </w:tcPr>
          <w:p w14:paraId="3A37CC2D">
            <w:pPr>
              <w:rPr>
                <w:rFonts w:ascii="Arial"/>
                <w:sz w:val="21"/>
              </w:rPr>
            </w:pPr>
          </w:p>
        </w:tc>
        <w:tc>
          <w:tcPr>
            <w:tcW w:w="2935" w:type="dxa"/>
            <w:vAlign w:val="top"/>
          </w:tcPr>
          <w:p w14:paraId="3FB0B350">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739CA9AC">
            <w:pPr>
              <w:rPr>
                <w:rFonts w:ascii="Arial"/>
                <w:sz w:val="21"/>
              </w:rPr>
            </w:pPr>
          </w:p>
        </w:tc>
        <w:tc>
          <w:tcPr>
            <w:tcW w:w="1378" w:type="dxa"/>
            <w:vAlign w:val="top"/>
          </w:tcPr>
          <w:p w14:paraId="0EDAC309">
            <w:pPr>
              <w:rPr>
                <w:rFonts w:ascii="Arial"/>
                <w:sz w:val="21"/>
              </w:rPr>
            </w:pPr>
          </w:p>
        </w:tc>
        <w:tc>
          <w:tcPr>
            <w:tcW w:w="1378" w:type="dxa"/>
            <w:vAlign w:val="top"/>
          </w:tcPr>
          <w:p w14:paraId="17D6E212">
            <w:pPr>
              <w:rPr>
                <w:rFonts w:ascii="Arial"/>
                <w:sz w:val="21"/>
              </w:rPr>
            </w:pPr>
          </w:p>
        </w:tc>
        <w:tc>
          <w:tcPr>
            <w:tcW w:w="1378" w:type="dxa"/>
            <w:vAlign w:val="top"/>
          </w:tcPr>
          <w:p w14:paraId="57939C0B">
            <w:pPr>
              <w:rPr>
                <w:rFonts w:ascii="Arial"/>
                <w:sz w:val="21"/>
              </w:rPr>
            </w:pPr>
          </w:p>
        </w:tc>
        <w:tc>
          <w:tcPr>
            <w:tcW w:w="1366" w:type="dxa"/>
            <w:vAlign w:val="top"/>
          </w:tcPr>
          <w:p w14:paraId="66C9C23D">
            <w:pPr>
              <w:rPr>
                <w:rFonts w:ascii="Arial"/>
                <w:sz w:val="21"/>
              </w:rPr>
            </w:pPr>
          </w:p>
        </w:tc>
      </w:tr>
      <w:tr w14:paraId="05D37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BB3F0DF">
            <w:pPr>
              <w:rPr>
                <w:rFonts w:ascii="Arial"/>
                <w:sz w:val="21"/>
              </w:rPr>
            </w:pPr>
          </w:p>
        </w:tc>
        <w:tc>
          <w:tcPr>
            <w:tcW w:w="1378" w:type="dxa"/>
            <w:vAlign w:val="top"/>
          </w:tcPr>
          <w:p w14:paraId="01A6C124">
            <w:pPr>
              <w:rPr>
                <w:rFonts w:ascii="Arial"/>
                <w:sz w:val="21"/>
              </w:rPr>
            </w:pPr>
          </w:p>
        </w:tc>
        <w:tc>
          <w:tcPr>
            <w:tcW w:w="2935" w:type="dxa"/>
            <w:vAlign w:val="top"/>
          </w:tcPr>
          <w:p w14:paraId="612DFAB7">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639EEFFF">
            <w:pPr>
              <w:rPr>
                <w:rFonts w:ascii="Arial"/>
                <w:sz w:val="21"/>
              </w:rPr>
            </w:pPr>
          </w:p>
        </w:tc>
        <w:tc>
          <w:tcPr>
            <w:tcW w:w="1378" w:type="dxa"/>
            <w:vAlign w:val="top"/>
          </w:tcPr>
          <w:p w14:paraId="2E7CE989">
            <w:pPr>
              <w:rPr>
                <w:rFonts w:ascii="Arial"/>
                <w:sz w:val="21"/>
              </w:rPr>
            </w:pPr>
          </w:p>
        </w:tc>
        <w:tc>
          <w:tcPr>
            <w:tcW w:w="1378" w:type="dxa"/>
            <w:vAlign w:val="top"/>
          </w:tcPr>
          <w:p w14:paraId="6D612046">
            <w:pPr>
              <w:rPr>
                <w:rFonts w:ascii="Arial"/>
                <w:sz w:val="21"/>
              </w:rPr>
            </w:pPr>
          </w:p>
        </w:tc>
        <w:tc>
          <w:tcPr>
            <w:tcW w:w="1378" w:type="dxa"/>
            <w:vAlign w:val="top"/>
          </w:tcPr>
          <w:p w14:paraId="1B1364B7">
            <w:pPr>
              <w:rPr>
                <w:rFonts w:ascii="Arial"/>
                <w:sz w:val="21"/>
              </w:rPr>
            </w:pPr>
          </w:p>
        </w:tc>
        <w:tc>
          <w:tcPr>
            <w:tcW w:w="1366" w:type="dxa"/>
            <w:vAlign w:val="top"/>
          </w:tcPr>
          <w:p w14:paraId="6B56EF51">
            <w:pPr>
              <w:rPr>
                <w:rFonts w:ascii="Arial"/>
                <w:sz w:val="21"/>
              </w:rPr>
            </w:pPr>
          </w:p>
        </w:tc>
      </w:tr>
      <w:tr w14:paraId="57326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3F78391">
            <w:pPr>
              <w:rPr>
                <w:rFonts w:ascii="Arial"/>
                <w:sz w:val="21"/>
              </w:rPr>
            </w:pPr>
          </w:p>
        </w:tc>
        <w:tc>
          <w:tcPr>
            <w:tcW w:w="1378" w:type="dxa"/>
            <w:vAlign w:val="top"/>
          </w:tcPr>
          <w:p w14:paraId="5BF7D41E">
            <w:pPr>
              <w:rPr>
                <w:rFonts w:ascii="Arial"/>
                <w:sz w:val="21"/>
              </w:rPr>
            </w:pPr>
          </w:p>
        </w:tc>
        <w:tc>
          <w:tcPr>
            <w:tcW w:w="2935" w:type="dxa"/>
            <w:vAlign w:val="top"/>
          </w:tcPr>
          <w:p w14:paraId="71CE2CE7">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120FD98F">
            <w:pPr>
              <w:rPr>
                <w:rFonts w:ascii="Arial"/>
                <w:sz w:val="21"/>
              </w:rPr>
            </w:pPr>
          </w:p>
        </w:tc>
        <w:tc>
          <w:tcPr>
            <w:tcW w:w="1378" w:type="dxa"/>
            <w:vAlign w:val="top"/>
          </w:tcPr>
          <w:p w14:paraId="25B5F36B">
            <w:pPr>
              <w:rPr>
                <w:rFonts w:ascii="Arial"/>
                <w:sz w:val="21"/>
              </w:rPr>
            </w:pPr>
          </w:p>
        </w:tc>
        <w:tc>
          <w:tcPr>
            <w:tcW w:w="1378" w:type="dxa"/>
            <w:vAlign w:val="top"/>
          </w:tcPr>
          <w:p w14:paraId="3EBBF70B">
            <w:pPr>
              <w:rPr>
                <w:rFonts w:ascii="Arial"/>
                <w:sz w:val="21"/>
              </w:rPr>
            </w:pPr>
          </w:p>
        </w:tc>
        <w:tc>
          <w:tcPr>
            <w:tcW w:w="1378" w:type="dxa"/>
            <w:vAlign w:val="top"/>
          </w:tcPr>
          <w:p w14:paraId="28D68F0B">
            <w:pPr>
              <w:rPr>
                <w:rFonts w:ascii="Arial"/>
                <w:sz w:val="21"/>
              </w:rPr>
            </w:pPr>
          </w:p>
        </w:tc>
        <w:tc>
          <w:tcPr>
            <w:tcW w:w="1366" w:type="dxa"/>
            <w:vAlign w:val="top"/>
          </w:tcPr>
          <w:p w14:paraId="455C1B03">
            <w:pPr>
              <w:rPr>
                <w:rFonts w:ascii="Arial"/>
                <w:sz w:val="21"/>
              </w:rPr>
            </w:pPr>
          </w:p>
        </w:tc>
      </w:tr>
      <w:tr w14:paraId="5AE40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86A155D">
            <w:pPr>
              <w:rPr>
                <w:rFonts w:ascii="Arial"/>
                <w:sz w:val="21"/>
              </w:rPr>
            </w:pPr>
          </w:p>
        </w:tc>
        <w:tc>
          <w:tcPr>
            <w:tcW w:w="1378" w:type="dxa"/>
            <w:vAlign w:val="top"/>
          </w:tcPr>
          <w:p w14:paraId="15E8500A">
            <w:pPr>
              <w:rPr>
                <w:rFonts w:ascii="Arial"/>
                <w:sz w:val="21"/>
              </w:rPr>
            </w:pPr>
          </w:p>
        </w:tc>
        <w:tc>
          <w:tcPr>
            <w:tcW w:w="2935" w:type="dxa"/>
            <w:vAlign w:val="top"/>
          </w:tcPr>
          <w:p w14:paraId="352A0214">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1C986E57">
            <w:pPr>
              <w:rPr>
                <w:rFonts w:ascii="Arial"/>
                <w:sz w:val="21"/>
              </w:rPr>
            </w:pPr>
          </w:p>
        </w:tc>
        <w:tc>
          <w:tcPr>
            <w:tcW w:w="1378" w:type="dxa"/>
            <w:vAlign w:val="top"/>
          </w:tcPr>
          <w:p w14:paraId="0BBB3D87">
            <w:pPr>
              <w:rPr>
                <w:rFonts w:ascii="Arial"/>
                <w:sz w:val="21"/>
              </w:rPr>
            </w:pPr>
          </w:p>
        </w:tc>
        <w:tc>
          <w:tcPr>
            <w:tcW w:w="1378" w:type="dxa"/>
            <w:vAlign w:val="top"/>
          </w:tcPr>
          <w:p w14:paraId="36542C8E">
            <w:pPr>
              <w:rPr>
                <w:rFonts w:ascii="Arial"/>
                <w:sz w:val="21"/>
              </w:rPr>
            </w:pPr>
          </w:p>
        </w:tc>
        <w:tc>
          <w:tcPr>
            <w:tcW w:w="1378" w:type="dxa"/>
            <w:vAlign w:val="top"/>
          </w:tcPr>
          <w:p w14:paraId="58C9626F">
            <w:pPr>
              <w:rPr>
                <w:rFonts w:ascii="Arial"/>
                <w:sz w:val="21"/>
              </w:rPr>
            </w:pPr>
          </w:p>
        </w:tc>
        <w:tc>
          <w:tcPr>
            <w:tcW w:w="1366" w:type="dxa"/>
            <w:vAlign w:val="top"/>
          </w:tcPr>
          <w:p w14:paraId="4C18D02C">
            <w:pPr>
              <w:rPr>
                <w:rFonts w:ascii="Arial"/>
                <w:sz w:val="21"/>
              </w:rPr>
            </w:pPr>
          </w:p>
        </w:tc>
      </w:tr>
      <w:tr w14:paraId="73D6C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E9327E0">
            <w:pPr>
              <w:rPr>
                <w:rFonts w:ascii="Arial"/>
                <w:sz w:val="21"/>
              </w:rPr>
            </w:pPr>
          </w:p>
        </w:tc>
        <w:tc>
          <w:tcPr>
            <w:tcW w:w="1378" w:type="dxa"/>
            <w:vAlign w:val="top"/>
          </w:tcPr>
          <w:p w14:paraId="5F22E307">
            <w:pPr>
              <w:rPr>
                <w:rFonts w:ascii="Arial"/>
                <w:sz w:val="21"/>
              </w:rPr>
            </w:pPr>
          </w:p>
        </w:tc>
        <w:tc>
          <w:tcPr>
            <w:tcW w:w="2935" w:type="dxa"/>
            <w:vAlign w:val="top"/>
          </w:tcPr>
          <w:p w14:paraId="5B7E8EB8">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068124A9">
            <w:pPr>
              <w:rPr>
                <w:rFonts w:ascii="Arial"/>
                <w:sz w:val="21"/>
              </w:rPr>
            </w:pPr>
          </w:p>
        </w:tc>
        <w:tc>
          <w:tcPr>
            <w:tcW w:w="1378" w:type="dxa"/>
            <w:vAlign w:val="top"/>
          </w:tcPr>
          <w:p w14:paraId="577837D8">
            <w:pPr>
              <w:rPr>
                <w:rFonts w:ascii="Arial"/>
                <w:sz w:val="21"/>
              </w:rPr>
            </w:pPr>
          </w:p>
        </w:tc>
        <w:tc>
          <w:tcPr>
            <w:tcW w:w="1378" w:type="dxa"/>
            <w:vAlign w:val="top"/>
          </w:tcPr>
          <w:p w14:paraId="28D53C54">
            <w:pPr>
              <w:rPr>
                <w:rFonts w:ascii="Arial"/>
                <w:sz w:val="21"/>
              </w:rPr>
            </w:pPr>
          </w:p>
        </w:tc>
        <w:tc>
          <w:tcPr>
            <w:tcW w:w="1378" w:type="dxa"/>
            <w:vAlign w:val="top"/>
          </w:tcPr>
          <w:p w14:paraId="25318E28">
            <w:pPr>
              <w:rPr>
                <w:rFonts w:ascii="Arial"/>
                <w:sz w:val="21"/>
              </w:rPr>
            </w:pPr>
          </w:p>
        </w:tc>
        <w:tc>
          <w:tcPr>
            <w:tcW w:w="1366" w:type="dxa"/>
            <w:vAlign w:val="top"/>
          </w:tcPr>
          <w:p w14:paraId="5B3646B7">
            <w:pPr>
              <w:rPr>
                <w:rFonts w:ascii="Arial"/>
                <w:sz w:val="21"/>
              </w:rPr>
            </w:pPr>
          </w:p>
        </w:tc>
      </w:tr>
      <w:tr w14:paraId="3432F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6BB26348">
            <w:pPr>
              <w:pStyle w:val="6"/>
              <w:spacing w:before="94" w:line="220" w:lineRule="auto"/>
              <w:ind w:left="79"/>
              <w:rPr>
                <w:sz w:val="16"/>
                <w:szCs w:val="16"/>
              </w:rPr>
            </w:pPr>
            <w:r>
              <w:rPr>
                <w:color w:val="494949"/>
                <w:spacing w:val="-3"/>
                <w:sz w:val="16"/>
                <w:szCs w:val="16"/>
              </w:rPr>
              <w:t>收入合计</w:t>
            </w:r>
          </w:p>
        </w:tc>
        <w:tc>
          <w:tcPr>
            <w:tcW w:w="1378" w:type="dxa"/>
            <w:vAlign w:val="top"/>
          </w:tcPr>
          <w:p w14:paraId="4560EF7D">
            <w:pPr>
              <w:pStyle w:val="6"/>
              <w:spacing w:before="95" w:line="239" w:lineRule="auto"/>
              <w:ind w:left="816"/>
              <w:rPr>
                <w:sz w:val="16"/>
                <w:szCs w:val="16"/>
              </w:rPr>
            </w:pPr>
            <w:r>
              <w:rPr>
                <w:spacing w:val="-2"/>
                <w:sz w:val="16"/>
                <w:szCs w:val="16"/>
              </w:rPr>
              <w:t>751.57</w:t>
            </w:r>
          </w:p>
        </w:tc>
        <w:tc>
          <w:tcPr>
            <w:tcW w:w="2935" w:type="dxa"/>
            <w:vAlign w:val="top"/>
          </w:tcPr>
          <w:p w14:paraId="5013EB4D">
            <w:pPr>
              <w:pStyle w:val="6"/>
              <w:spacing w:before="95" w:line="220" w:lineRule="auto"/>
              <w:ind w:left="75"/>
              <w:rPr>
                <w:sz w:val="16"/>
                <w:szCs w:val="16"/>
              </w:rPr>
            </w:pPr>
            <w:r>
              <w:rPr>
                <w:color w:val="494949"/>
                <w:spacing w:val="-2"/>
                <w:sz w:val="16"/>
                <w:szCs w:val="16"/>
              </w:rPr>
              <w:t>支出合计</w:t>
            </w:r>
          </w:p>
        </w:tc>
        <w:tc>
          <w:tcPr>
            <w:tcW w:w="1378" w:type="dxa"/>
            <w:vAlign w:val="top"/>
          </w:tcPr>
          <w:p w14:paraId="24763907">
            <w:pPr>
              <w:pStyle w:val="6"/>
              <w:spacing w:before="95" w:line="239" w:lineRule="auto"/>
              <w:ind w:left="823"/>
              <w:rPr>
                <w:sz w:val="16"/>
                <w:szCs w:val="16"/>
              </w:rPr>
            </w:pPr>
            <w:r>
              <w:rPr>
                <w:spacing w:val="-2"/>
                <w:sz w:val="16"/>
                <w:szCs w:val="16"/>
              </w:rPr>
              <w:t>751.57</w:t>
            </w:r>
          </w:p>
        </w:tc>
        <w:tc>
          <w:tcPr>
            <w:tcW w:w="1378" w:type="dxa"/>
            <w:vAlign w:val="top"/>
          </w:tcPr>
          <w:p w14:paraId="5EAA7CC4">
            <w:pPr>
              <w:pStyle w:val="6"/>
              <w:spacing w:before="95" w:line="239" w:lineRule="auto"/>
              <w:ind w:left="825"/>
              <w:rPr>
                <w:sz w:val="16"/>
                <w:szCs w:val="16"/>
              </w:rPr>
            </w:pPr>
            <w:r>
              <w:rPr>
                <w:spacing w:val="-2"/>
                <w:sz w:val="16"/>
                <w:szCs w:val="16"/>
              </w:rPr>
              <w:t>751.57</w:t>
            </w:r>
          </w:p>
        </w:tc>
        <w:tc>
          <w:tcPr>
            <w:tcW w:w="1378" w:type="dxa"/>
            <w:vAlign w:val="top"/>
          </w:tcPr>
          <w:p w14:paraId="55F5FCA0">
            <w:pPr>
              <w:pStyle w:val="6"/>
              <w:spacing w:before="95" w:line="239" w:lineRule="auto"/>
              <w:ind w:left="827"/>
              <w:rPr>
                <w:sz w:val="16"/>
                <w:szCs w:val="16"/>
              </w:rPr>
            </w:pPr>
            <w:r>
              <w:rPr>
                <w:spacing w:val="-2"/>
                <w:sz w:val="16"/>
                <w:szCs w:val="16"/>
              </w:rPr>
              <w:t>751.57</w:t>
            </w:r>
          </w:p>
        </w:tc>
        <w:tc>
          <w:tcPr>
            <w:tcW w:w="1378" w:type="dxa"/>
            <w:vAlign w:val="top"/>
          </w:tcPr>
          <w:p w14:paraId="27C67C57">
            <w:pPr>
              <w:rPr>
                <w:rFonts w:ascii="Arial"/>
                <w:sz w:val="21"/>
              </w:rPr>
            </w:pPr>
          </w:p>
        </w:tc>
        <w:tc>
          <w:tcPr>
            <w:tcW w:w="1366" w:type="dxa"/>
            <w:vAlign w:val="top"/>
          </w:tcPr>
          <w:p w14:paraId="5F26496C">
            <w:pPr>
              <w:rPr>
                <w:rFonts w:ascii="Arial"/>
                <w:sz w:val="21"/>
              </w:rPr>
            </w:pPr>
          </w:p>
        </w:tc>
      </w:tr>
    </w:tbl>
    <w:p w14:paraId="2BF3E8FC">
      <w:pPr>
        <w:rPr>
          <w:rFonts w:ascii="Arial"/>
          <w:sz w:val="21"/>
        </w:rPr>
      </w:pPr>
    </w:p>
    <w:p w14:paraId="52F1749E">
      <w:pPr>
        <w:rPr>
          <w:rFonts w:ascii="Arial" w:hAnsi="Arial" w:eastAsia="Arial" w:cs="Arial"/>
          <w:sz w:val="21"/>
          <w:szCs w:val="21"/>
        </w:rPr>
        <w:sectPr>
          <w:pgSz w:w="16839" w:h="11906"/>
          <w:pgMar w:top="400" w:right="1432" w:bottom="400" w:left="1432" w:header="0" w:footer="0" w:gutter="0"/>
          <w:cols w:space="720" w:num="1"/>
        </w:sectPr>
      </w:pPr>
    </w:p>
    <w:p w14:paraId="5F630F3E">
      <w:pPr>
        <w:spacing w:line="267" w:lineRule="auto"/>
        <w:rPr>
          <w:rFonts w:ascii="Arial"/>
          <w:sz w:val="21"/>
        </w:rPr>
      </w:pPr>
    </w:p>
    <w:p w14:paraId="56A4819B">
      <w:pPr>
        <w:spacing w:line="267" w:lineRule="auto"/>
        <w:rPr>
          <w:rFonts w:ascii="Arial"/>
          <w:sz w:val="21"/>
        </w:rPr>
      </w:pPr>
    </w:p>
    <w:p w14:paraId="4E8EAF8F">
      <w:pPr>
        <w:spacing w:line="267" w:lineRule="auto"/>
        <w:rPr>
          <w:rFonts w:ascii="Arial"/>
          <w:sz w:val="21"/>
        </w:rPr>
      </w:pPr>
    </w:p>
    <w:p w14:paraId="0726B9C9">
      <w:pPr>
        <w:spacing w:line="268" w:lineRule="auto"/>
        <w:rPr>
          <w:rFonts w:ascii="Arial"/>
          <w:sz w:val="21"/>
        </w:rPr>
      </w:pPr>
    </w:p>
    <w:p w14:paraId="0C763496">
      <w:pPr>
        <w:spacing w:line="268" w:lineRule="auto"/>
        <w:rPr>
          <w:rFonts w:ascii="Arial"/>
          <w:sz w:val="21"/>
        </w:rPr>
      </w:pPr>
    </w:p>
    <w:p w14:paraId="31065633">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568BB98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4CB0FAC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27DBC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5BE2E55F">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93530A0">
            <w:pPr>
              <w:spacing w:line="449" w:lineRule="auto"/>
              <w:rPr>
                <w:rFonts w:ascii="Arial"/>
                <w:sz w:val="21"/>
              </w:rPr>
            </w:pPr>
          </w:p>
          <w:p w14:paraId="2108D39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052B0A59">
            <w:pPr>
              <w:spacing w:line="362" w:lineRule="auto"/>
              <w:rPr>
                <w:rFonts w:ascii="Arial"/>
                <w:sz w:val="21"/>
              </w:rPr>
            </w:pPr>
          </w:p>
          <w:p w14:paraId="613B5FAE">
            <w:pPr>
              <w:pStyle w:val="6"/>
              <w:spacing w:before="46" w:line="219" w:lineRule="auto"/>
              <w:ind w:left="81"/>
              <w:rPr>
                <w:sz w:val="14"/>
                <w:szCs w:val="14"/>
              </w:rPr>
            </w:pPr>
            <w:r>
              <w:rPr>
                <w:color w:val="494949"/>
                <w:spacing w:val="-1"/>
                <w:sz w:val="14"/>
                <w:szCs w:val="14"/>
              </w:rPr>
              <w:t>单位（科目名称</w:t>
            </w:r>
          </w:p>
          <w:p w14:paraId="22806CA9">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C66A76F">
            <w:pPr>
              <w:spacing w:line="450" w:lineRule="auto"/>
              <w:rPr>
                <w:rFonts w:ascii="Arial"/>
                <w:sz w:val="21"/>
              </w:rPr>
            </w:pPr>
          </w:p>
          <w:p w14:paraId="6857996F">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78CA92C">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CBA873B">
            <w:pPr>
              <w:pStyle w:val="6"/>
              <w:spacing w:before="62" w:line="220" w:lineRule="auto"/>
              <w:ind w:left="1494"/>
              <w:rPr>
                <w:sz w:val="14"/>
                <w:szCs w:val="14"/>
              </w:rPr>
            </w:pPr>
            <w:r>
              <w:rPr>
                <w:color w:val="494949"/>
                <w:spacing w:val="-2"/>
                <w:sz w:val="14"/>
                <w:szCs w:val="14"/>
              </w:rPr>
              <w:t>项目支出</w:t>
            </w:r>
          </w:p>
        </w:tc>
      </w:tr>
      <w:tr w14:paraId="18A2F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1833182C">
            <w:pPr>
              <w:rPr>
                <w:rFonts w:ascii="Arial"/>
                <w:sz w:val="21"/>
              </w:rPr>
            </w:pPr>
          </w:p>
        </w:tc>
        <w:tc>
          <w:tcPr>
            <w:tcW w:w="1158" w:type="dxa"/>
            <w:vMerge w:val="continue"/>
            <w:tcBorders>
              <w:top w:val="nil"/>
              <w:bottom w:val="nil"/>
            </w:tcBorders>
            <w:vAlign w:val="top"/>
          </w:tcPr>
          <w:p w14:paraId="6D009F68">
            <w:pPr>
              <w:rPr>
                <w:rFonts w:ascii="Arial"/>
                <w:sz w:val="21"/>
              </w:rPr>
            </w:pPr>
          </w:p>
        </w:tc>
        <w:tc>
          <w:tcPr>
            <w:tcW w:w="1159" w:type="dxa"/>
            <w:vMerge w:val="continue"/>
            <w:tcBorders>
              <w:top w:val="nil"/>
              <w:bottom w:val="nil"/>
            </w:tcBorders>
            <w:vAlign w:val="top"/>
          </w:tcPr>
          <w:p w14:paraId="5EBD5712">
            <w:pPr>
              <w:rPr>
                <w:rFonts w:ascii="Arial"/>
                <w:sz w:val="21"/>
              </w:rPr>
            </w:pPr>
          </w:p>
        </w:tc>
        <w:tc>
          <w:tcPr>
            <w:tcW w:w="1158" w:type="dxa"/>
            <w:vMerge w:val="continue"/>
            <w:tcBorders>
              <w:top w:val="nil"/>
              <w:bottom w:val="nil"/>
            </w:tcBorders>
            <w:vAlign w:val="top"/>
          </w:tcPr>
          <w:p w14:paraId="478D9B32">
            <w:pPr>
              <w:rPr>
                <w:rFonts w:ascii="Arial"/>
                <w:sz w:val="21"/>
              </w:rPr>
            </w:pPr>
          </w:p>
        </w:tc>
        <w:tc>
          <w:tcPr>
            <w:tcW w:w="1158" w:type="dxa"/>
            <w:vMerge w:val="restart"/>
            <w:tcBorders>
              <w:bottom w:val="nil"/>
            </w:tcBorders>
            <w:vAlign w:val="top"/>
          </w:tcPr>
          <w:p w14:paraId="6BB12F3D">
            <w:pPr>
              <w:spacing w:line="302" w:lineRule="auto"/>
              <w:rPr>
                <w:rFonts w:ascii="Arial"/>
                <w:sz w:val="21"/>
              </w:rPr>
            </w:pPr>
          </w:p>
          <w:p w14:paraId="4EB9A37D">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0903878">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7880B321">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805CBCD">
            <w:pPr>
              <w:spacing w:line="302" w:lineRule="auto"/>
              <w:rPr>
                <w:rFonts w:ascii="Arial"/>
                <w:sz w:val="21"/>
              </w:rPr>
            </w:pPr>
          </w:p>
          <w:p w14:paraId="639F35F9">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3892A1A">
            <w:pPr>
              <w:spacing w:line="302" w:lineRule="auto"/>
              <w:rPr>
                <w:rFonts w:ascii="Arial"/>
                <w:sz w:val="21"/>
              </w:rPr>
            </w:pPr>
          </w:p>
          <w:p w14:paraId="35690702">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A394A79">
            <w:pPr>
              <w:spacing w:line="302" w:lineRule="auto"/>
              <w:rPr>
                <w:rFonts w:ascii="Arial"/>
                <w:sz w:val="21"/>
              </w:rPr>
            </w:pPr>
          </w:p>
          <w:p w14:paraId="4ECD8607">
            <w:pPr>
              <w:pStyle w:val="6"/>
              <w:spacing w:before="45" w:line="220" w:lineRule="auto"/>
              <w:ind w:left="265"/>
              <w:rPr>
                <w:sz w:val="14"/>
                <w:szCs w:val="14"/>
              </w:rPr>
            </w:pPr>
            <w:r>
              <w:rPr>
                <w:color w:val="494949"/>
                <w:spacing w:val="-1"/>
                <w:sz w:val="14"/>
                <w:szCs w:val="14"/>
              </w:rPr>
              <w:t>特定目标类</w:t>
            </w:r>
          </w:p>
        </w:tc>
      </w:tr>
      <w:tr w14:paraId="179B3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0597437A">
            <w:pPr>
              <w:pStyle w:val="6"/>
              <w:spacing w:before="205" w:line="220" w:lineRule="auto"/>
              <w:ind w:left="112"/>
              <w:rPr>
                <w:sz w:val="14"/>
                <w:szCs w:val="14"/>
              </w:rPr>
            </w:pPr>
            <w:r>
              <w:rPr>
                <w:color w:val="494949"/>
                <w:sz w:val="14"/>
                <w:szCs w:val="14"/>
              </w:rPr>
              <w:t>类</w:t>
            </w:r>
          </w:p>
        </w:tc>
        <w:tc>
          <w:tcPr>
            <w:tcW w:w="380" w:type="dxa"/>
            <w:vAlign w:val="top"/>
          </w:tcPr>
          <w:p w14:paraId="324C56E7">
            <w:pPr>
              <w:pStyle w:val="6"/>
              <w:spacing w:before="206" w:line="221" w:lineRule="auto"/>
              <w:ind w:left="108"/>
              <w:rPr>
                <w:sz w:val="14"/>
                <w:szCs w:val="14"/>
              </w:rPr>
            </w:pPr>
            <w:r>
              <w:rPr>
                <w:color w:val="494949"/>
                <w:sz w:val="14"/>
                <w:szCs w:val="14"/>
              </w:rPr>
              <w:t>款</w:t>
            </w:r>
          </w:p>
        </w:tc>
        <w:tc>
          <w:tcPr>
            <w:tcW w:w="380" w:type="dxa"/>
            <w:vAlign w:val="top"/>
          </w:tcPr>
          <w:p w14:paraId="7C7A586D">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26BC3517">
            <w:pPr>
              <w:rPr>
                <w:rFonts w:ascii="Arial"/>
                <w:sz w:val="21"/>
              </w:rPr>
            </w:pPr>
          </w:p>
        </w:tc>
        <w:tc>
          <w:tcPr>
            <w:tcW w:w="1159" w:type="dxa"/>
            <w:vMerge w:val="continue"/>
            <w:tcBorders>
              <w:top w:val="nil"/>
            </w:tcBorders>
            <w:vAlign w:val="top"/>
          </w:tcPr>
          <w:p w14:paraId="702D635E">
            <w:pPr>
              <w:rPr>
                <w:rFonts w:ascii="Arial"/>
                <w:sz w:val="21"/>
              </w:rPr>
            </w:pPr>
          </w:p>
        </w:tc>
        <w:tc>
          <w:tcPr>
            <w:tcW w:w="1158" w:type="dxa"/>
            <w:vMerge w:val="continue"/>
            <w:tcBorders>
              <w:top w:val="nil"/>
            </w:tcBorders>
            <w:vAlign w:val="top"/>
          </w:tcPr>
          <w:p w14:paraId="434A224E">
            <w:pPr>
              <w:rPr>
                <w:rFonts w:ascii="Arial"/>
                <w:sz w:val="21"/>
              </w:rPr>
            </w:pPr>
          </w:p>
        </w:tc>
        <w:tc>
          <w:tcPr>
            <w:tcW w:w="1158" w:type="dxa"/>
            <w:vMerge w:val="continue"/>
            <w:tcBorders>
              <w:top w:val="nil"/>
            </w:tcBorders>
            <w:vAlign w:val="top"/>
          </w:tcPr>
          <w:p w14:paraId="525F346A">
            <w:pPr>
              <w:rPr>
                <w:rFonts w:ascii="Arial"/>
                <w:sz w:val="21"/>
              </w:rPr>
            </w:pPr>
          </w:p>
        </w:tc>
        <w:tc>
          <w:tcPr>
            <w:tcW w:w="1158" w:type="dxa"/>
            <w:vAlign w:val="top"/>
          </w:tcPr>
          <w:p w14:paraId="3A65C8C2">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0086DED1">
            <w:pPr>
              <w:pStyle w:val="6"/>
              <w:spacing w:before="117" w:line="220" w:lineRule="auto"/>
              <w:ind w:left="86"/>
              <w:rPr>
                <w:sz w:val="14"/>
                <w:szCs w:val="14"/>
              </w:rPr>
            </w:pPr>
            <w:r>
              <w:rPr>
                <w:color w:val="494949"/>
                <w:spacing w:val="-1"/>
                <w:sz w:val="14"/>
                <w:szCs w:val="14"/>
              </w:rPr>
              <w:t>对个人和家庭的</w:t>
            </w:r>
          </w:p>
          <w:p w14:paraId="01CC2446">
            <w:pPr>
              <w:pStyle w:val="6"/>
              <w:spacing w:before="9" w:line="220" w:lineRule="auto"/>
              <w:ind w:left="436"/>
              <w:rPr>
                <w:sz w:val="14"/>
                <w:szCs w:val="14"/>
              </w:rPr>
            </w:pPr>
            <w:r>
              <w:rPr>
                <w:color w:val="494949"/>
                <w:spacing w:val="-2"/>
                <w:sz w:val="14"/>
                <w:szCs w:val="14"/>
              </w:rPr>
              <w:t>补助</w:t>
            </w:r>
          </w:p>
        </w:tc>
        <w:tc>
          <w:tcPr>
            <w:tcW w:w="1158" w:type="dxa"/>
            <w:vAlign w:val="top"/>
          </w:tcPr>
          <w:p w14:paraId="30697832">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33B05DD2">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E9C6FFD">
            <w:pPr>
              <w:rPr>
                <w:rFonts w:ascii="Arial"/>
                <w:sz w:val="21"/>
              </w:rPr>
            </w:pPr>
          </w:p>
        </w:tc>
        <w:tc>
          <w:tcPr>
            <w:tcW w:w="1158" w:type="dxa"/>
            <w:vMerge w:val="continue"/>
            <w:tcBorders>
              <w:top w:val="nil"/>
            </w:tcBorders>
            <w:vAlign w:val="top"/>
          </w:tcPr>
          <w:p w14:paraId="078BC18E">
            <w:pPr>
              <w:rPr>
                <w:rFonts w:ascii="Arial"/>
                <w:sz w:val="21"/>
              </w:rPr>
            </w:pPr>
          </w:p>
        </w:tc>
        <w:tc>
          <w:tcPr>
            <w:tcW w:w="1226" w:type="dxa"/>
            <w:vMerge w:val="continue"/>
            <w:tcBorders>
              <w:top w:val="nil"/>
            </w:tcBorders>
            <w:vAlign w:val="top"/>
          </w:tcPr>
          <w:p w14:paraId="72EF1C14">
            <w:pPr>
              <w:rPr>
                <w:rFonts w:ascii="Arial"/>
                <w:sz w:val="21"/>
              </w:rPr>
            </w:pPr>
          </w:p>
        </w:tc>
      </w:tr>
      <w:tr w14:paraId="56EE6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7A12BFA">
            <w:pPr>
              <w:rPr>
                <w:rFonts w:ascii="Arial"/>
                <w:sz w:val="21"/>
              </w:rPr>
            </w:pPr>
          </w:p>
        </w:tc>
        <w:tc>
          <w:tcPr>
            <w:tcW w:w="380" w:type="dxa"/>
            <w:vAlign w:val="top"/>
          </w:tcPr>
          <w:p w14:paraId="6784D217">
            <w:pPr>
              <w:rPr>
                <w:rFonts w:ascii="Arial"/>
                <w:sz w:val="21"/>
              </w:rPr>
            </w:pPr>
          </w:p>
        </w:tc>
        <w:tc>
          <w:tcPr>
            <w:tcW w:w="380" w:type="dxa"/>
            <w:vAlign w:val="top"/>
          </w:tcPr>
          <w:p w14:paraId="17842E58">
            <w:pPr>
              <w:rPr>
                <w:rFonts w:ascii="Arial"/>
                <w:sz w:val="21"/>
              </w:rPr>
            </w:pPr>
          </w:p>
        </w:tc>
        <w:tc>
          <w:tcPr>
            <w:tcW w:w="1158" w:type="dxa"/>
            <w:vAlign w:val="top"/>
          </w:tcPr>
          <w:p w14:paraId="03D02598">
            <w:pPr>
              <w:rPr>
                <w:rFonts w:ascii="Arial"/>
                <w:sz w:val="21"/>
              </w:rPr>
            </w:pPr>
          </w:p>
        </w:tc>
        <w:tc>
          <w:tcPr>
            <w:tcW w:w="1159" w:type="dxa"/>
            <w:vAlign w:val="top"/>
          </w:tcPr>
          <w:p w14:paraId="4C381597">
            <w:pPr>
              <w:rPr>
                <w:rFonts w:ascii="Arial"/>
                <w:sz w:val="21"/>
              </w:rPr>
            </w:pPr>
          </w:p>
        </w:tc>
        <w:tc>
          <w:tcPr>
            <w:tcW w:w="1158" w:type="dxa"/>
            <w:vAlign w:val="top"/>
          </w:tcPr>
          <w:p w14:paraId="5B24283E">
            <w:pPr>
              <w:pStyle w:val="6"/>
              <w:spacing w:before="63" w:line="239" w:lineRule="auto"/>
              <w:ind w:left="654"/>
              <w:rPr>
                <w:sz w:val="14"/>
                <w:szCs w:val="14"/>
              </w:rPr>
            </w:pPr>
            <w:r>
              <w:rPr>
                <w:spacing w:val="-2"/>
                <w:sz w:val="14"/>
                <w:szCs w:val="14"/>
              </w:rPr>
              <w:t>751.57</w:t>
            </w:r>
          </w:p>
        </w:tc>
        <w:tc>
          <w:tcPr>
            <w:tcW w:w="1158" w:type="dxa"/>
            <w:vAlign w:val="top"/>
          </w:tcPr>
          <w:p w14:paraId="6E692F57">
            <w:pPr>
              <w:pStyle w:val="6"/>
              <w:spacing w:before="63" w:line="239" w:lineRule="auto"/>
              <w:ind w:left="655"/>
              <w:rPr>
                <w:sz w:val="14"/>
                <w:szCs w:val="14"/>
              </w:rPr>
            </w:pPr>
            <w:r>
              <w:rPr>
                <w:spacing w:val="-2"/>
                <w:sz w:val="14"/>
                <w:szCs w:val="14"/>
              </w:rPr>
              <w:t>317.57</w:t>
            </w:r>
          </w:p>
        </w:tc>
        <w:tc>
          <w:tcPr>
            <w:tcW w:w="1158" w:type="dxa"/>
            <w:vAlign w:val="top"/>
          </w:tcPr>
          <w:p w14:paraId="4EE092E7">
            <w:pPr>
              <w:pStyle w:val="6"/>
              <w:spacing w:before="63" w:line="239" w:lineRule="auto"/>
              <w:ind w:left="656"/>
              <w:rPr>
                <w:sz w:val="14"/>
                <w:szCs w:val="14"/>
              </w:rPr>
            </w:pPr>
            <w:r>
              <w:rPr>
                <w:spacing w:val="-1"/>
                <w:sz w:val="14"/>
                <w:szCs w:val="14"/>
              </w:rPr>
              <w:t>289.43</w:t>
            </w:r>
          </w:p>
        </w:tc>
        <w:tc>
          <w:tcPr>
            <w:tcW w:w="1158" w:type="dxa"/>
            <w:vAlign w:val="top"/>
          </w:tcPr>
          <w:p w14:paraId="47DDA266">
            <w:pPr>
              <w:pStyle w:val="6"/>
              <w:spacing w:before="63" w:line="239" w:lineRule="auto"/>
              <w:ind w:left="798"/>
              <w:rPr>
                <w:sz w:val="14"/>
                <w:szCs w:val="14"/>
              </w:rPr>
            </w:pPr>
            <w:r>
              <w:rPr>
                <w:spacing w:val="-2"/>
                <w:sz w:val="14"/>
                <w:szCs w:val="14"/>
              </w:rPr>
              <w:t>6.06</w:t>
            </w:r>
          </w:p>
        </w:tc>
        <w:tc>
          <w:tcPr>
            <w:tcW w:w="1158" w:type="dxa"/>
            <w:vAlign w:val="top"/>
          </w:tcPr>
          <w:p w14:paraId="5E7CBD0D">
            <w:pPr>
              <w:pStyle w:val="6"/>
              <w:spacing w:before="63" w:line="239" w:lineRule="auto"/>
              <w:ind w:left="730"/>
              <w:rPr>
                <w:sz w:val="14"/>
                <w:szCs w:val="14"/>
              </w:rPr>
            </w:pPr>
            <w:r>
              <w:rPr>
                <w:spacing w:val="-2"/>
                <w:sz w:val="14"/>
                <w:szCs w:val="14"/>
              </w:rPr>
              <w:t>22.08</w:t>
            </w:r>
          </w:p>
        </w:tc>
        <w:tc>
          <w:tcPr>
            <w:tcW w:w="1158" w:type="dxa"/>
            <w:vAlign w:val="top"/>
          </w:tcPr>
          <w:p w14:paraId="2F7DC937">
            <w:pPr>
              <w:rPr>
                <w:rFonts w:ascii="Arial"/>
                <w:sz w:val="21"/>
              </w:rPr>
            </w:pPr>
          </w:p>
        </w:tc>
        <w:tc>
          <w:tcPr>
            <w:tcW w:w="1158" w:type="dxa"/>
            <w:vAlign w:val="top"/>
          </w:tcPr>
          <w:p w14:paraId="64CEDD58">
            <w:pPr>
              <w:pStyle w:val="6"/>
              <w:spacing w:before="63" w:line="239" w:lineRule="auto"/>
              <w:ind w:left="662"/>
              <w:rPr>
                <w:sz w:val="14"/>
                <w:szCs w:val="14"/>
              </w:rPr>
            </w:pPr>
            <w:r>
              <w:rPr>
                <w:spacing w:val="-1"/>
                <w:sz w:val="14"/>
                <w:szCs w:val="14"/>
              </w:rPr>
              <w:t>434.00</w:t>
            </w:r>
          </w:p>
        </w:tc>
        <w:tc>
          <w:tcPr>
            <w:tcW w:w="1158" w:type="dxa"/>
            <w:vAlign w:val="top"/>
          </w:tcPr>
          <w:p w14:paraId="2FAA84FF">
            <w:pPr>
              <w:pStyle w:val="6"/>
              <w:spacing w:before="63" w:line="239" w:lineRule="auto"/>
              <w:ind w:left="664"/>
              <w:rPr>
                <w:sz w:val="14"/>
                <w:szCs w:val="14"/>
              </w:rPr>
            </w:pPr>
            <w:r>
              <w:rPr>
                <w:spacing w:val="-1"/>
                <w:sz w:val="14"/>
                <w:szCs w:val="14"/>
              </w:rPr>
              <w:t>434.00</w:t>
            </w:r>
          </w:p>
        </w:tc>
        <w:tc>
          <w:tcPr>
            <w:tcW w:w="1226" w:type="dxa"/>
            <w:vAlign w:val="top"/>
          </w:tcPr>
          <w:p w14:paraId="404C8459">
            <w:pPr>
              <w:rPr>
                <w:rFonts w:ascii="Arial"/>
                <w:sz w:val="21"/>
              </w:rPr>
            </w:pPr>
          </w:p>
        </w:tc>
      </w:tr>
      <w:tr w14:paraId="38790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B9B3D03">
            <w:pPr>
              <w:rPr>
                <w:rFonts w:ascii="Arial"/>
                <w:sz w:val="21"/>
              </w:rPr>
            </w:pPr>
          </w:p>
        </w:tc>
        <w:tc>
          <w:tcPr>
            <w:tcW w:w="380" w:type="dxa"/>
            <w:vAlign w:val="top"/>
          </w:tcPr>
          <w:p w14:paraId="630B669F">
            <w:pPr>
              <w:rPr>
                <w:rFonts w:ascii="Arial"/>
                <w:sz w:val="21"/>
              </w:rPr>
            </w:pPr>
          </w:p>
        </w:tc>
        <w:tc>
          <w:tcPr>
            <w:tcW w:w="380" w:type="dxa"/>
            <w:vAlign w:val="top"/>
          </w:tcPr>
          <w:p w14:paraId="13BDAD89">
            <w:pPr>
              <w:rPr>
                <w:rFonts w:ascii="Arial"/>
                <w:sz w:val="21"/>
              </w:rPr>
            </w:pPr>
          </w:p>
        </w:tc>
        <w:tc>
          <w:tcPr>
            <w:tcW w:w="1158" w:type="dxa"/>
            <w:vAlign w:val="top"/>
          </w:tcPr>
          <w:p w14:paraId="64843C44">
            <w:pPr>
              <w:pStyle w:val="6"/>
              <w:spacing w:before="65"/>
              <w:ind w:left="69"/>
              <w:rPr>
                <w:sz w:val="14"/>
                <w:szCs w:val="14"/>
              </w:rPr>
            </w:pPr>
            <w:r>
              <w:rPr>
                <w:spacing w:val="-1"/>
                <w:sz w:val="14"/>
                <w:szCs w:val="14"/>
              </w:rPr>
              <w:t>608001</w:t>
            </w:r>
          </w:p>
        </w:tc>
        <w:tc>
          <w:tcPr>
            <w:tcW w:w="1159" w:type="dxa"/>
            <w:vAlign w:val="top"/>
          </w:tcPr>
          <w:p w14:paraId="2A919DB2">
            <w:pPr>
              <w:pStyle w:val="6"/>
              <w:spacing w:before="64" w:line="220" w:lineRule="auto"/>
              <w:ind w:left="70"/>
              <w:rPr>
                <w:sz w:val="14"/>
                <w:szCs w:val="14"/>
              </w:rPr>
            </w:pPr>
            <w:r>
              <w:rPr>
                <w:spacing w:val="-1"/>
                <w:sz w:val="14"/>
                <w:szCs w:val="14"/>
              </w:rPr>
              <w:t>渑池县商务局</w:t>
            </w:r>
          </w:p>
        </w:tc>
        <w:tc>
          <w:tcPr>
            <w:tcW w:w="1158" w:type="dxa"/>
            <w:vAlign w:val="top"/>
          </w:tcPr>
          <w:p w14:paraId="40CA92BD">
            <w:pPr>
              <w:pStyle w:val="6"/>
              <w:spacing w:before="65" w:line="239" w:lineRule="auto"/>
              <w:ind w:left="654"/>
              <w:rPr>
                <w:sz w:val="14"/>
                <w:szCs w:val="14"/>
              </w:rPr>
            </w:pPr>
            <w:r>
              <w:rPr>
                <w:spacing w:val="-2"/>
                <w:sz w:val="14"/>
                <w:szCs w:val="14"/>
              </w:rPr>
              <w:t>751.57</w:t>
            </w:r>
          </w:p>
        </w:tc>
        <w:tc>
          <w:tcPr>
            <w:tcW w:w="1158" w:type="dxa"/>
            <w:vAlign w:val="top"/>
          </w:tcPr>
          <w:p w14:paraId="269C38C6">
            <w:pPr>
              <w:pStyle w:val="6"/>
              <w:spacing w:before="65" w:line="239" w:lineRule="auto"/>
              <w:ind w:left="655"/>
              <w:rPr>
                <w:sz w:val="14"/>
                <w:szCs w:val="14"/>
              </w:rPr>
            </w:pPr>
            <w:r>
              <w:rPr>
                <w:spacing w:val="-2"/>
                <w:sz w:val="14"/>
                <w:szCs w:val="14"/>
              </w:rPr>
              <w:t>317.57</w:t>
            </w:r>
          </w:p>
        </w:tc>
        <w:tc>
          <w:tcPr>
            <w:tcW w:w="1158" w:type="dxa"/>
            <w:vAlign w:val="top"/>
          </w:tcPr>
          <w:p w14:paraId="0F4D5DA6">
            <w:pPr>
              <w:pStyle w:val="6"/>
              <w:spacing w:before="65" w:line="239" w:lineRule="auto"/>
              <w:ind w:left="656"/>
              <w:rPr>
                <w:sz w:val="14"/>
                <w:szCs w:val="14"/>
              </w:rPr>
            </w:pPr>
            <w:r>
              <w:rPr>
                <w:spacing w:val="-1"/>
                <w:sz w:val="14"/>
                <w:szCs w:val="14"/>
              </w:rPr>
              <w:t>289.43</w:t>
            </w:r>
          </w:p>
        </w:tc>
        <w:tc>
          <w:tcPr>
            <w:tcW w:w="1158" w:type="dxa"/>
            <w:vAlign w:val="top"/>
          </w:tcPr>
          <w:p w14:paraId="1A116F53">
            <w:pPr>
              <w:pStyle w:val="6"/>
              <w:spacing w:before="65" w:line="239" w:lineRule="auto"/>
              <w:ind w:left="798"/>
              <w:rPr>
                <w:sz w:val="14"/>
                <w:szCs w:val="14"/>
              </w:rPr>
            </w:pPr>
            <w:r>
              <w:rPr>
                <w:spacing w:val="-2"/>
                <w:sz w:val="14"/>
                <w:szCs w:val="14"/>
              </w:rPr>
              <w:t>6.06</w:t>
            </w:r>
          </w:p>
        </w:tc>
        <w:tc>
          <w:tcPr>
            <w:tcW w:w="1158" w:type="dxa"/>
            <w:vAlign w:val="top"/>
          </w:tcPr>
          <w:p w14:paraId="7A116059">
            <w:pPr>
              <w:pStyle w:val="6"/>
              <w:spacing w:before="65" w:line="239" w:lineRule="auto"/>
              <w:ind w:left="730"/>
              <w:rPr>
                <w:sz w:val="14"/>
                <w:szCs w:val="14"/>
              </w:rPr>
            </w:pPr>
            <w:r>
              <w:rPr>
                <w:spacing w:val="-2"/>
                <w:sz w:val="14"/>
                <w:szCs w:val="14"/>
              </w:rPr>
              <w:t>22.08</w:t>
            </w:r>
          </w:p>
        </w:tc>
        <w:tc>
          <w:tcPr>
            <w:tcW w:w="1158" w:type="dxa"/>
            <w:vAlign w:val="top"/>
          </w:tcPr>
          <w:p w14:paraId="4D6E535A">
            <w:pPr>
              <w:rPr>
                <w:rFonts w:ascii="Arial"/>
                <w:sz w:val="21"/>
              </w:rPr>
            </w:pPr>
          </w:p>
        </w:tc>
        <w:tc>
          <w:tcPr>
            <w:tcW w:w="1158" w:type="dxa"/>
            <w:vAlign w:val="top"/>
          </w:tcPr>
          <w:p w14:paraId="2A91D5CA">
            <w:pPr>
              <w:pStyle w:val="6"/>
              <w:spacing w:before="65" w:line="239" w:lineRule="auto"/>
              <w:ind w:left="662"/>
              <w:rPr>
                <w:sz w:val="14"/>
                <w:szCs w:val="14"/>
              </w:rPr>
            </w:pPr>
            <w:r>
              <w:rPr>
                <w:spacing w:val="-1"/>
                <w:sz w:val="14"/>
                <w:szCs w:val="14"/>
              </w:rPr>
              <w:t>434.00</w:t>
            </w:r>
          </w:p>
        </w:tc>
        <w:tc>
          <w:tcPr>
            <w:tcW w:w="1158" w:type="dxa"/>
            <w:vAlign w:val="top"/>
          </w:tcPr>
          <w:p w14:paraId="3ED3D8FD">
            <w:pPr>
              <w:pStyle w:val="6"/>
              <w:spacing w:before="65" w:line="239" w:lineRule="auto"/>
              <w:ind w:left="664"/>
              <w:rPr>
                <w:sz w:val="14"/>
                <w:szCs w:val="14"/>
              </w:rPr>
            </w:pPr>
            <w:r>
              <w:rPr>
                <w:spacing w:val="-1"/>
                <w:sz w:val="14"/>
                <w:szCs w:val="14"/>
              </w:rPr>
              <w:t>434.00</w:t>
            </w:r>
          </w:p>
        </w:tc>
        <w:tc>
          <w:tcPr>
            <w:tcW w:w="1226" w:type="dxa"/>
            <w:vAlign w:val="top"/>
          </w:tcPr>
          <w:p w14:paraId="7FA35896">
            <w:pPr>
              <w:rPr>
                <w:rFonts w:ascii="Arial"/>
                <w:sz w:val="21"/>
              </w:rPr>
            </w:pPr>
          </w:p>
        </w:tc>
      </w:tr>
      <w:tr w14:paraId="563E2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65AC7EC">
            <w:pPr>
              <w:pStyle w:val="6"/>
              <w:spacing w:before="66"/>
              <w:ind w:left="74"/>
              <w:rPr>
                <w:sz w:val="14"/>
                <w:szCs w:val="14"/>
              </w:rPr>
            </w:pPr>
            <w:r>
              <w:rPr>
                <w:spacing w:val="-2"/>
                <w:sz w:val="14"/>
                <w:szCs w:val="14"/>
              </w:rPr>
              <w:t>201</w:t>
            </w:r>
          </w:p>
        </w:tc>
        <w:tc>
          <w:tcPr>
            <w:tcW w:w="380" w:type="dxa"/>
            <w:vAlign w:val="top"/>
          </w:tcPr>
          <w:p w14:paraId="07E8710E">
            <w:pPr>
              <w:pStyle w:val="6"/>
              <w:spacing w:before="66"/>
              <w:ind w:left="78"/>
              <w:rPr>
                <w:sz w:val="14"/>
                <w:szCs w:val="14"/>
              </w:rPr>
            </w:pPr>
            <w:r>
              <w:rPr>
                <w:spacing w:val="-4"/>
                <w:sz w:val="14"/>
                <w:szCs w:val="14"/>
              </w:rPr>
              <w:t>13</w:t>
            </w:r>
          </w:p>
        </w:tc>
        <w:tc>
          <w:tcPr>
            <w:tcW w:w="380" w:type="dxa"/>
            <w:vAlign w:val="top"/>
          </w:tcPr>
          <w:p w14:paraId="3EB934FF">
            <w:pPr>
              <w:pStyle w:val="6"/>
              <w:spacing w:before="66"/>
              <w:ind w:left="69"/>
              <w:rPr>
                <w:sz w:val="14"/>
                <w:szCs w:val="14"/>
              </w:rPr>
            </w:pPr>
            <w:r>
              <w:rPr>
                <w:spacing w:val="-2"/>
                <w:sz w:val="14"/>
                <w:szCs w:val="14"/>
              </w:rPr>
              <w:t>01</w:t>
            </w:r>
          </w:p>
        </w:tc>
        <w:tc>
          <w:tcPr>
            <w:tcW w:w="1158" w:type="dxa"/>
            <w:vAlign w:val="top"/>
          </w:tcPr>
          <w:p w14:paraId="61839652">
            <w:pPr>
              <w:rPr>
                <w:rFonts w:ascii="Arial"/>
                <w:sz w:val="21"/>
              </w:rPr>
            </w:pPr>
          </w:p>
        </w:tc>
        <w:tc>
          <w:tcPr>
            <w:tcW w:w="1159" w:type="dxa"/>
            <w:vAlign w:val="top"/>
          </w:tcPr>
          <w:p w14:paraId="706AD4F4">
            <w:pPr>
              <w:pStyle w:val="6"/>
              <w:spacing w:before="67" w:line="220" w:lineRule="auto"/>
              <w:ind w:left="72"/>
              <w:rPr>
                <w:sz w:val="14"/>
                <w:szCs w:val="14"/>
              </w:rPr>
            </w:pPr>
            <w:r>
              <w:rPr>
                <w:spacing w:val="-2"/>
                <w:sz w:val="14"/>
                <w:szCs w:val="14"/>
              </w:rPr>
              <w:t>行政运行</w:t>
            </w:r>
          </w:p>
        </w:tc>
        <w:tc>
          <w:tcPr>
            <w:tcW w:w="1158" w:type="dxa"/>
            <w:vAlign w:val="top"/>
          </w:tcPr>
          <w:p w14:paraId="647DB31F">
            <w:pPr>
              <w:pStyle w:val="6"/>
              <w:spacing w:before="67" w:line="239" w:lineRule="auto"/>
              <w:ind w:left="652"/>
              <w:rPr>
                <w:sz w:val="14"/>
                <w:szCs w:val="14"/>
              </w:rPr>
            </w:pPr>
            <w:r>
              <w:rPr>
                <w:spacing w:val="-1"/>
                <w:sz w:val="14"/>
                <w:szCs w:val="14"/>
              </w:rPr>
              <w:t>274.82</w:t>
            </w:r>
          </w:p>
        </w:tc>
        <w:tc>
          <w:tcPr>
            <w:tcW w:w="1158" w:type="dxa"/>
            <w:vAlign w:val="top"/>
          </w:tcPr>
          <w:p w14:paraId="749E5780">
            <w:pPr>
              <w:pStyle w:val="6"/>
              <w:spacing w:before="67" w:line="239" w:lineRule="auto"/>
              <w:ind w:left="654"/>
              <w:rPr>
                <w:sz w:val="14"/>
                <w:szCs w:val="14"/>
              </w:rPr>
            </w:pPr>
            <w:r>
              <w:rPr>
                <w:spacing w:val="-1"/>
                <w:sz w:val="14"/>
                <w:szCs w:val="14"/>
              </w:rPr>
              <w:t>240.82</w:t>
            </w:r>
          </w:p>
        </w:tc>
        <w:tc>
          <w:tcPr>
            <w:tcW w:w="1158" w:type="dxa"/>
            <w:vAlign w:val="top"/>
          </w:tcPr>
          <w:p w14:paraId="4467C66B">
            <w:pPr>
              <w:pStyle w:val="6"/>
              <w:spacing w:before="67" w:line="239" w:lineRule="auto"/>
              <w:ind w:left="656"/>
              <w:rPr>
                <w:sz w:val="14"/>
                <w:szCs w:val="14"/>
              </w:rPr>
            </w:pPr>
            <w:r>
              <w:rPr>
                <w:spacing w:val="-1"/>
                <w:sz w:val="14"/>
                <w:szCs w:val="14"/>
              </w:rPr>
              <w:t>219.34</w:t>
            </w:r>
          </w:p>
        </w:tc>
        <w:tc>
          <w:tcPr>
            <w:tcW w:w="1158" w:type="dxa"/>
            <w:vAlign w:val="top"/>
          </w:tcPr>
          <w:p w14:paraId="5CFE1CAF">
            <w:pPr>
              <w:rPr>
                <w:rFonts w:ascii="Arial"/>
                <w:sz w:val="21"/>
              </w:rPr>
            </w:pPr>
          </w:p>
        </w:tc>
        <w:tc>
          <w:tcPr>
            <w:tcW w:w="1158" w:type="dxa"/>
            <w:vAlign w:val="top"/>
          </w:tcPr>
          <w:p w14:paraId="5A2AE3FD">
            <w:pPr>
              <w:pStyle w:val="6"/>
              <w:spacing w:before="67" w:line="239" w:lineRule="auto"/>
              <w:ind w:left="730"/>
              <w:rPr>
                <w:sz w:val="14"/>
                <w:szCs w:val="14"/>
              </w:rPr>
            </w:pPr>
            <w:r>
              <w:rPr>
                <w:spacing w:val="-2"/>
                <w:sz w:val="14"/>
                <w:szCs w:val="14"/>
              </w:rPr>
              <w:t>21.48</w:t>
            </w:r>
          </w:p>
        </w:tc>
        <w:tc>
          <w:tcPr>
            <w:tcW w:w="1158" w:type="dxa"/>
            <w:vAlign w:val="top"/>
          </w:tcPr>
          <w:p w14:paraId="659136F0">
            <w:pPr>
              <w:rPr>
                <w:rFonts w:ascii="Arial"/>
                <w:sz w:val="21"/>
              </w:rPr>
            </w:pPr>
          </w:p>
        </w:tc>
        <w:tc>
          <w:tcPr>
            <w:tcW w:w="1158" w:type="dxa"/>
            <w:vAlign w:val="top"/>
          </w:tcPr>
          <w:p w14:paraId="63FA4197">
            <w:pPr>
              <w:pStyle w:val="6"/>
              <w:spacing w:before="67" w:line="239" w:lineRule="auto"/>
              <w:ind w:left="735"/>
              <w:rPr>
                <w:sz w:val="14"/>
                <w:szCs w:val="14"/>
              </w:rPr>
            </w:pPr>
            <w:r>
              <w:rPr>
                <w:spacing w:val="-2"/>
                <w:sz w:val="14"/>
                <w:szCs w:val="14"/>
              </w:rPr>
              <w:t>34.00</w:t>
            </w:r>
          </w:p>
        </w:tc>
        <w:tc>
          <w:tcPr>
            <w:tcW w:w="1158" w:type="dxa"/>
            <w:vAlign w:val="top"/>
          </w:tcPr>
          <w:p w14:paraId="7B703CE8">
            <w:pPr>
              <w:pStyle w:val="6"/>
              <w:spacing w:before="67" w:line="239" w:lineRule="auto"/>
              <w:ind w:left="737"/>
              <w:rPr>
                <w:sz w:val="14"/>
                <w:szCs w:val="14"/>
              </w:rPr>
            </w:pPr>
            <w:r>
              <w:rPr>
                <w:spacing w:val="-2"/>
                <w:sz w:val="14"/>
                <w:szCs w:val="14"/>
              </w:rPr>
              <w:t>34.00</w:t>
            </w:r>
          </w:p>
        </w:tc>
        <w:tc>
          <w:tcPr>
            <w:tcW w:w="1226" w:type="dxa"/>
            <w:vAlign w:val="top"/>
          </w:tcPr>
          <w:p w14:paraId="3BE90BEF">
            <w:pPr>
              <w:rPr>
                <w:rFonts w:ascii="Arial"/>
                <w:sz w:val="21"/>
              </w:rPr>
            </w:pPr>
          </w:p>
        </w:tc>
      </w:tr>
      <w:tr w14:paraId="68763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6334BFF">
            <w:pPr>
              <w:pStyle w:val="6"/>
              <w:spacing w:before="68"/>
              <w:ind w:left="74"/>
              <w:rPr>
                <w:sz w:val="14"/>
                <w:szCs w:val="14"/>
              </w:rPr>
            </w:pPr>
            <w:r>
              <w:rPr>
                <w:spacing w:val="-2"/>
                <w:sz w:val="14"/>
                <w:szCs w:val="14"/>
              </w:rPr>
              <w:t>201</w:t>
            </w:r>
          </w:p>
        </w:tc>
        <w:tc>
          <w:tcPr>
            <w:tcW w:w="380" w:type="dxa"/>
            <w:vAlign w:val="top"/>
          </w:tcPr>
          <w:p w14:paraId="0234BAED">
            <w:pPr>
              <w:pStyle w:val="6"/>
              <w:spacing w:before="68"/>
              <w:ind w:left="78"/>
              <w:rPr>
                <w:sz w:val="14"/>
                <w:szCs w:val="14"/>
              </w:rPr>
            </w:pPr>
            <w:r>
              <w:rPr>
                <w:spacing w:val="-4"/>
                <w:sz w:val="14"/>
                <w:szCs w:val="14"/>
              </w:rPr>
              <w:t>13</w:t>
            </w:r>
          </w:p>
        </w:tc>
        <w:tc>
          <w:tcPr>
            <w:tcW w:w="380" w:type="dxa"/>
            <w:vAlign w:val="top"/>
          </w:tcPr>
          <w:p w14:paraId="592CBA5B">
            <w:pPr>
              <w:pStyle w:val="6"/>
              <w:spacing w:before="68"/>
              <w:ind w:left="69"/>
              <w:rPr>
                <w:sz w:val="14"/>
                <w:szCs w:val="14"/>
              </w:rPr>
            </w:pPr>
            <w:r>
              <w:rPr>
                <w:spacing w:val="-2"/>
                <w:sz w:val="14"/>
                <w:szCs w:val="14"/>
              </w:rPr>
              <w:t>08</w:t>
            </w:r>
          </w:p>
        </w:tc>
        <w:tc>
          <w:tcPr>
            <w:tcW w:w="1158" w:type="dxa"/>
            <w:vAlign w:val="top"/>
          </w:tcPr>
          <w:p w14:paraId="2CEDDE62">
            <w:pPr>
              <w:rPr>
                <w:rFonts w:ascii="Arial"/>
                <w:sz w:val="21"/>
              </w:rPr>
            </w:pPr>
          </w:p>
        </w:tc>
        <w:tc>
          <w:tcPr>
            <w:tcW w:w="1159" w:type="dxa"/>
            <w:vAlign w:val="top"/>
          </w:tcPr>
          <w:p w14:paraId="6C151E2B">
            <w:pPr>
              <w:pStyle w:val="6"/>
              <w:spacing w:before="69" w:line="220" w:lineRule="auto"/>
              <w:ind w:left="70"/>
              <w:rPr>
                <w:sz w:val="14"/>
                <w:szCs w:val="14"/>
              </w:rPr>
            </w:pPr>
            <w:r>
              <w:rPr>
                <w:spacing w:val="-2"/>
                <w:sz w:val="14"/>
                <w:szCs w:val="14"/>
              </w:rPr>
              <w:t>招商引资</w:t>
            </w:r>
          </w:p>
        </w:tc>
        <w:tc>
          <w:tcPr>
            <w:tcW w:w="1158" w:type="dxa"/>
            <w:vAlign w:val="top"/>
          </w:tcPr>
          <w:p w14:paraId="3BB873F1">
            <w:pPr>
              <w:pStyle w:val="6"/>
              <w:spacing w:before="68" w:line="239" w:lineRule="auto"/>
              <w:ind w:left="650"/>
              <w:rPr>
                <w:sz w:val="14"/>
                <w:szCs w:val="14"/>
              </w:rPr>
            </w:pPr>
            <w:r>
              <w:rPr>
                <w:spacing w:val="-1"/>
                <w:sz w:val="14"/>
                <w:szCs w:val="14"/>
              </w:rPr>
              <w:t>400.00</w:t>
            </w:r>
          </w:p>
        </w:tc>
        <w:tc>
          <w:tcPr>
            <w:tcW w:w="1158" w:type="dxa"/>
            <w:vAlign w:val="top"/>
          </w:tcPr>
          <w:p w14:paraId="763A0BC3">
            <w:pPr>
              <w:rPr>
                <w:rFonts w:ascii="Arial"/>
                <w:sz w:val="21"/>
              </w:rPr>
            </w:pPr>
          </w:p>
        </w:tc>
        <w:tc>
          <w:tcPr>
            <w:tcW w:w="1158" w:type="dxa"/>
            <w:vAlign w:val="top"/>
          </w:tcPr>
          <w:p w14:paraId="435D1281">
            <w:pPr>
              <w:rPr>
                <w:rFonts w:ascii="Arial"/>
                <w:sz w:val="21"/>
              </w:rPr>
            </w:pPr>
          </w:p>
        </w:tc>
        <w:tc>
          <w:tcPr>
            <w:tcW w:w="1158" w:type="dxa"/>
            <w:vAlign w:val="top"/>
          </w:tcPr>
          <w:p w14:paraId="47110EC7">
            <w:pPr>
              <w:rPr>
                <w:rFonts w:ascii="Arial"/>
                <w:sz w:val="21"/>
              </w:rPr>
            </w:pPr>
          </w:p>
        </w:tc>
        <w:tc>
          <w:tcPr>
            <w:tcW w:w="1158" w:type="dxa"/>
            <w:vAlign w:val="top"/>
          </w:tcPr>
          <w:p w14:paraId="4C175ECD">
            <w:pPr>
              <w:rPr>
                <w:rFonts w:ascii="Arial"/>
                <w:sz w:val="21"/>
              </w:rPr>
            </w:pPr>
          </w:p>
        </w:tc>
        <w:tc>
          <w:tcPr>
            <w:tcW w:w="1158" w:type="dxa"/>
            <w:vAlign w:val="top"/>
          </w:tcPr>
          <w:p w14:paraId="7148CE02">
            <w:pPr>
              <w:rPr>
                <w:rFonts w:ascii="Arial"/>
                <w:sz w:val="21"/>
              </w:rPr>
            </w:pPr>
          </w:p>
        </w:tc>
        <w:tc>
          <w:tcPr>
            <w:tcW w:w="1158" w:type="dxa"/>
            <w:vAlign w:val="top"/>
          </w:tcPr>
          <w:p w14:paraId="17FF2671">
            <w:pPr>
              <w:pStyle w:val="6"/>
              <w:spacing w:before="68" w:line="239" w:lineRule="auto"/>
              <w:ind w:left="662"/>
              <w:rPr>
                <w:sz w:val="14"/>
                <w:szCs w:val="14"/>
              </w:rPr>
            </w:pPr>
            <w:r>
              <w:rPr>
                <w:spacing w:val="-1"/>
                <w:sz w:val="14"/>
                <w:szCs w:val="14"/>
              </w:rPr>
              <w:t>400.00</w:t>
            </w:r>
          </w:p>
        </w:tc>
        <w:tc>
          <w:tcPr>
            <w:tcW w:w="1158" w:type="dxa"/>
            <w:vAlign w:val="top"/>
          </w:tcPr>
          <w:p w14:paraId="4DD9FB87">
            <w:pPr>
              <w:pStyle w:val="6"/>
              <w:spacing w:before="68" w:line="239" w:lineRule="auto"/>
              <w:ind w:left="664"/>
              <w:rPr>
                <w:sz w:val="14"/>
                <w:szCs w:val="14"/>
              </w:rPr>
            </w:pPr>
            <w:r>
              <w:rPr>
                <w:spacing w:val="-1"/>
                <w:sz w:val="14"/>
                <w:szCs w:val="14"/>
              </w:rPr>
              <w:t>400.00</w:t>
            </w:r>
          </w:p>
        </w:tc>
        <w:tc>
          <w:tcPr>
            <w:tcW w:w="1226" w:type="dxa"/>
            <w:vAlign w:val="top"/>
          </w:tcPr>
          <w:p w14:paraId="10380C4B">
            <w:pPr>
              <w:rPr>
                <w:rFonts w:ascii="Arial"/>
                <w:sz w:val="21"/>
              </w:rPr>
            </w:pPr>
          </w:p>
        </w:tc>
      </w:tr>
      <w:tr w14:paraId="149F4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249282F">
            <w:pPr>
              <w:pStyle w:val="6"/>
              <w:spacing w:before="70"/>
              <w:ind w:left="74"/>
              <w:rPr>
                <w:sz w:val="14"/>
                <w:szCs w:val="14"/>
              </w:rPr>
            </w:pPr>
            <w:r>
              <w:rPr>
                <w:spacing w:val="-2"/>
                <w:sz w:val="14"/>
                <w:szCs w:val="14"/>
              </w:rPr>
              <w:t>208</w:t>
            </w:r>
          </w:p>
        </w:tc>
        <w:tc>
          <w:tcPr>
            <w:tcW w:w="380" w:type="dxa"/>
            <w:vAlign w:val="top"/>
          </w:tcPr>
          <w:p w14:paraId="3959397B">
            <w:pPr>
              <w:pStyle w:val="6"/>
              <w:spacing w:before="70"/>
              <w:ind w:left="69"/>
              <w:rPr>
                <w:sz w:val="14"/>
                <w:szCs w:val="14"/>
              </w:rPr>
            </w:pPr>
            <w:r>
              <w:rPr>
                <w:spacing w:val="-2"/>
                <w:sz w:val="14"/>
                <w:szCs w:val="14"/>
              </w:rPr>
              <w:t>05</w:t>
            </w:r>
          </w:p>
        </w:tc>
        <w:tc>
          <w:tcPr>
            <w:tcW w:w="380" w:type="dxa"/>
            <w:vAlign w:val="top"/>
          </w:tcPr>
          <w:p w14:paraId="68380B32">
            <w:pPr>
              <w:pStyle w:val="6"/>
              <w:spacing w:before="70"/>
              <w:ind w:left="69"/>
              <w:rPr>
                <w:sz w:val="14"/>
                <w:szCs w:val="14"/>
              </w:rPr>
            </w:pPr>
            <w:r>
              <w:rPr>
                <w:spacing w:val="-2"/>
                <w:sz w:val="14"/>
                <w:szCs w:val="14"/>
              </w:rPr>
              <w:t>01</w:t>
            </w:r>
          </w:p>
        </w:tc>
        <w:tc>
          <w:tcPr>
            <w:tcW w:w="1158" w:type="dxa"/>
            <w:vAlign w:val="top"/>
          </w:tcPr>
          <w:p w14:paraId="311CBD73">
            <w:pPr>
              <w:rPr>
                <w:rFonts w:ascii="Arial"/>
                <w:sz w:val="21"/>
              </w:rPr>
            </w:pPr>
          </w:p>
        </w:tc>
        <w:tc>
          <w:tcPr>
            <w:tcW w:w="1159" w:type="dxa"/>
            <w:vAlign w:val="top"/>
          </w:tcPr>
          <w:p w14:paraId="0018A34E">
            <w:pPr>
              <w:pStyle w:val="6"/>
              <w:spacing w:before="70" w:line="220" w:lineRule="auto"/>
              <w:ind w:left="72"/>
              <w:rPr>
                <w:sz w:val="14"/>
                <w:szCs w:val="14"/>
              </w:rPr>
            </w:pPr>
            <w:r>
              <w:rPr>
                <w:spacing w:val="-1"/>
                <w:sz w:val="14"/>
                <w:szCs w:val="14"/>
              </w:rPr>
              <w:t>行政单位离退休</w:t>
            </w:r>
          </w:p>
        </w:tc>
        <w:tc>
          <w:tcPr>
            <w:tcW w:w="1158" w:type="dxa"/>
            <w:vAlign w:val="top"/>
          </w:tcPr>
          <w:p w14:paraId="0B691143">
            <w:pPr>
              <w:pStyle w:val="6"/>
              <w:spacing w:before="70" w:line="239" w:lineRule="auto"/>
              <w:ind w:left="794"/>
              <w:rPr>
                <w:sz w:val="14"/>
                <w:szCs w:val="14"/>
              </w:rPr>
            </w:pPr>
            <w:r>
              <w:rPr>
                <w:spacing w:val="-2"/>
                <w:sz w:val="14"/>
                <w:szCs w:val="14"/>
              </w:rPr>
              <w:t>7.77</w:t>
            </w:r>
          </w:p>
        </w:tc>
        <w:tc>
          <w:tcPr>
            <w:tcW w:w="1158" w:type="dxa"/>
            <w:vAlign w:val="top"/>
          </w:tcPr>
          <w:p w14:paraId="77B6A5E2">
            <w:pPr>
              <w:pStyle w:val="6"/>
              <w:spacing w:before="70" w:line="239" w:lineRule="auto"/>
              <w:ind w:left="796"/>
              <w:rPr>
                <w:sz w:val="14"/>
                <w:szCs w:val="14"/>
              </w:rPr>
            </w:pPr>
            <w:r>
              <w:rPr>
                <w:spacing w:val="-2"/>
                <w:sz w:val="14"/>
                <w:szCs w:val="14"/>
              </w:rPr>
              <w:t>7.77</w:t>
            </w:r>
          </w:p>
        </w:tc>
        <w:tc>
          <w:tcPr>
            <w:tcW w:w="1158" w:type="dxa"/>
            <w:vAlign w:val="top"/>
          </w:tcPr>
          <w:p w14:paraId="16D6BD58">
            <w:pPr>
              <w:pStyle w:val="6"/>
              <w:spacing w:before="70" w:line="239" w:lineRule="auto"/>
              <w:ind w:left="805"/>
              <w:rPr>
                <w:sz w:val="14"/>
                <w:szCs w:val="14"/>
              </w:rPr>
            </w:pPr>
            <w:r>
              <w:rPr>
                <w:spacing w:val="-3"/>
                <w:sz w:val="14"/>
                <w:szCs w:val="14"/>
              </w:rPr>
              <w:t>1.11</w:t>
            </w:r>
          </w:p>
        </w:tc>
        <w:tc>
          <w:tcPr>
            <w:tcW w:w="1158" w:type="dxa"/>
            <w:vAlign w:val="top"/>
          </w:tcPr>
          <w:p w14:paraId="48277069">
            <w:pPr>
              <w:pStyle w:val="6"/>
              <w:spacing w:before="70" w:line="239" w:lineRule="auto"/>
              <w:ind w:left="798"/>
              <w:rPr>
                <w:sz w:val="14"/>
                <w:szCs w:val="14"/>
              </w:rPr>
            </w:pPr>
            <w:r>
              <w:rPr>
                <w:spacing w:val="-2"/>
                <w:sz w:val="14"/>
                <w:szCs w:val="14"/>
              </w:rPr>
              <w:t>6.06</w:t>
            </w:r>
          </w:p>
        </w:tc>
        <w:tc>
          <w:tcPr>
            <w:tcW w:w="1158" w:type="dxa"/>
            <w:vAlign w:val="top"/>
          </w:tcPr>
          <w:p w14:paraId="5F9BFCD4">
            <w:pPr>
              <w:pStyle w:val="6"/>
              <w:spacing w:before="70" w:line="239" w:lineRule="auto"/>
              <w:ind w:left="800"/>
              <w:rPr>
                <w:sz w:val="14"/>
                <w:szCs w:val="14"/>
              </w:rPr>
            </w:pPr>
            <w:r>
              <w:rPr>
                <w:spacing w:val="-2"/>
                <w:sz w:val="14"/>
                <w:szCs w:val="14"/>
              </w:rPr>
              <w:t>0.60</w:t>
            </w:r>
          </w:p>
        </w:tc>
        <w:tc>
          <w:tcPr>
            <w:tcW w:w="1158" w:type="dxa"/>
            <w:vAlign w:val="top"/>
          </w:tcPr>
          <w:p w14:paraId="52317A53">
            <w:pPr>
              <w:rPr>
                <w:rFonts w:ascii="Arial"/>
                <w:sz w:val="21"/>
              </w:rPr>
            </w:pPr>
          </w:p>
        </w:tc>
        <w:tc>
          <w:tcPr>
            <w:tcW w:w="1158" w:type="dxa"/>
            <w:vAlign w:val="top"/>
          </w:tcPr>
          <w:p w14:paraId="60C47F50">
            <w:pPr>
              <w:rPr>
                <w:rFonts w:ascii="Arial"/>
                <w:sz w:val="21"/>
              </w:rPr>
            </w:pPr>
          </w:p>
        </w:tc>
        <w:tc>
          <w:tcPr>
            <w:tcW w:w="1158" w:type="dxa"/>
            <w:vAlign w:val="top"/>
          </w:tcPr>
          <w:p w14:paraId="2305F40A">
            <w:pPr>
              <w:rPr>
                <w:rFonts w:ascii="Arial"/>
                <w:sz w:val="21"/>
              </w:rPr>
            </w:pPr>
          </w:p>
        </w:tc>
        <w:tc>
          <w:tcPr>
            <w:tcW w:w="1226" w:type="dxa"/>
            <w:vAlign w:val="top"/>
          </w:tcPr>
          <w:p w14:paraId="4135BDC8">
            <w:pPr>
              <w:rPr>
                <w:rFonts w:ascii="Arial"/>
                <w:sz w:val="21"/>
              </w:rPr>
            </w:pPr>
          </w:p>
        </w:tc>
      </w:tr>
      <w:tr w14:paraId="7A1DC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989BD74">
            <w:pPr>
              <w:pStyle w:val="6"/>
              <w:spacing w:before="71"/>
              <w:ind w:left="74"/>
              <w:rPr>
                <w:sz w:val="14"/>
                <w:szCs w:val="14"/>
              </w:rPr>
            </w:pPr>
            <w:r>
              <w:rPr>
                <w:spacing w:val="-2"/>
                <w:sz w:val="14"/>
                <w:szCs w:val="14"/>
              </w:rPr>
              <w:t>208</w:t>
            </w:r>
          </w:p>
        </w:tc>
        <w:tc>
          <w:tcPr>
            <w:tcW w:w="380" w:type="dxa"/>
            <w:vAlign w:val="top"/>
          </w:tcPr>
          <w:p w14:paraId="2833393B">
            <w:pPr>
              <w:pStyle w:val="6"/>
              <w:spacing w:before="71"/>
              <w:ind w:left="69"/>
              <w:rPr>
                <w:sz w:val="14"/>
                <w:szCs w:val="14"/>
              </w:rPr>
            </w:pPr>
            <w:r>
              <w:rPr>
                <w:spacing w:val="-2"/>
                <w:sz w:val="14"/>
                <w:szCs w:val="14"/>
              </w:rPr>
              <w:t>05</w:t>
            </w:r>
          </w:p>
        </w:tc>
        <w:tc>
          <w:tcPr>
            <w:tcW w:w="380" w:type="dxa"/>
            <w:vAlign w:val="top"/>
          </w:tcPr>
          <w:p w14:paraId="0C2371DE">
            <w:pPr>
              <w:pStyle w:val="6"/>
              <w:spacing w:before="71"/>
              <w:ind w:left="69"/>
              <w:rPr>
                <w:sz w:val="14"/>
                <w:szCs w:val="14"/>
              </w:rPr>
            </w:pPr>
            <w:r>
              <w:rPr>
                <w:spacing w:val="-2"/>
                <w:sz w:val="14"/>
                <w:szCs w:val="14"/>
              </w:rPr>
              <w:t>05</w:t>
            </w:r>
          </w:p>
        </w:tc>
        <w:tc>
          <w:tcPr>
            <w:tcW w:w="1158" w:type="dxa"/>
            <w:vAlign w:val="top"/>
          </w:tcPr>
          <w:p w14:paraId="61E14E6D">
            <w:pPr>
              <w:rPr>
                <w:rFonts w:ascii="Arial"/>
                <w:sz w:val="21"/>
              </w:rPr>
            </w:pPr>
          </w:p>
        </w:tc>
        <w:tc>
          <w:tcPr>
            <w:tcW w:w="1159" w:type="dxa"/>
            <w:vAlign w:val="top"/>
          </w:tcPr>
          <w:p w14:paraId="006F7A3B">
            <w:pPr>
              <w:pStyle w:val="6"/>
              <w:spacing w:before="21" w:line="219" w:lineRule="auto"/>
              <w:ind w:left="69"/>
              <w:rPr>
                <w:sz w:val="14"/>
                <w:szCs w:val="14"/>
              </w:rPr>
            </w:pPr>
            <w:r>
              <w:pict>
                <v:shape id="_x0000_s1026" o:spid="_x0000_s1026" o:spt="202" type="#_x0000_t202" style="position:absolute;left:0pt;margin-left:3.05pt;margin-top:9.8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69A1D08E">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178E2149">
            <w:pPr>
              <w:pStyle w:val="6"/>
              <w:spacing w:before="71" w:line="239" w:lineRule="auto"/>
              <w:ind w:left="723"/>
              <w:rPr>
                <w:sz w:val="14"/>
                <w:szCs w:val="14"/>
              </w:rPr>
            </w:pPr>
            <w:r>
              <w:rPr>
                <w:spacing w:val="-2"/>
                <w:sz w:val="14"/>
                <w:szCs w:val="14"/>
              </w:rPr>
              <w:t>31.09</w:t>
            </w:r>
          </w:p>
        </w:tc>
        <w:tc>
          <w:tcPr>
            <w:tcW w:w="1158" w:type="dxa"/>
            <w:vAlign w:val="top"/>
          </w:tcPr>
          <w:p w14:paraId="50B70D37">
            <w:pPr>
              <w:pStyle w:val="6"/>
              <w:spacing w:before="71" w:line="239" w:lineRule="auto"/>
              <w:ind w:left="725"/>
              <w:rPr>
                <w:sz w:val="14"/>
                <w:szCs w:val="14"/>
              </w:rPr>
            </w:pPr>
            <w:r>
              <w:rPr>
                <w:spacing w:val="-2"/>
                <w:sz w:val="14"/>
                <w:szCs w:val="14"/>
              </w:rPr>
              <w:t>31.09</w:t>
            </w:r>
          </w:p>
        </w:tc>
        <w:tc>
          <w:tcPr>
            <w:tcW w:w="1158" w:type="dxa"/>
            <w:vAlign w:val="top"/>
          </w:tcPr>
          <w:p w14:paraId="4B66B7D1">
            <w:pPr>
              <w:pStyle w:val="6"/>
              <w:spacing w:before="71" w:line="239" w:lineRule="auto"/>
              <w:ind w:left="727"/>
              <w:rPr>
                <w:sz w:val="14"/>
                <w:szCs w:val="14"/>
              </w:rPr>
            </w:pPr>
            <w:r>
              <w:rPr>
                <w:spacing w:val="-2"/>
                <w:sz w:val="14"/>
                <w:szCs w:val="14"/>
              </w:rPr>
              <w:t>31.09</w:t>
            </w:r>
          </w:p>
        </w:tc>
        <w:tc>
          <w:tcPr>
            <w:tcW w:w="1158" w:type="dxa"/>
            <w:vAlign w:val="top"/>
          </w:tcPr>
          <w:p w14:paraId="170C5A89">
            <w:pPr>
              <w:rPr>
                <w:rFonts w:ascii="Arial"/>
                <w:sz w:val="21"/>
              </w:rPr>
            </w:pPr>
          </w:p>
        </w:tc>
        <w:tc>
          <w:tcPr>
            <w:tcW w:w="1158" w:type="dxa"/>
            <w:vAlign w:val="top"/>
          </w:tcPr>
          <w:p w14:paraId="02B372DF">
            <w:pPr>
              <w:rPr>
                <w:rFonts w:ascii="Arial"/>
                <w:sz w:val="21"/>
              </w:rPr>
            </w:pPr>
          </w:p>
        </w:tc>
        <w:tc>
          <w:tcPr>
            <w:tcW w:w="1158" w:type="dxa"/>
            <w:vAlign w:val="top"/>
          </w:tcPr>
          <w:p w14:paraId="37E2335D">
            <w:pPr>
              <w:rPr>
                <w:rFonts w:ascii="Arial"/>
                <w:sz w:val="21"/>
              </w:rPr>
            </w:pPr>
          </w:p>
        </w:tc>
        <w:tc>
          <w:tcPr>
            <w:tcW w:w="1158" w:type="dxa"/>
            <w:vAlign w:val="top"/>
          </w:tcPr>
          <w:p w14:paraId="34AD2B61">
            <w:pPr>
              <w:rPr>
                <w:rFonts w:ascii="Arial"/>
                <w:sz w:val="21"/>
              </w:rPr>
            </w:pPr>
          </w:p>
        </w:tc>
        <w:tc>
          <w:tcPr>
            <w:tcW w:w="1158" w:type="dxa"/>
            <w:vAlign w:val="top"/>
          </w:tcPr>
          <w:p w14:paraId="1D505FAE">
            <w:pPr>
              <w:rPr>
                <w:rFonts w:ascii="Arial"/>
                <w:sz w:val="21"/>
              </w:rPr>
            </w:pPr>
          </w:p>
        </w:tc>
        <w:tc>
          <w:tcPr>
            <w:tcW w:w="1226" w:type="dxa"/>
            <w:vAlign w:val="top"/>
          </w:tcPr>
          <w:p w14:paraId="6D57B13A">
            <w:pPr>
              <w:rPr>
                <w:rFonts w:ascii="Arial"/>
                <w:sz w:val="21"/>
              </w:rPr>
            </w:pPr>
          </w:p>
        </w:tc>
      </w:tr>
      <w:tr w14:paraId="540D2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CFC5C47">
            <w:pPr>
              <w:pStyle w:val="6"/>
              <w:spacing w:before="73"/>
              <w:ind w:left="74"/>
              <w:rPr>
                <w:sz w:val="14"/>
                <w:szCs w:val="14"/>
              </w:rPr>
            </w:pPr>
            <w:r>
              <w:rPr>
                <w:spacing w:val="-2"/>
                <w:sz w:val="14"/>
                <w:szCs w:val="14"/>
              </w:rPr>
              <w:t>210</w:t>
            </w:r>
          </w:p>
        </w:tc>
        <w:tc>
          <w:tcPr>
            <w:tcW w:w="380" w:type="dxa"/>
            <w:vAlign w:val="top"/>
          </w:tcPr>
          <w:p w14:paraId="15919E11">
            <w:pPr>
              <w:pStyle w:val="6"/>
              <w:spacing w:before="73" w:line="241" w:lineRule="auto"/>
              <w:ind w:left="78"/>
              <w:rPr>
                <w:sz w:val="14"/>
                <w:szCs w:val="14"/>
              </w:rPr>
            </w:pPr>
            <w:r>
              <w:rPr>
                <w:spacing w:val="-4"/>
                <w:sz w:val="14"/>
                <w:szCs w:val="14"/>
              </w:rPr>
              <w:t>11</w:t>
            </w:r>
          </w:p>
        </w:tc>
        <w:tc>
          <w:tcPr>
            <w:tcW w:w="380" w:type="dxa"/>
            <w:vAlign w:val="top"/>
          </w:tcPr>
          <w:p w14:paraId="2DE1D247">
            <w:pPr>
              <w:pStyle w:val="6"/>
              <w:spacing w:before="73"/>
              <w:ind w:left="69"/>
              <w:rPr>
                <w:sz w:val="14"/>
                <w:szCs w:val="14"/>
              </w:rPr>
            </w:pPr>
            <w:r>
              <w:rPr>
                <w:spacing w:val="-2"/>
                <w:sz w:val="14"/>
                <w:szCs w:val="14"/>
              </w:rPr>
              <w:t>01</w:t>
            </w:r>
          </w:p>
        </w:tc>
        <w:tc>
          <w:tcPr>
            <w:tcW w:w="1158" w:type="dxa"/>
            <w:vAlign w:val="top"/>
          </w:tcPr>
          <w:p w14:paraId="4DBE9A29">
            <w:pPr>
              <w:rPr>
                <w:rFonts w:ascii="Arial"/>
                <w:sz w:val="21"/>
              </w:rPr>
            </w:pPr>
          </w:p>
        </w:tc>
        <w:tc>
          <w:tcPr>
            <w:tcW w:w="1159" w:type="dxa"/>
            <w:vAlign w:val="top"/>
          </w:tcPr>
          <w:p w14:paraId="2619273B">
            <w:pPr>
              <w:pStyle w:val="6"/>
              <w:spacing w:before="73" w:line="220" w:lineRule="auto"/>
              <w:ind w:left="72"/>
              <w:rPr>
                <w:sz w:val="14"/>
                <w:szCs w:val="14"/>
              </w:rPr>
            </w:pPr>
            <w:r>
              <w:rPr>
                <w:spacing w:val="-2"/>
                <w:sz w:val="14"/>
                <w:szCs w:val="14"/>
              </w:rPr>
              <w:t>行政单位医疗</w:t>
            </w:r>
          </w:p>
        </w:tc>
        <w:tc>
          <w:tcPr>
            <w:tcW w:w="1158" w:type="dxa"/>
            <w:vAlign w:val="top"/>
          </w:tcPr>
          <w:p w14:paraId="49CA1109">
            <w:pPr>
              <w:pStyle w:val="6"/>
              <w:spacing w:before="73" w:line="239" w:lineRule="auto"/>
              <w:ind w:left="794"/>
              <w:rPr>
                <w:sz w:val="14"/>
                <w:szCs w:val="14"/>
              </w:rPr>
            </w:pPr>
            <w:r>
              <w:rPr>
                <w:spacing w:val="-2"/>
                <w:sz w:val="14"/>
                <w:szCs w:val="14"/>
              </w:rPr>
              <w:t>7.71</w:t>
            </w:r>
          </w:p>
        </w:tc>
        <w:tc>
          <w:tcPr>
            <w:tcW w:w="1158" w:type="dxa"/>
            <w:vAlign w:val="top"/>
          </w:tcPr>
          <w:p w14:paraId="403675C3">
            <w:pPr>
              <w:pStyle w:val="6"/>
              <w:spacing w:before="73" w:line="239" w:lineRule="auto"/>
              <w:ind w:left="796"/>
              <w:rPr>
                <w:sz w:val="14"/>
                <w:szCs w:val="14"/>
              </w:rPr>
            </w:pPr>
            <w:r>
              <w:rPr>
                <w:spacing w:val="-2"/>
                <w:sz w:val="14"/>
                <w:szCs w:val="14"/>
              </w:rPr>
              <w:t>7.71</w:t>
            </w:r>
          </w:p>
        </w:tc>
        <w:tc>
          <w:tcPr>
            <w:tcW w:w="1158" w:type="dxa"/>
            <w:vAlign w:val="top"/>
          </w:tcPr>
          <w:p w14:paraId="13FE6DBB">
            <w:pPr>
              <w:pStyle w:val="6"/>
              <w:spacing w:before="73" w:line="239" w:lineRule="auto"/>
              <w:ind w:left="798"/>
              <w:rPr>
                <w:sz w:val="14"/>
                <w:szCs w:val="14"/>
              </w:rPr>
            </w:pPr>
            <w:r>
              <w:rPr>
                <w:spacing w:val="-2"/>
                <w:sz w:val="14"/>
                <w:szCs w:val="14"/>
              </w:rPr>
              <w:t>7.71</w:t>
            </w:r>
          </w:p>
        </w:tc>
        <w:tc>
          <w:tcPr>
            <w:tcW w:w="1158" w:type="dxa"/>
            <w:vAlign w:val="top"/>
          </w:tcPr>
          <w:p w14:paraId="41747420">
            <w:pPr>
              <w:rPr>
                <w:rFonts w:ascii="Arial"/>
                <w:sz w:val="21"/>
              </w:rPr>
            </w:pPr>
          </w:p>
        </w:tc>
        <w:tc>
          <w:tcPr>
            <w:tcW w:w="1158" w:type="dxa"/>
            <w:vAlign w:val="top"/>
          </w:tcPr>
          <w:p w14:paraId="164D11C9">
            <w:pPr>
              <w:rPr>
                <w:rFonts w:ascii="Arial"/>
                <w:sz w:val="21"/>
              </w:rPr>
            </w:pPr>
          </w:p>
        </w:tc>
        <w:tc>
          <w:tcPr>
            <w:tcW w:w="1158" w:type="dxa"/>
            <w:vAlign w:val="top"/>
          </w:tcPr>
          <w:p w14:paraId="0A90E0CF">
            <w:pPr>
              <w:rPr>
                <w:rFonts w:ascii="Arial"/>
                <w:sz w:val="21"/>
              </w:rPr>
            </w:pPr>
          </w:p>
        </w:tc>
        <w:tc>
          <w:tcPr>
            <w:tcW w:w="1158" w:type="dxa"/>
            <w:vAlign w:val="top"/>
          </w:tcPr>
          <w:p w14:paraId="5433C867">
            <w:pPr>
              <w:rPr>
                <w:rFonts w:ascii="Arial"/>
                <w:sz w:val="21"/>
              </w:rPr>
            </w:pPr>
          </w:p>
        </w:tc>
        <w:tc>
          <w:tcPr>
            <w:tcW w:w="1158" w:type="dxa"/>
            <w:vAlign w:val="top"/>
          </w:tcPr>
          <w:p w14:paraId="6DF0B52D">
            <w:pPr>
              <w:rPr>
                <w:rFonts w:ascii="Arial"/>
                <w:sz w:val="21"/>
              </w:rPr>
            </w:pPr>
          </w:p>
        </w:tc>
        <w:tc>
          <w:tcPr>
            <w:tcW w:w="1226" w:type="dxa"/>
            <w:vAlign w:val="top"/>
          </w:tcPr>
          <w:p w14:paraId="58CC262C">
            <w:pPr>
              <w:rPr>
                <w:rFonts w:ascii="Arial"/>
                <w:sz w:val="21"/>
              </w:rPr>
            </w:pPr>
          </w:p>
        </w:tc>
      </w:tr>
      <w:tr w14:paraId="134F6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1963A3F1">
            <w:pPr>
              <w:pStyle w:val="6"/>
              <w:spacing w:before="74"/>
              <w:ind w:left="74"/>
              <w:rPr>
                <w:sz w:val="14"/>
                <w:szCs w:val="14"/>
              </w:rPr>
            </w:pPr>
            <w:r>
              <w:rPr>
                <w:spacing w:val="-2"/>
                <w:sz w:val="14"/>
                <w:szCs w:val="14"/>
              </w:rPr>
              <w:t>210</w:t>
            </w:r>
          </w:p>
        </w:tc>
        <w:tc>
          <w:tcPr>
            <w:tcW w:w="380" w:type="dxa"/>
            <w:vAlign w:val="top"/>
          </w:tcPr>
          <w:p w14:paraId="6F51D81A">
            <w:pPr>
              <w:pStyle w:val="6"/>
              <w:spacing w:before="75" w:line="241" w:lineRule="auto"/>
              <w:ind w:left="78"/>
              <w:rPr>
                <w:sz w:val="14"/>
                <w:szCs w:val="14"/>
              </w:rPr>
            </w:pPr>
            <w:r>
              <w:rPr>
                <w:spacing w:val="-4"/>
                <w:sz w:val="14"/>
                <w:szCs w:val="14"/>
              </w:rPr>
              <w:t>11</w:t>
            </w:r>
          </w:p>
        </w:tc>
        <w:tc>
          <w:tcPr>
            <w:tcW w:w="380" w:type="dxa"/>
            <w:vAlign w:val="top"/>
          </w:tcPr>
          <w:p w14:paraId="3E7BF9B6">
            <w:pPr>
              <w:pStyle w:val="6"/>
              <w:spacing w:before="74"/>
              <w:ind w:left="69"/>
              <w:rPr>
                <w:sz w:val="14"/>
                <w:szCs w:val="14"/>
              </w:rPr>
            </w:pPr>
            <w:r>
              <w:rPr>
                <w:spacing w:val="-2"/>
                <w:sz w:val="14"/>
                <w:szCs w:val="14"/>
              </w:rPr>
              <w:t>02</w:t>
            </w:r>
          </w:p>
        </w:tc>
        <w:tc>
          <w:tcPr>
            <w:tcW w:w="1158" w:type="dxa"/>
            <w:vAlign w:val="top"/>
          </w:tcPr>
          <w:p w14:paraId="6274BFFC">
            <w:pPr>
              <w:rPr>
                <w:rFonts w:ascii="Arial"/>
                <w:sz w:val="21"/>
              </w:rPr>
            </w:pPr>
          </w:p>
        </w:tc>
        <w:tc>
          <w:tcPr>
            <w:tcW w:w="1159" w:type="dxa"/>
            <w:vAlign w:val="top"/>
          </w:tcPr>
          <w:p w14:paraId="0F61A485">
            <w:pPr>
              <w:pStyle w:val="6"/>
              <w:spacing w:before="75" w:line="220" w:lineRule="auto"/>
              <w:ind w:left="69"/>
              <w:rPr>
                <w:sz w:val="14"/>
                <w:szCs w:val="14"/>
              </w:rPr>
            </w:pPr>
            <w:r>
              <w:rPr>
                <w:spacing w:val="-1"/>
                <w:sz w:val="14"/>
                <w:szCs w:val="14"/>
              </w:rPr>
              <w:t>事业单位医疗</w:t>
            </w:r>
          </w:p>
        </w:tc>
        <w:tc>
          <w:tcPr>
            <w:tcW w:w="1158" w:type="dxa"/>
            <w:vAlign w:val="top"/>
          </w:tcPr>
          <w:p w14:paraId="3C00C034">
            <w:pPr>
              <w:pStyle w:val="6"/>
              <w:spacing w:before="75" w:line="239" w:lineRule="auto"/>
              <w:ind w:left="792"/>
              <w:rPr>
                <w:sz w:val="14"/>
                <w:szCs w:val="14"/>
              </w:rPr>
            </w:pPr>
            <w:r>
              <w:rPr>
                <w:spacing w:val="-2"/>
                <w:sz w:val="14"/>
                <w:szCs w:val="14"/>
              </w:rPr>
              <w:t>6.86</w:t>
            </w:r>
          </w:p>
        </w:tc>
        <w:tc>
          <w:tcPr>
            <w:tcW w:w="1158" w:type="dxa"/>
            <w:vAlign w:val="top"/>
          </w:tcPr>
          <w:p w14:paraId="66990E7D">
            <w:pPr>
              <w:pStyle w:val="6"/>
              <w:spacing w:before="75" w:line="239" w:lineRule="auto"/>
              <w:ind w:left="794"/>
              <w:rPr>
                <w:sz w:val="14"/>
                <w:szCs w:val="14"/>
              </w:rPr>
            </w:pPr>
            <w:r>
              <w:rPr>
                <w:spacing w:val="-2"/>
                <w:sz w:val="14"/>
                <w:szCs w:val="14"/>
              </w:rPr>
              <w:t>6.86</w:t>
            </w:r>
          </w:p>
        </w:tc>
        <w:tc>
          <w:tcPr>
            <w:tcW w:w="1158" w:type="dxa"/>
            <w:vAlign w:val="top"/>
          </w:tcPr>
          <w:p w14:paraId="464432E0">
            <w:pPr>
              <w:pStyle w:val="6"/>
              <w:spacing w:before="75" w:line="239" w:lineRule="auto"/>
              <w:ind w:left="796"/>
              <w:rPr>
                <w:sz w:val="14"/>
                <w:szCs w:val="14"/>
              </w:rPr>
            </w:pPr>
            <w:r>
              <w:rPr>
                <w:spacing w:val="-2"/>
                <w:sz w:val="14"/>
                <w:szCs w:val="14"/>
              </w:rPr>
              <w:t>6.86</w:t>
            </w:r>
          </w:p>
        </w:tc>
        <w:tc>
          <w:tcPr>
            <w:tcW w:w="1158" w:type="dxa"/>
            <w:vAlign w:val="top"/>
          </w:tcPr>
          <w:p w14:paraId="6A9A3E31">
            <w:pPr>
              <w:rPr>
                <w:rFonts w:ascii="Arial"/>
                <w:sz w:val="21"/>
              </w:rPr>
            </w:pPr>
          </w:p>
        </w:tc>
        <w:tc>
          <w:tcPr>
            <w:tcW w:w="1158" w:type="dxa"/>
            <w:vAlign w:val="top"/>
          </w:tcPr>
          <w:p w14:paraId="02D3C67A">
            <w:pPr>
              <w:rPr>
                <w:rFonts w:ascii="Arial"/>
                <w:sz w:val="21"/>
              </w:rPr>
            </w:pPr>
          </w:p>
        </w:tc>
        <w:tc>
          <w:tcPr>
            <w:tcW w:w="1158" w:type="dxa"/>
            <w:vAlign w:val="top"/>
          </w:tcPr>
          <w:p w14:paraId="07F567A1">
            <w:pPr>
              <w:rPr>
                <w:rFonts w:ascii="Arial"/>
                <w:sz w:val="21"/>
              </w:rPr>
            </w:pPr>
          </w:p>
        </w:tc>
        <w:tc>
          <w:tcPr>
            <w:tcW w:w="1158" w:type="dxa"/>
            <w:vAlign w:val="top"/>
          </w:tcPr>
          <w:p w14:paraId="35D61D54">
            <w:pPr>
              <w:rPr>
                <w:rFonts w:ascii="Arial"/>
                <w:sz w:val="21"/>
              </w:rPr>
            </w:pPr>
          </w:p>
        </w:tc>
        <w:tc>
          <w:tcPr>
            <w:tcW w:w="1158" w:type="dxa"/>
            <w:vAlign w:val="top"/>
          </w:tcPr>
          <w:p w14:paraId="284F4F4B">
            <w:pPr>
              <w:rPr>
                <w:rFonts w:ascii="Arial"/>
                <w:sz w:val="21"/>
              </w:rPr>
            </w:pPr>
          </w:p>
        </w:tc>
        <w:tc>
          <w:tcPr>
            <w:tcW w:w="1226" w:type="dxa"/>
            <w:vAlign w:val="top"/>
          </w:tcPr>
          <w:p w14:paraId="748060BB">
            <w:pPr>
              <w:rPr>
                <w:rFonts w:ascii="Arial"/>
                <w:sz w:val="21"/>
              </w:rPr>
            </w:pPr>
          </w:p>
        </w:tc>
      </w:tr>
      <w:tr w14:paraId="270A6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33A773AA">
            <w:pPr>
              <w:pStyle w:val="6"/>
              <w:spacing w:before="76" w:line="241" w:lineRule="auto"/>
              <w:ind w:left="74"/>
              <w:rPr>
                <w:sz w:val="14"/>
                <w:szCs w:val="14"/>
              </w:rPr>
            </w:pPr>
            <w:r>
              <w:rPr>
                <w:spacing w:val="-2"/>
                <w:sz w:val="14"/>
                <w:szCs w:val="14"/>
              </w:rPr>
              <w:t>221</w:t>
            </w:r>
          </w:p>
        </w:tc>
        <w:tc>
          <w:tcPr>
            <w:tcW w:w="380" w:type="dxa"/>
            <w:vAlign w:val="top"/>
          </w:tcPr>
          <w:p w14:paraId="33DC5149">
            <w:pPr>
              <w:pStyle w:val="6"/>
              <w:spacing w:before="75"/>
              <w:ind w:left="69"/>
              <w:rPr>
                <w:sz w:val="14"/>
                <w:szCs w:val="14"/>
              </w:rPr>
            </w:pPr>
            <w:r>
              <w:rPr>
                <w:spacing w:val="-2"/>
                <w:sz w:val="14"/>
                <w:szCs w:val="14"/>
              </w:rPr>
              <w:t>02</w:t>
            </w:r>
          </w:p>
        </w:tc>
        <w:tc>
          <w:tcPr>
            <w:tcW w:w="380" w:type="dxa"/>
            <w:vAlign w:val="top"/>
          </w:tcPr>
          <w:p w14:paraId="7D37D7FB">
            <w:pPr>
              <w:pStyle w:val="6"/>
              <w:spacing w:before="75"/>
              <w:ind w:left="69"/>
              <w:rPr>
                <w:sz w:val="14"/>
                <w:szCs w:val="14"/>
              </w:rPr>
            </w:pPr>
            <w:r>
              <w:rPr>
                <w:spacing w:val="-2"/>
                <w:sz w:val="14"/>
                <w:szCs w:val="14"/>
              </w:rPr>
              <w:t>01</w:t>
            </w:r>
          </w:p>
        </w:tc>
        <w:tc>
          <w:tcPr>
            <w:tcW w:w="1158" w:type="dxa"/>
            <w:vAlign w:val="top"/>
          </w:tcPr>
          <w:p w14:paraId="38A3DF04">
            <w:pPr>
              <w:rPr>
                <w:rFonts w:ascii="Arial"/>
                <w:sz w:val="21"/>
              </w:rPr>
            </w:pPr>
          </w:p>
        </w:tc>
        <w:tc>
          <w:tcPr>
            <w:tcW w:w="1159" w:type="dxa"/>
            <w:vAlign w:val="top"/>
          </w:tcPr>
          <w:p w14:paraId="74C3B24D">
            <w:pPr>
              <w:pStyle w:val="6"/>
              <w:spacing w:before="76" w:line="220" w:lineRule="auto"/>
              <w:ind w:left="69"/>
              <w:rPr>
                <w:sz w:val="14"/>
                <w:szCs w:val="14"/>
              </w:rPr>
            </w:pPr>
            <w:r>
              <w:rPr>
                <w:spacing w:val="-1"/>
                <w:sz w:val="14"/>
                <w:szCs w:val="14"/>
              </w:rPr>
              <w:t>住房公积金</w:t>
            </w:r>
          </w:p>
        </w:tc>
        <w:tc>
          <w:tcPr>
            <w:tcW w:w="1158" w:type="dxa"/>
            <w:vAlign w:val="top"/>
          </w:tcPr>
          <w:p w14:paraId="01CCF19B">
            <w:pPr>
              <w:pStyle w:val="6"/>
              <w:spacing w:before="75" w:line="239" w:lineRule="auto"/>
              <w:ind w:left="722"/>
              <w:rPr>
                <w:sz w:val="14"/>
                <w:szCs w:val="14"/>
              </w:rPr>
            </w:pPr>
            <w:r>
              <w:rPr>
                <w:spacing w:val="-2"/>
                <w:sz w:val="14"/>
                <w:szCs w:val="14"/>
              </w:rPr>
              <w:t>23.32</w:t>
            </w:r>
          </w:p>
        </w:tc>
        <w:tc>
          <w:tcPr>
            <w:tcW w:w="1158" w:type="dxa"/>
            <w:vAlign w:val="top"/>
          </w:tcPr>
          <w:p w14:paraId="425EADC1">
            <w:pPr>
              <w:pStyle w:val="6"/>
              <w:spacing w:before="75" w:line="239" w:lineRule="auto"/>
              <w:ind w:left="724"/>
              <w:rPr>
                <w:sz w:val="14"/>
                <w:szCs w:val="14"/>
              </w:rPr>
            </w:pPr>
            <w:r>
              <w:rPr>
                <w:spacing w:val="-2"/>
                <w:sz w:val="14"/>
                <w:szCs w:val="14"/>
              </w:rPr>
              <w:t>23.32</w:t>
            </w:r>
          </w:p>
        </w:tc>
        <w:tc>
          <w:tcPr>
            <w:tcW w:w="1158" w:type="dxa"/>
            <w:vAlign w:val="top"/>
          </w:tcPr>
          <w:p w14:paraId="31182F7C">
            <w:pPr>
              <w:pStyle w:val="6"/>
              <w:spacing w:before="75" w:line="239" w:lineRule="auto"/>
              <w:ind w:left="726"/>
              <w:rPr>
                <w:sz w:val="14"/>
                <w:szCs w:val="14"/>
              </w:rPr>
            </w:pPr>
            <w:r>
              <w:rPr>
                <w:spacing w:val="-2"/>
                <w:sz w:val="14"/>
                <w:szCs w:val="14"/>
              </w:rPr>
              <w:t>23.32</w:t>
            </w:r>
          </w:p>
        </w:tc>
        <w:tc>
          <w:tcPr>
            <w:tcW w:w="1158" w:type="dxa"/>
            <w:vAlign w:val="top"/>
          </w:tcPr>
          <w:p w14:paraId="6E874736">
            <w:pPr>
              <w:rPr>
                <w:rFonts w:ascii="Arial"/>
                <w:sz w:val="21"/>
              </w:rPr>
            </w:pPr>
          </w:p>
        </w:tc>
        <w:tc>
          <w:tcPr>
            <w:tcW w:w="1158" w:type="dxa"/>
            <w:vAlign w:val="top"/>
          </w:tcPr>
          <w:p w14:paraId="2CADF0C8">
            <w:pPr>
              <w:rPr>
                <w:rFonts w:ascii="Arial"/>
                <w:sz w:val="21"/>
              </w:rPr>
            </w:pPr>
          </w:p>
        </w:tc>
        <w:tc>
          <w:tcPr>
            <w:tcW w:w="1158" w:type="dxa"/>
            <w:vAlign w:val="top"/>
          </w:tcPr>
          <w:p w14:paraId="7B42DECC">
            <w:pPr>
              <w:rPr>
                <w:rFonts w:ascii="Arial"/>
                <w:sz w:val="21"/>
              </w:rPr>
            </w:pPr>
          </w:p>
        </w:tc>
        <w:tc>
          <w:tcPr>
            <w:tcW w:w="1158" w:type="dxa"/>
            <w:vAlign w:val="top"/>
          </w:tcPr>
          <w:p w14:paraId="1BA21908">
            <w:pPr>
              <w:rPr>
                <w:rFonts w:ascii="Arial"/>
                <w:sz w:val="21"/>
              </w:rPr>
            </w:pPr>
          </w:p>
        </w:tc>
        <w:tc>
          <w:tcPr>
            <w:tcW w:w="1158" w:type="dxa"/>
            <w:vAlign w:val="top"/>
          </w:tcPr>
          <w:p w14:paraId="3D9C2404">
            <w:pPr>
              <w:rPr>
                <w:rFonts w:ascii="Arial"/>
                <w:sz w:val="21"/>
              </w:rPr>
            </w:pPr>
          </w:p>
        </w:tc>
        <w:tc>
          <w:tcPr>
            <w:tcW w:w="1226" w:type="dxa"/>
            <w:vAlign w:val="top"/>
          </w:tcPr>
          <w:p w14:paraId="0C4BC0E0">
            <w:pPr>
              <w:rPr>
                <w:rFonts w:ascii="Arial"/>
                <w:sz w:val="21"/>
              </w:rPr>
            </w:pPr>
          </w:p>
        </w:tc>
      </w:tr>
    </w:tbl>
    <w:p w14:paraId="4BFB0B0C">
      <w:pPr>
        <w:rPr>
          <w:rFonts w:ascii="Arial"/>
          <w:sz w:val="21"/>
        </w:rPr>
      </w:pPr>
    </w:p>
    <w:p w14:paraId="1A217B98">
      <w:pPr>
        <w:rPr>
          <w:rFonts w:ascii="Arial" w:hAnsi="Arial" w:eastAsia="Arial" w:cs="Arial"/>
          <w:sz w:val="21"/>
          <w:szCs w:val="21"/>
        </w:rPr>
        <w:sectPr>
          <w:pgSz w:w="16839" w:h="11906"/>
          <w:pgMar w:top="400" w:right="1432" w:bottom="400" w:left="1432" w:header="0" w:footer="0" w:gutter="0"/>
          <w:cols w:space="720" w:num="1"/>
        </w:sectPr>
      </w:pPr>
    </w:p>
    <w:p w14:paraId="14C0DC4E">
      <w:pPr>
        <w:spacing w:line="267" w:lineRule="auto"/>
        <w:rPr>
          <w:rFonts w:ascii="Arial"/>
          <w:sz w:val="21"/>
        </w:rPr>
      </w:pPr>
    </w:p>
    <w:p w14:paraId="02F19997">
      <w:pPr>
        <w:spacing w:line="267" w:lineRule="auto"/>
        <w:rPr>
          <w:rFonts w:ascii="Arial"/>
          <w:sz w:val="21"/>
        </w:rPr>
      </w:pPr>
    </w:p>
    <w:p w14:paraId="5F420D88">
      <w:pPr>
        <w:spacing w:line="267" w:lineRule="auto"/>
        <w:rPr>
          <w:rFonts w:ascii="Arial"/>
          <w:sz w:val="21"/>
        </w:rPr>
      </w:pPr>
    </w:p>
    <w:p w14:paraId="241F16A1">
      <w:pPr>
        <w:spacing w:line="268" w:lineRule="auto"/>
        <w:rPr>
          <w:rFonts w:ascii="Arial"/>
          <w:sz w:val="21"/>
        </w:rPr>
      </w:pPr>
    </w:p>
    <w:p w14:paraId="6D8B7B0C">
      <w:pPr>
        <w:spacing w:line="268" w:lineRule="auto"/>
        <w:rPr>
          <w:rFonts w:ascii="Arial"/>
          <w:sz w:val="21"/>
        </w:rPr>
      </w:pPr>
    </w:p>
    <w:p w14:paraId="5B0A463F">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427F9B77">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39D98AD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5DBF2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759446D6">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43663F66">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665C081F">
            <w:pPr>
              <w:pStyle w:val="6"/>
              <w:spacing w:before="173" w:line="219" w:lineRule="auto"/>
              <w:ind w:left="1162"/>
              <w:rPr>
                <w:sz w:val="17"/>
                <w:szCs w:val="17"/>
              </w:rPr>
            </w:pPr>
            <w:r>
              <w:rPr>
                <w:color w:val="494949"/>
                <w:spacing w:val="-1"/>
                <w:sz w:val="17"/>
                <w:szCs w:val="17"/>
              </w:rPr>
              <w:t>本年一般公共预算基本支出</w:t>
            </w:r>
          </w:p>
        </w:tc>
      </w:tr>
      <w:tr w14:paraId="386D5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0142B15">
            <w:pPr>
              <w:pStyle w:val="6"/>
              <w:spacing w:before="170" w:line="219" w:lineRule="auto"/>
              <w:ind w:left="854"/>
              <w:rPr>
                <w:sz w:val="17"/>
                <w:szCs w:val="17"/>
              </w:rPr>
            </w:pPr>
            <w:r>
              <w:rPr>
                <w:color w:val="494949"/>
                <w:spacing w:val="-2"/>
                <w:sz w:val="17"/>
                <w:szCs w:val="17"/>
              </w:rPr>
              <w:t>科目编码</w:t>
            </w:r>
          </w:p>
        </w:tc>
        <w:tc>
          <w:tcPr>
            <w:tcW w:w="2396" w:type="dxa"/>
            <w:vAlign w:val="top"/>
          </w:tcPr>
          <w:p w14:paraId="2F400380">
            <w:pPr>
              <w:pStyle w:val="6"/>
              <w:spacing w:before="170" w:line="219" w:lineRule="auto"/>
              <w:ind w:left="853"/>
              <w:rPr>
                <w:sz w:val="17"/>
                <w:szCs w:val="17"/>
              </w:rPr>
            </w:pPr>
            <w:r>
              <w:rPr>
                <w:color w:val="494949"/>
                <w:spacing w:val="-2"/>
                <w:sz w:val="17"/>
                <w:szCs w:val="17"/>
              </w:rPr>
              <w:t>科目名称</w:t>
            </w:r>
          </w:p>
        </w:tc>
        <w:tc>
          <w:tcPr>
            <w:tcW w:w="2397" w:type="dxa"/>
            <w:vAlign w:val="top"/>
          </w:tcPr>
          <w:p w14:paraId="70B3DF95">
            <w:pPr>
              <w:pStyle w:val="6"/>
              <w:spacing w:before="170" w:line="219" w:lineRule="auto"/>
              <w:ind w:left="857"/>
              <w:rPr>
                <w:sz w:val="17"/>
                <w:szCs w:val="17"/>
              </w:rPr>
            </w:pPr>
            <w:r>
              <w:rPr>
                <w:color w:val="494949"/>
                <w:spacing w:val="-2"/>
                <w:sz w:val="17"/>
                <w:szCs w:val="17"/>
              </w:rPr>
              <w:t>科目编码</w:t>
            </w:r>
          </w:p>
        </w:tc>
        <w:tc>
          <w:tcPr>
            <w:tcW w:w="2397" w:type="dxa"/>
            <w:vAlign w:val="top"/>
          </w:tcPr>
          <w:p w14:paraId="63B7ED16">
            <w:pPr>
              <w:pStyle w:val="6"/>
              <w:spacing w:before="170" w:line="219" w:lineRule="auto"/>
              <w:ind w:left="860"/>
              <w:rPr>
                <w:sz w:val="17"/>
                <w:szCs w:val="17"/>
              </w:rPr>
            </w:pPr>
            <w:r>
              <w:rPr>
                <w:color w:val="494949"/>
                <w:spacing w:val="-2"/>
                <w:sz w:val="17"/>
                <w:szCs w:val="17"/>
              </w:rPr>
              <w:t>科目名称</w:t>
            </w:r>
          </w:p>
        </w:tc>
        <w:tc>
          <w:tcPr>
            <w:tcW w:w="1438" w:type="dxa"/>
            <w:vAlign w:val="top"/>
          </w:tcPr>
          <w:p w14:paraId="57146C0F">
            <w:pPr>
              <w:pStyle w:val="6"/>
              <w:spacing w:before="170" w:line="221" w:lineRule="auto"/>
              <w:ind w:left="553"/>
              <w:rPr>
                <w:sz w:val="17"/>
                <w:szCs w:val="17"/>
              </w:rPr>
            </w:pPr>
            <w:r>
              <w:rPr>
                <w:color w:val="494949"/>
                <w:spacing w:val="-2"/>
                <w:sz w:val="17"/>
                <w:szCs w:val="17"/>
              </w:rPr>
              <w:t>合计</w:t>
            </w:r>
          </w:p>
        </w:tc>
        <w:tc>
          <w:tcPr>
            <w:tcW w:w="1438" w:type="dxa"/>
            <w:vAlign w:val="top"/>
          </w:tcPr>
          <w:p w14:paraId="13F5BD13">
            <w:pPr>
              <w:pStyle w:val="6"/>
              <w:spacing w:before="170" w:line="220" w:lineRule="auto"/>
              <w:ind w:left="386"/>
              <w:rPr>
                <w:sz w:val="17"/>
                <w:szCs w:val="17"/>
              </w:rPr>
            </w:pPr>
            <w:r>
              <w:rPr>
                <w:color w:val="494949"/>
                <w:spacing w:val="-2"/>
                <w:sz w:val="17"/>
                <w:szCs w:val="17"/>
              </w:rPr>
              <w:t>人员经费</w:t>
            </w:r>
          </w:p>
        </w:tc>
        <w:tc>
          <w:tcPr>
            <w:tcW w:w="1486" w:type="dxa"/>
            <w:vAlign w:val="top"/>
          </w:tcPr>
          <w:p w14:paraId="73EC6E17">
            <w:pPr>
              <w:pStyle w:val="6"/>
              <w:spacing w:before="170" w:line="220" w:lineRule="auto"/>
              <w:ind w:left="411"/>
              <w:rPr>
                <w:sz w:val="17"/>
                <w:szCs w:val="17"/>
              </w:rPr>
            </w:pPr>
            <w:r>
              <w:rPr>
                <w:color w:val="494949"/>
                <w:spacing w:val="-3"/>
                <w:sz w:val="17"/>
                <w:szCs w:val="17"/>
              </w:rPr>
              <w:t>公用经费</w:t>
            </w:r>
          </w:p>
        </w:tc>
      </w:tr>
      <w:tr w14:paraId="51A09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3A680B5">
            <w:pPr>
              <w:rPr>
                <w:rFonts w:ascii="Arial"/>
                <w:sz w:val="21"/>
              </w:rPr>
            </w:pPr>
          </w:p>
        </w:tc>
        <w:tc>
          <w:tcPr>
            <w:tcW w:w="2396" w:type="dxa"/>
            <w:vAlign w:val="top"/>
          </w:tcPr>
          <w:p w14:paraId="2DD731CB">
            <w:pPr>
              <w:rPr>
                <w:rFonts w:ascii="Arial"/>
                <w:sz w:val="21"/>
              </w:rPr>
            </w:pPr>
          </w:p>
        </w:tc>
        <w:tc>
          <w:tcPr>
            <w:tcW w:w="2397" w:type="dxa"/>
            <w:vAlign w:val="top"/>
          </w:tcPr>
          <w:p w14:paraId="13E663ED">
            <w:pPr>
              <w:rPr>
                <w:rFonts w:ascii="Arial"/>
                <w:sz w:val="21"/>
              </w:rPr>
            </w:pPr>
          </w:p>
        </w:tc>
        <w:tc>
          <w:tcPr>
            <w:tcW w:w="2397" w:type="dxa"/>
            <w:vAlign w:val="top"/>
          </w:tcPr>
          <w:p w14:paraId="701B0832">
            <w:pPr>
              <w:rPr>
                <w:rFonts w:ascii="Arial"/>
                <w:sz w:val="21"/>
              </w:rPr>
            </w:pPr>
          </w:p>
        </w:tc>
        <w:tc>
          <w:tcPr>
            <w:tcW w:w="1438" w:type="dxa"/>
            <w:vAlign w:val="top"/>
          </w:tcPr>
          <w:p w14:paraId="06C795ED">
            <w:pPr>
              <w:pStyle w:val="6"/>
              <w:spacing w:before="171" w:line="239" w:lineRule="auto"/>
              <w:ind w:left="856"/>
              <w:rPr>
                <w:sz w:val="17"/>
                <w:szCs w:val="17"/>
              </w:rPr>
            </w:pPr>
            <w:r>
              <w:rPr>
                <w:spacing w:val="-2"/>
                <w:sz w:val="17"/>
                <w:szCs w:val="17"/>
              </w:rPr>
              <w:t>317.57</w:t>
            </w:r>
          </w:p>
        </w:tc>
        <w:tc>
          <w:tcPr>
            <w:tcW w:w="1438" w:type="dxa"/>
            <w:vAlign w:val="top"/>
          </w:tcPr>
          <w:p w14:paraId="2EB55E96">
            <w:pPr>
              <w:pStyle w:val="6"/>
              <w:spacing w:before="171" w:line="239" w:lineRule="auto"/>
              <w:ind w:left="858"/>
              <w:rPr>
                <w:sz w:val="17"/>
                <w:szCs w:val="17"/>
              </w:rPr>
            </w:pPr>
            <w:r>
              <w:rPr>
                <w:spacing w:val="-2"/>
                <w:sz w:val="17"/>
                <w:szCs w:val="17"/>
              </w:rPr>
              <w:t>311.92</w:t>
            </w:r>
          </w:p>
        </w:tc>
        <w:tc>
          <w:tcPr>
            <w:tcW w:w="1486" w:type="dxa"/>
            <w:vAlign w:val="top"/>
          </w:tcPr>
          <w:p w14:paraId="4BDD967B">
            <w:pPr>
              <w:pStyle w:val="6"/>
              <w:spacing w:before="171" w:line="239" w:lineRule="auto"/>
              <w:ind w:left="1068"/>
              <w:rPr>
                <w:sz w:val="17"/>
                <w:szCs w:val="17"/>
              </w:rPr>
            </w:pPr>
            <w:r>
              <w:rPr>
                <w:spacing w:val="-2"/>
                <w:sz w:val="17"/>
                <w:szCs w:val="17"/>
              </w:rPr>
              <w:t>5.65</w:t>
            </w:r>
          </w:p>
        </w:tc>
      </w:tr>
      <w:tr w14:paraId="70447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F9A26A1">
            <w:pPr>
              <w:pStyle w:val="6"/>
              <w:spacing w:before="173"/>
              <w:ind w:left="77"/>
              <w:rPr>
                <w:sz w:val="17"/>
                <w:szCs w:val="17"/>
              </w:rPr>
            </w:pPr>
            <w:r>
              <w:rPr>
                <w:spacing w:val="-2"/>
                <w:sz w:val="17"/>
                <w:szCs w:val="17"/>
              </w:rPr>
              <w:t>30102</w:t>
            </w:r>
          </w:p>
        </w:tc>
        <w:tc>
          <w:tcPr>
            <w:tcW w:w="2396" w:type="dxa"/>
            <w:vAlign w:val="top"/>
          </w:tcPr>
          <w:p w14:paraId="54D742FA">
            <w:pPr>
              <w:pStyle w:val="6"/>
              <w:spacing w:before="172" w:line="220" w:lineRule="auto"/>
              <w:ind w:left="73"/>
              <w:rPr>
                <w:sz w:val="17"/>
                <w:szCs w:val="17"/>
              </w:rPr>
            </w:pPr>
            <w:r>
              <w:rPr>
                <w:spacing w:val="-2"/>
                <w:sz w:val="17"/>
                <w:szCs w:val="17"/>
              </w:rPr>
              <w:t>津贴补贴</w:t>
            </w:r>
          </w:p>
        </w:tc>
        <w:tc>
          <w:tcPr>
            <w:tcW w:w="2397" w:type="dxa"/>
            <w:vAlign w:val="top"/>
          </w:tcPr>
          <w:p w14:paraId="6A36AD96">
            <w:pPr>
              <w:pStyle w:val="6"/>
              <w:spacing w:before="173"/>
              <w:ind w:left="80"/>
              <w:rPr>
                <w:sz w:val="17"/>
                <w:szCs w:val="17"/>
              </w:rPr>
            </w:pPr>
            <w:r>
              <w:rPr>
                <w:spacing w:val="-2"/>
                <w:sz w:val="17"/>
                <w:szCs w:val="17"/>
              </w:rPr>
              <w:t>50101</w:t>
            </w:r>
          </w:p>
        </w:tc>
        <w:tc>
          <w:tcPr>
            <w:tcW w:w="2397" w:type="dxa"/>
            <w:vAlign w:val="top"/>
          </w:tcPr>
          <w:p w14:paraId="37AD1CF1">
            <w:pPr>
              <w:pStyle w:val="6"/>
              <w:spacing w:before="172" w:line="220" w:lineRule="auto"/>
              <w:ind w:left="82"/>
              <w:rPr>
                <w:sz w:val="17"/>
                <w:szCs w:val="17"/>
              </w:rPr>
            </w:pPr>
            <w:r>
              <w:rPr>
                <w:spacing w:val="-2"/>
                <w:sz w:val="17"/>
                <w:szCs w:val="17"/>
              </w:rPr>
              <w:t>工资奖金津补贴</w:t>
            </w:r>
          </w:p>
        </w:tc>
        <w:tc>
          <w:tcPr>
            <w:tcW w:w="1438" w:type="dxa"/>
            <w:vAlign w:val="top"/>
          </w:tcPr>
          <w:p w14:paraId="06951FBE">
            <w:pPr>
              <w:pStyle w:val="6"/>
              <w:spacing w:before="173" w:line="239" w:lineRule="auto"/>
              <w:ind w:left="940"/>
              <w:rPr>
                <w:sz w:val="17"/>
                <w:szCs w:val="17"/>
              </w:rPr>
            </w:pPr>
            <w:r>
              <w:rPr>
                <w:spacing w:val="-2"/>
                <w:sz w:val="17"/>
                <w:szCs w:val="17"/>
              </w:rPr>
              <w:t>26.86</w:t>
            </w:r>
          </w:p>
        </w:tc>
        <w:tc>
          <w:tcPr>
            <w:tcW w:w="1438" w:type="dxa"/>
            <w:vAlign w:val="top"/>
          </w:tcPr>
          <w:p w14:paraId="01A41603">
            <w:pPr>
              <w:pStyle w:val="6"/>
              <w:spacing w:before="173" w:line="239" w:lineRule="auto"/>
              <w:ind w:left="942"/>
              <w:rPr>
                <w:sz w:val="17"/>
                <w:szCs w:val="17"/>
              </w:rPr>
            </w:pPr>
            <w:r>
              <w:rPr>
                <w:spacing w:val="-2"/>
                <w:sz w:val="17"/>
                <w:szCs w:val="17"/>
              </w:rPr>
              <w:t>26.86</w:t>
            </w:r>
          </w:p>
        </w:tc>
        <w:tc>
          <w:tcPr>
            <w:tcW w:w="1486" w:type="dxa"/>
            <w:vAlign w:val="top"/>
          </w:tcPr>
          <w:p w14:paraId="4336B952">
            <w:pPr>
              <w:rPr>
                <w:rFonts w:ascii="Arial"/>
                <w:sz w:val="21"/>
              </w:rPr>
            </w:pPr>
          </w:p>
        </w:tc>
      </w:tr>
      <w:tr w14:paraId="511FC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724B779">
            <w:pPr>
              <w:pStyle w:val="6"/>
              <w:spacing w:before="174"/>
              <w:ind w:left="77"/>
              <w:rPr>
                <w:sz w:val="17"/>
                <w:szCs w:val="17"/>
              </w:rPr>
            </w:pPr>
            <w:r>
              <w:rPr>
                <w:spacing w:val="-2"/>
                <w:sz w:val="17"/>
                <w:szCs w:val="17"/>
              </w:rPr>
              <w:t>30228</w:t>
            </w:r>
          </w:p>
        </w:tc>
        <w:tc>
          <w:tcPr>
            <w:tcW w:w="2396" w:type="dxa"/>
            <w:vAlign w:val="top"/>
          </w:tcPr>
          <w:p w14:paraId="51AE648E">
            <w:pPr>
              <w:pStyle w:val="6"/>
              <w:spacing w:before="174" w:line="219" w:lineRule="auto"/>
              <w:ind w:left="75"/>
              <w:rPr>
                <w:sz w:val="17"/>
                <w:szCs w:val="17"/>
              </w:rPr>
            </w:pPr>
            <w:r>
              <w:rPr>
                <w:spacing w:val="-2"/>
                <w:sz w:val="17"/>
                <w:szCs w:val="17"/>
              </w:rPr>
              <w:t>工会经费</w:t>
            </w:r>
          </w:p>
        </w:tc>
        <w:tc>
          <w:tcPr>
            <w:tcW w:w="2397" w:type="dxa"/>
            <w:vAlign w:val="top"/>
          </w:tcPr>
          <w:p w14:paraId="509DA032">
            <w:pPr>
              <w:pStyle w:val="6"/>
              <w:spacing w:before="174"/>
              <w:ind w:left="80"/>
              <w:rPr>
                <w:sz w:val="17"/>
                <w:szCs w:val="17"/>
              </w:rPr>
            </w:pPr>
            <w:r>
              <w:rPr>
                <w:spacing w:val="-2"/>
                <w:sz w:val="17"/>
                <w:szCs w:val="17"/>
              </w:rPr>
              <w:t>50201</w:t>
            </w:r>
          </w:p>
        </w:tc>
        <w:tc>
          <w:tcPr>
            <w:tcW w:w="2397" w:type="dxa"/>
            <w:vAlign w:val="top"/>
          </w:tcPr>
          <w:p w14:paraId="3C577761">
            <w:pPr>
              <w:pStyle w:val="6"/>
              <w:spacing w:before="174" w:line="220" w:lineRule="auto"/>
              <w:ind w:left="83"/>
              <w:rPr>
                <w:sz w:val="17"/>
                <w:szCs w:val="17"/>
              </w:rPr>
            </w:pPr>
            <w:r>
              <w:rPr>
                <w:spacing w:val="-2"/>
                <w:sz w:val="17"/>
                <w:szCs w:val="17"/>
              </w:rPr>
              <w:t>办公经费</w:t>
            </w:r>
          </w:p>
        </w:tc>
        <w:tc>
          <w:tcPr>
            <w:tcW w:w="1438" w:type="dxa"/>
            <w:vAlign w:val="top"/>
          </w:tcPr>
          <w:p w14:paraId="33B6B8FE">
            <w:pPr>
              <w:pStyle w:val="6"/>
              <w:spacing w:before="174" w:line="239" w:lineRule="auto"/>
              <w:ind w:left="1025"/>
              <w:rPr>
                <w:sz w:val="17"/>
                <w:szCs w:val="17"/>
              </w:rPr>
            </w:pPr>
            <w:r>
              <w:rPr>
                <w:spacing w:val="-2"/>
                <w:sz w:val="17"/>
                <w:szCs w:val="17"/>
              </w:rPr>
              <w:t>2.33</w:t>
            </w:r>
          </w:p>
        </w:tc>
        <w:tc>
          <w:tcPr>
            <w:tcW w:w="1438" w:type="dxa"/>
            <w:vAlign w:val="top"/>
          </w:tcPr>
          <w:p w14:paraId="1FA78FB4">
            <w:pPr>
              <w:pStyle w:val="6"/>
              <w:spacing w:before="174" w:line="239" w:lineRule="auto"/>
              <w:ind w:left="1027"/>
              <w:rPr>
                <w:sz w:val="17"/>
                <w:szCs w:val="17"/>
              </w:rPr>
            </w:pPr>
            <w:r>
              <w:rPr>
                <w:spacing w:val="-2"/>
                <w:sz w:val="17"/>
                <w:szCs w:val="17"/>
              </w:rPr>
              <w:t>2.33</w:t>
            </w:r>
          </w:p>
        </w:tc>
        <w:tc>
          <w:tcPr>
            <w:tcW w:w="1486" w:type="dxa"/>
            <w:vAlign w:val="top"/>
          </w:tcPr>
          <w:p w14:paraId="1506FEA4">
            <w:pPr>
              <w:rPr>
                <w:rFonts w:ascii="Arial"/>
                <w:sz w:val="21"/>
              </w:rPr>
            </w:pPr>
          </w:p>
        </w:tc>
      </w:tr>
      <w:tr w14:paraId="05914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29E6BAD">
            <w:pPr>
              <w:pStyle w:val="6"/>
              <w:spacing w:before="176"/>
              <w:ind w:left="77"/>
              <w:rPr>
                <w:sz w:val="17"/>
                <w:szCs w:val="17"/>
              </w:rPr>
            </w:pPr>
            <w:r>
              <w:rPr>
                <w:spacing w:val="-2"/>
                <w:sz w:val="17"/>
                <w:szCs w:val="17"/>
              </w:rPr>
              <w:t>30101</w:t>
            </w:r>
          </w:p>
        </w:tc>
        <w:tc>
          <w:tcPr>
            <w:tcW w:w="2396" w:type="dxa"/>
            <w:vAlign w:val="top"/>
          </w:tcPr>
          <w:p w14:paraId="4653AC07">
            <w:pPr>
              <w:pStyle w:val="6"/>
              <w:spacing w:before="176" w:line="219" w:lineRule="auto"/>
              <w:ind w:left="73"/>
              <w:rPr>
                <w:sz w:val="17"/>
                <w:szCs w:val="17"/>
              </w:rPr>
            </w:pPr>
            <w:r>
              <w:rPr>
                <w:spacing w:val="-2"/>
                <w:sz w:val="17"/>
                <w:szCs w:val="17"/>
              </w:rPr>
              <w:t>基本工资</w:t>
            </w:r>
          </w:p>
        </w:tc>
        <w:tc>
          <w:tcPr>
            <w:tcW w:w="2397" w:type="dxa"/>
            <w:vAlign w:val="top"/>
          </w:tcPr>
          <w:p w14:paraId="15835C8D">
            <w:pPr>
              <w:pStyle w:val="6"/>
              <w:spacing w:before="176"/>
              <w:ind w:left="80"/>
              <w:rPr>
                <w:sz w:val="17"/>
                <w:szCs w:val="17"/>
              </w:rPr>
            </w:pPr>
            <w:r>
              <w:rPr>
                <w:spacing w:val="-2"/>
                <w:sz w:val="17"/>
                <w:szCs w:val="17"/>
              </w:rPr>
              <w:t>50101</w:t>
            </w:r>
          </w:p>
        </w:tc>
        <w:tc>
          <w:tcPr>
            <w:tcW w:w="2397" w:type="dxa"/>
            <w:vAlign w:val="top"/>
          </w:tcPr>
          <w:p w14:paraId="30C4E313">
            <w:pPr>
              <w:pStyle w:val="6"/>
              <w:spacing w:before="175" w:line="220" w:lineRule="auto"/>
              <w:ind w:left="82"/>
              <w:rPr>
                <w:sz w:val="17"/>
                <w:szCs w:val="17"/>
              </w:rPr>
            </w:pPr>
            <w:r>
              <w:rPr>
                <w:spacing w:val="-2"/>
                <w:sz w:val="17"/>
                <w:szCs w:val="17"/>
              </w:rPr>
              <w:t>工资奖金津补贴</w:t>
            </w:r>
          </w:p>
        </w:tc>
        <w:tc>
          <w:tcPr>
            <w:tcW w:w="1438" w:type="dxa"/>
            <w:vAlign w:val="top"/>
          </w:tcPr>
          <w:p w14:paraId="34D856ED">
            <w:pPr>
              <w:pStyle w:val="6"/>
              <w:spacing w:before="176" w:line="239" w:lineRule="auto"/>
              <w:ind w:left="865"/>
              <w:rPr>
                <w:sz w:val="17"/>
                <w:szCs w:val="17"/>
              </w:rPr>
            </w:pPr>
            <w:r>
              <w:rPr>
                <w:spacing w:val="-3"/>
                <w:sz w:val="17"/>
                <w:szCs w:val="17"/>
              </w:rPr>
              <w:t>192.56</w:t>
            </w:r>
          </w:p>
        </w:tc>
        <w:tc>
          <w:tcPr>
            <w:tcW w:w="1438" w:type="dxa"/>
            <w:vAlign w:val="top"/>
          </w:tcPr>
          <w:p w14:paraId="30DDBF71">
            <w:pPr>
              <w:pStyle w:val="6"/>
              <w:spacing w:before="176" w:line="239" w:lineRule="auto"/>
              <w:ind w:left="867"/>
              <w:rPr>
                <w:sz w:val="17"/>
                <w:szCs w:val="17"/>
              </w:rPr>
            </w:pPr>
            <w:r>
              <w:rPr>
                <w:spacing w:val="-3"/>
                <w:sz w:val="17"/>
                <w:szCs w:val="17"/>
              </w:rPr>
              <w:t>192.56</w:t>
            </w:r>
          </w:p>
        </w:tc>
        <w:tc>
          <w:tcPr>
            <w:tcW w:w="1486" w:type="dxa"/>
            <w:vAlign w:val="top"/>
          </w:tcPr>
          <w:p w14:paraId="4C7389FC">
            <w:pPr>
              <w:rPr>
                <w:rFonts w:ascii="Arial"/>
                <w:sz w:val="21"/>
              </w:rPr>
            </w:pPr>
          </w:p>
        </w:tc>
      </w:tr>
      <w:tr w14:paraId="6A98D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DB28881">
            <w:pPr>
              <w:pStyle w:val="6"/>
              <w:spacing w:before="177"/>
              <w:ind w:left="77"/>
              <w:rPr>
                <w:sz w:val="17"/>
                <w:szCs w:val="17"/>
              </w:rPr>
            </w:pPr>
            <w:r>
              <w:rPr>
                <w:spacing w:val="-2"/>
                <w:sz w:val="17"/>
                <w:szCs w:val="17"/>
              </w:rPr>
              <w:t>30229</w:t>
            </w:r>
          </w:p>
        </w:tc>
        <w:tc>
          <w:tcPr>
            <w:tcW w:w="2396" w:type="dxa"/>
            <w:vAlign w:val="top"/>
          </w:tcPr>
          <w:p w14:paraId="08AB821F">
            <w:pPr>
              <w:pStyle w:val="6"/>
              <w:spacing w:before="178" w:line="220" w:lineRule="auto"/>
              <w:ind w:left="72"/>
              <w:rPr>
                <w:sz w:val="17"/>
                <w:szCs w:val="17"/>
              </w:rPr>
            </w:pPr>
            <w:r>
              <w:rPr>
                <w:spacing w:val="-2"/>
                <w:sz w:val="17"/>
                <w:szCs w:val="17"/>
              </w:rPr>
              <w:t>福利费</w:t>
            </w:r>
          </w:p>
        </w:tc>
        <w:tc>
          <w:tcPr>
            <w:tcW w:w="2397" w:type="dxa"/>
            <w:vAlign w:val="top"/>
          </w:tcPr>
          <w:p w14:paraId="6E9BB00C">
            <w:pPr>
              <w:pStyle w:val="6"/>
              <w:spacing w:before="177"/>
              <w:ind w:left="80"/>
              <w:rPr>
                <w:sz w:val="17"/>
                <w:szCs w:val="17"/>
              </w:rPr>
            </w:pPr>
            <w:r>
              <w:rPr>
                <w:spacing w:val="-2"/>
                <w:sz w:val="17"/>
                <w:szCs w:val="17"/>
              </w:rPr>
              <w:t>50201</w:t>
            </w:r>
          </w:p>
        </w:tc>
        <w:tc>
          <w:tcPr>
            <w:tcW w:w="2397" w:type="dxa"/>
            <w:vAlign w:val="top"/>
          </w:tcPr>
          <w:p w14:paraId="62E5AE33">
            <w:pPr>
              <w:pStyle w:val="6"/>
              <w:spacing w:before="177" w:line="220" w:lineRule="auto"/>
              <w:ind w:left="83"/>
              <w:rPr>
                <w:sz w:val="17"/>
                <w:szCs w:val="17"/>
              </w:rPr>
            </w:pPr>
            <w:r>
              <w:rPr>
                <w:spacing w:val="-2"/>
                <w:sz w:val="17"/>
                <w:szCs w:val="17"/>
              </w:rPr>
              <w:t>办公经费</w:t>
            </w:r>
          </w:p>
        </w:tc>
        <w:tc>
          <w:tcPr>
            <w:tcW w:w="1438" w:type="dxa"/>
            <w:vAlign w:val="top"/>
          </w:tcPr>
          <w:p w14:paraId="2A69B852">
            <w:pPr>
              <w:pStyle w:val="6"/>
              <w:spacing w:before="177" w:line="239" w:lineRule="auto"/>
              <w:ind w:left="1022"/>
              <w:rPr>
                <w:sz w:val="17"/>
                <w:szCs w:val="17"/>
              </w:rPr>
            </w:pPr>
            <w:r>
              <w:rPr>
                <w:spacing w:val="-2"/>
                <w:sz w:val="17"/>
                <w:szCs w:val="17"/>
              </w:rPr>
              <w:t>4.86</w:t>
            </w:r>
          </w:p>
        </w:tc>
        <w:tc>
          <w:tcPr>
            <w:tcW w:w="1438" w:type="dxa"/>
            <w:vAlign w:val="top"/>
          </w:tcPr>
          <w:p w14:paraId="587D2612">
            <w:pPr>
              <w:pStyle w:val="6"/>
              <w:spacing w:before="177" w:line="239" w:lineRule="auto"/>
              <w:ind w:left="1024"/>
              <w:rPr>
                <w:sz w:val="17"/>
                <w:szCs w:val="17"/>
              </w:rPr>
            </w:pPr>
            <w:r>
              <w:rPr>
                <w:spacing w:val="-2"/>
                <w:sz w:val="17"/>
                <w:szCs w:val="17"/>
              </w:rPr>
              <w:t>4.86</w:t>
            </w:r>
          </w:p>
        </w:tc>
        <w:tc>
          <w:tcPr>
            <w:tcW w:w="1486" w:type="dxa"/>
            <w:vAlign w:val="top"/>
          </w:tcPr>
          <w:p w14:paraId="7BE448BE">
            <w:pPr>
              <w:rPr>
                <w:rFonts w:ascii="Arial"/>
                <w:sz w:val="21"/>
              </w:rPr>
            </w:pPr>
          </w:p>
        </w:tc>
      </w:tr>
      <w:tr w14:paraId="700C8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510810C6">
            <w:pPr>
              <w:pStyle w:val="6"/>
              <w:spacing w:before="178"/>
              <w:ind w:left="77"/>
              <w:rPr>
                <w:sz w:val="17"/>
                <w:szCs w:val="17"/>
              </w:rPr>
            </w:pPr>
            <w:r>
              <w:rPr>
                <w:spacing w:val="-2"/>
                <w:sz w:val="17"/>
                <w:szCs w:val="17"/>
              </w:rPr>
              <w:t>30239</w:t>
            </w:r>
          </w:p>
        </w:tc>
        <w:tc>
          <w:tcPr>
            <w:tcW w:w="2396" w:type="dxa"/>
            <w:vAlign w:val="top"/>
          </w:tcPr>
          <w:p w14:paraId="518F97D0">
            <w:pPr>
              <w:pStyle w:val="6"/>
              <w:spacing w:before="179" w:line="220" w:lineRule="auto"/>
              <w:ind w:left="73"/>
              <w:rPr>
                <w:sz w:val="17"/>
                <w:szCs w:val="17"/>
              </w:rPr>
            </w:pPr>
            <w:r>
              <w:rPr>
                <w:spacing w:val="-2"/>
                <w:sz w:val="17"/>
                <w:szCs w:val="17"/>
              </w:rPr>
              <w:t>其他交通费用</w:t>
            </w:r>
          </w:p>
        </w:tc>
        <w:tc>
          <w:tcPr>
            <w:tcW w:w="2397" w:type="dxa"/>
            <w:vAlign w:val="top"/>
          </w:tcPr>
          <w:p w14:paraId="27EBDFAE">
            <w:pPr>
              <w:pStyle w:val="6"/>
              <w:spacing w:before="178"/>
              <w:ind w:left="80"/>
              <w:rPr>
                <w:sz w:val="17"/>
                <w:szCs w:val="17"/>
              </w:rPr>
            </w:pPr>
            <w:r>
              <w:rPr>
                <w:spacing w:val="-2"/>
                <w:sz w:val="17"/>
                <w:szCs w:val="17"/>
              </w:rPr>
              <w:t>50201</w:t>
            </w:r>
          </w:p>
        </w:tc>
        <w:tc>
          <w:tcPr>
            <w:tcW w:w="2397" w:type="dxa"/>
            <w:vAlign w:val="top"/>
          </w:tcPr>
          <w:p w14:paraId="29B65DCE">
            <w:pPr>
              <w:pStyle w:val="6"/>
              <w:spacing w:before="178" w:line="220" w:lineRule="auto"/>
              <w:ind w:left="83"/>
              <w:rPr>
                <w:sz w:val="17"/>
                <w:szCs w:val="17"/>
              </w:rPr>
            </w:pPr>
            <w:r>
              <w:rPr>
                <w:spacing w:val="-2"/>
                <w:sz w:val="17"/>
                <w:szCs w:val="17"/>
              </w:rPr>
              <w:t>办公经费</w:t>
            </w:r>
          </w:p>
        </w:tc>
        <w:tc>
          <w:tcPr>
            <w:tcW w:w="1438" w:type="dxa"/>
            <w:vAlign w:val="top"/>
          </w:tcPr>
          <w:p w14:paraId="3A8A9DCA">
            <w:pPr>
              <w:pStyle w:val="6"/>
              <w:spacing w:before="179" w:line="239" w:lineRule="auto"/>
              <w:ind w:left="1023"/>
              <w:rPr>
                <w:sz w:val="17"/>
                <w:szCs w:val="17"/>
              </w:rPr>
            </w:pPr>
            <w:r>
              <w:rPr>
                <w:spacing w:val="-2"/>
                <w:sz w:val="17"/>
                <w:szCs w:val="17"/>
              </w:rPr>
              <w:t>9.24</w:t>
            </w:r>
          </w:p>
        </w:tc>
        <w:tc>
          <w:tcPr>
            <w:tcW w:w="1438" w:type="dxa"/>
            <w:vAlign w:val="top"/>
          </w:tcPr>
          <w:p w14:paraId="71A3176E">
            <w:pPr>
              <w:pStyle w:val="6"/>
              <w:spacing w:before="179" w:line="239" w:lineRule="auto"/>
              <w:ind w:left="1025"/>
              <w:rPr>
                <w:sz w:val="17"/>
                <w:szCs w:val="17"/>
              </w:rPr>
            </w:pPr>
            <w:r>
              <w:rPr>
                <w:spacing w:val="-2"/>
                <w:sz w:val="17"/>
                <w:szCs w:val="17"/>
              </w:rPr>
              <w:t>9.24</w:t>
            </w:r>
          </w:p>
        </w:tc>
        <w:tc>
          <w:tcPr>
            <w:tcW w:w="1486" w:type="dxa"/>
            <w:vAlign w:val="top"/>
          </w:tcPr>
          <w:p w14:paraId="1307DC52">
            <w:pPr>
              <w:rPr>
                <w:rFonts w:ascii="Arial"/>
                <w:sz w:val="21"/>
              </w:rPr>
            </w:pPr>
          </w:p>
        </w:tc>
      </w:tr>
      <w:tr w14:paraId="11643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2513EAFA">
            <w:pPr>
              <w:pStyle w:val="6"/>
              <w:spacing w:before="180"/>
              <w:ind w:left="77"/>
              <w:rPr>
                <w:sz w:val="17"/>
                <w:szCs w:val="17"/>
              </w:rPr>
            </w:pPr>
            <w:r>
              <w:rPr>
                <w:spacing w:val="-2"/>
                <w:sz w:val="17"/>
                <w:szCs w:val="17"/>
              </w:rPr>
              <w:t>30112</w:t>
            </w:r>
          </w:p>
        </w:tc>
        <w:tc>
          <w:tcPr>
            <w:tcW w:w="2396" w:type="dxa"/>
            <w:vAlign w:val="top"/>
          </w:tcPr>
          <w:p w14:paraId="1FF65E19">
            <w:pPr>
              <w:pStyle w:val="6"/>
              <w:spacing w:before="180" w:line="219" w:lineRule="auto"/>
              <w:ind w:left="73"/>
              <w:rPr>
                <w:sz w:val="17"/>
                <w:szCs w:val="17"/>
              </w:rPr>
            </w:pPr>
            <w:r>
              <w:rPr>
                <w:spacing w:val="-1"/>
                <w:sz w:val="17"/>
                <w:szCs w:val="17"/>
              </w:rPr>
              <w:t>其他社会保障缴费</w:t>
            </w:r>
          </w:p>
        </w:tc>
        <w:tc>
          <w:tcPr>
            <w:tcW w:w="2397" w:type="dxa"/>
            <w:vAlign w:val="top"/>
          </w:tcPr>
          <w:p w14:paraId="35AAA565">
            <w:pPr>
              <w:pStyle w:val="6"/>
              <w:spacing w:before="180"/>
              <w:ind w:left="80"/>
              <w:rPr>
                <w:sz w:val="17"/>
                <w:szCs w:val="17"/>
              </w:rPr>
            </w:pPr>
            <w:r>
              <w:rPr>
                <w:spacing w:val="-2"/>
                <w:sz w:val="17"/>
                <w:szCs w:val="17"/>
              </w:rPr>
              <w:t>50102</w:t>
            </w:r>
          </w:p>
        </w:tc>
        <w:tc>
          <w:tcPr>
            <w:tcW w:w="2397" w:type="dxa"/>
            <w:vAlign w:val="top"/>
          </w:tcPr>
          <w:p w14:paraId="3301B9D6">
            <w:pPr>
              <w:pStyle w:val="6"/>
              <w:spacing w:before="180" w:line="219" w:lineRule="auto"/>
              <w:ind w:left="81"/>
              <w:rPr>
                <w:sz w:val="17"/>
                <w:szCs w:val="17"/>
              </w:rPr>
            </w:pPr>
            <w:r>
              <w:rPr>
                <w:spacing w:val="-2"/>
                <w:sz w:val="17"/>
                <w:szCs w:val="17"/>
              </w:rPr>
              <w:t>社会保障缴费</w:t>
            </w:r>
          </w:p>
        </w:tc>
        <w:tc>
          <w:tcPr>
            <w:tcW w:w="1438" w:type="dxa"/>
            <w:vAlign w:val="top"/>
          </w:tcPr>
          <w:p w14:paraId="7271B27C">
            <w:pPr>
              <w:pStyle w:val="6"/>
              <w:spacing w:before="180" w:line="239" w:lineRule="auto"/>
              <w:ind w:left="1035"/>
              <w:rPr>
                <w:sz w:val="17"/>
                <w:szCs w:val="17"/>
              </w:rPr>
            </w:pPr>
            <w:r>
              <w:rPr>
                <w:spacing w:val="-4"/>
                <w:sz w:val="17"/>
                <w:szCs w:val="17"/>
              </w:rPr>
              <w:t>1.03</w:t>
            </w:r>
          </w:p>
        </w:tc>
        <w:tc>
          <w:tcPr>
            <w:tcW w:w="1438" w:type="dxa"/>
            <w:vAlign w:val="top"/>
          </w:tcPr>
          <w:p w14:paraId="6EC8BA76">
            <w:pPr>
              <w:pStyle w:val="6"/>
              <w:spacing w:before="180" w:line="239" w:lineRule="auto"/>
              <w:ind w:left="1037"/>
              <w:rPr>
                <w:sz w:val="17"/>
                <w:szCs w:val="17"/>
              </w:rPr>
            </w:pPr>
            <w:r>
              <w:rPr>
                <w:spacing w:val="-4"/>
                <w:sz w:val="17"/>
                <w:szCs w:val="17"/>
              </w:rPr>
              <w:t>1.03</w:t>
            </w:r>
          </w:p>
        </w:tc>
        <w:tc>
          <w:tcPr>
            <w:tcW w:w="1486" w:type="dxa"/>
            <w:vAlign w:val="top"/>
          </w:tcPr>
          <w:p w14:paraId="499E5107">
            <w:pPr>
              <w:rPr>
                <w:rFonts w:ascii="Arial"/>
                <w:sz w:val="21"/>
              </w:rPr>
            </w:pPr>
          </w:p>
        </w:tc>
      </w:tr>
      <w:tr w14:paraId="4FD4B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5F7EEE5">
            <w:pPr>
              <w:pStyle w:val="6"/>
              <w:spacing w:before="181"/>
              <w:ind w:left="77"/>
              <w:rPr>
                <w:sz w:val="17"/>
                <w:szCs w:val="17"/>
              </w:rPr>
            </w:pPr>
            <w:r>
              <w:rPr>
                <w:spacing w:val="-2"/>
                <w:sz w:val="17"/>
                <w:szCs w:val="17"/>
              </w:rPr>
              <w:t>30201</w:t>
            </w:r>
          </w:p>
        </w:tc>
        <w:tc>
          <w:tcPr>
            <w:tcW w:w="2396" w:type="dxa"/>
            <w:vAlign w:val="top"/>
          </w:tcPr>
          <w:p w14:paraId="737ECB9A">
            <w:pPr>
              <w:pStyle w:val="6"/>
              <w:spacing w:before="181" w:line="220" w:lineRule="auto"/>
              <w:ind w:left="76"/>
              <w:rPr>
                <w:sz w:val="17"/>
                <w:szCs w:val="17"/>
              </w:rPr>
            </w:pPr>
            <w:r>
              <w:rPr>
                <w:spacing w:val="-3"/>
                <w:sz w:val="17"/>
                <w:szCs w:val="17"/>
              </w:rPr>
              <w:t>办公费</w:t>
            </w:r>
          </w:p>
        </w:tc>
        <w:tc>
          <w:tcPr>
            <w:tcW w:w="2397" w:type="dxa"/>
            <w:vAlign w:val="top"/>
          </w:tcPr>
          <w:p w14:paraId="1A6E0580">
            <w:pPr>
              <w:pStyle w:val="6"/>
              <w:spacing w:before="181"/>
              <w:ind w:left="80"/>
              <w:rPr>
                <w:sz w:val="17"/>
                <w:szCs w:val="17"/>
              </w:rPr>
            </w:pPr>
            <w:r>
              <w:rPr>
                <w:spacing w:val="-2"/>
                <w:sz w:val="17"/>
                <w:szCs w:val="17"/>
              </w:rPr>
              <w:t>50201</w:t>
            </w:r>
          </w:p>
        </w:tc>
        <w:tc>
          <w:tcPr>
            <w:tcW w:w="2397" w:type="dxa"/>
            <w:vAlign w:val="top"/>
          </w:tcPr>
          <w:p w14:paraId="0CE6873D">
            <w:pPr>
              <w:pStyle w:val="6"/>
              <w:spacing w:before="181" w:line="220" w:lineRule="auto"/>
              <w:ind w:left="83"/>
              <w:rPr>
                <w:sz w:val="17"/>
                <w:szCs w:val="17"/>
              </w:rPr>
            </w:pPr>
            <w:r>
              <w:rPr>
                <w:spacing w:val="-2"/>
                <w:sz w:val="17"/>
                <w:szCs w:val="17"/>
              </w:rPr>
              <w:t>办公经费</w:t>
            </w:r>
          </w:p>
        </w:tc>
        <w:tc>
          <w:tcPr>
            <w:tcW w:w="1438" w:type="dxa"/>
            <w:vAlign w:val="top"/>
          </w:tcPr>
          <w:p w14:paraId="7499D531">
            <w:pPr>
              <w:pStyle w:val="6"/>
              <w:spacing w:before="182" w:line="239" w:lineRule="auto"/>
              <w:ind w:left="1026"/>
              <w:rPr>
                <w:sz w:val="17"/>
                <w:szCs w:val="17"/>
              </w:rPr>
            </w:pPr>
            <w:r>
              <w:rPr>
                <w:spacing w:val="-2"/>
                <w:sz w:val="17"/>
                <w:szCs w:val="17"/>
              </w:rPr>
              <w:t>5.65</w:t>
            </w:r>
          </w:p>
        </w:tc>
        <w:tc>
          <w:tcPr>
            <w:tcW w:w="1438" w:type="dxa"/>
            <w:vAlign w:val="top"/>
          </w:tcPr>
          <w:p w14:paraId="1287E83D">
            <w:pPr>
              <w:rPr>
                <w:rFonts w:ascii="Arial"/>
                <w:sz w:val="21"/>
              </w:rPr>
            </w:pPr>
          </w:p>
        </w:tc>
        <w:tc>
          <w:tcPr>
            <w:tcW w:w="1486" w:type="dxa"/>
            <w:vAlign w:val="top"/>
          </w:tcPr>
          <w:p w14:paraId="23199C3C">
            <w:pPr>
              <w:pStyle w:val="6"/>
              <w:spacing w:before="182" w:line="239" w:lineRule="auto"/>
              <w:ind w:left="1068"/>
              <w:rPr>
                <w:sz w:val="17"/>
                <w:szCs w:val="17"/>
              </w:rPr>
            </w:pPr>
            <w:r>
              <w:rPr>
                <w:spacing w:val="-2"/>
                <w:sz w:val="17"/>
                <w:szCs w:val="17"/>
              </w:rPr>
              <w:t>5.65</w:t>
            </w:r>
          </w:p>
        </w:tc>
      </w:tr>
      <w:tr w14:paraId="3CA95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8C17499">
            <w:pPr>
              <w:pStyle w:val="6"/>
              <w:spacing w:before="183"/>
              <w:ind w:left="77"/>
              <w:rPr>
                <w:sz w:val="17"/>
                <w:szCs w:val="17"/>
              </w:rPr>
            </w:pPr>
            <w:r>
              <w:rPr>
                <w:spacing w:val="-2"/>
                <w:sz w:val="17"/>
                <w:szCs w:val="17"/>
              </w:rPr>
              <w:t>30302</w:t>
            </w:r>
          </w:p>
        </w:tc>
        <w:tc>
          <w:tcPr>
            <w:tcW w:w="2396" w:type="dxa"/>
            <w:vAlign w:val="top"/>
          </w:tcPr>
          <w:p w14:paraId="623EE133">
            <w:pPr>
              <w:pStyle w:val="6"/>
              <w:spacing w:before="183" w:line="220" w:lineRule="auto"/>
              <w:ind w:left="73"/>
              <w:rPr>
                <w:sz w:val="17"/>
                <w:szCs w:val="17"/>
              </w:rPr>
            </w:pPr>
            <w:r>
              <w:rPr>
                <w:spacing w:val="-2"/>
                <w:sz w:val="17"/>
                <w:szCs w:val="17"/>
              </w:rPr>
              <w:t>退休费</w:t>
            </w:r>
          </w:p>
        </w:tc>
        <w:tc>
          <w:tcPr>
            <w:tcW w:w="2397" w:type="dxa"/>
            <w:vAlign w:val="top"/>
          </w:tcPr>
          <w:p w14:paraId="350E9FBB">
            <w:pPr>
              <w:pStyle w:val="6"/>
              <w:spacing w:before="183"/>
              <w:ind w:left="80"/>
              <w:rPr>
                <w:sz w:val="17"/>
                <w:szCs w:val="17"/>
              </w:rPr>
            </w:pPr>
            <w:r>
              <w:rPr>
                <w:spacing w:val="-2"/>
                <w:sz w:val="17"/>
                <w:szCs w:val="17"/>
              </w:rPr>
              <w:t>50905</w:t>
            </w:r>
          </w:p>
        </w:tc>
        <w:tc>
          <w:tcPr>
            <w:tcW w:w="2397" w:type="dxa"/>
            <w:vAlign w:val="top"/>
          </w:tcPr>
          <w:p w14:paraId="0E118C8C">
            <w:pPr>
              <w:pStyle w:val="6"/>
              <w:spacing w:before="183" w:line="220" w:lineRule="auto"/>
              <w:ind w:left="82"/>
              <w:rPr>
                <w:sz w:val="17"/>
                <w:szCs w:val="17"/>
              </w:rPr>
            </w:pPr>
            <w:r>
              <w:rPr>
                <w:spacing w:val="-2"/>
                <w:sz w:val="17"/>
                <w:szCs w:val="17"/>
              </w:rPr>
              <w:t>离退休费</w:t>
            </w:r>
          </w:p>
        </w:tc>
        <w:tc>
          <w:tcPr>
            <w:tcW w:w="1438" w:type="dxa"/>
            <w:vAlign w:val="top"/>
          </w:tcPr>
          <w:p w14:paraId="4176D5E1">
            <w:pPr>
              <w:pStyle w:val="6"/>
              <w:spacing w:before="183" w:line="239" w:lineRule="auto"/>
              <w:ind w:left="1024"/>
              <w:rPr>
                <w:sz w:val="17"/>
                <w:szCs w:val="17"/>
              </w:rPr>
            </w:pPr>
            <w:r>
              <w:rPr>
                <w:spacing w:val="-2"/>
                <w:sz w:val="17"/>
                <w:szCs w:val="17"/>
              </w:rPr>
              <w:t>6.06</w:t>
            </w:r>
          </w:p>
        </w:tc>
        <w:tc>
          <w:tcPr>
            <w:tcW w:w="1438" w:type="dxa"/>
            <w:vAlign w:val="top"/>
          </w:tcPr>
          <w:p w14:paraId="6D7F73DC">
            <w:pPr>
              <w:pStyle w:val="6"/>
              <w:spacing w:before="183" w:line="239" w:lineRule="auto"/>
              <w:ind w:left="1026"/>
              <w:rPr>
                <w:sz w:val="17"/>
                <w:szCs w:val="17"/>
              </w:rPr>
            </w:pPr>
            <w:r>
              <w:rPr>
                <w:spacing w:val="-2"/>
                <w:sz w:val="17"/>
                <w:szCs w:val="17"/>
              </w:rPr>
              <w:t>6.06</w:t>
            </w:r>
          </w:p>
        </w:tc>
        <w:tc>
          <w:tcPr>
            <w:tcW w:w="1486" w:type="dxa"/>
            <w:vAlign w:val="top"/>
          </w:tcPr>
          <w:p w14:paraId="71B2D079">
            <w:pPr>
              <w:rPr>
                <w:rFonts w:ascii="Arial"/>
                <w:sz w:val="21"/>
              </w:rPr>
            </w:pPr>
          </w:p>
        </w:tc>
      </w:tr>
      <w:tr w14:paraId="3E9F1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79F7C47">
            <w:pPr>
              <w:pStyle w:val="6"/>
              <w:spacing w:before="184"/>
              <w:ind w:left="77"/>
              <w:rPr>
                <w:sz w:val="17"/>
                <w:szCs w:val="17"/>
              </w:rPr>
            </w:pPr>
            <w:r>
              <w:rPr>
                <w:spacing w:val="-2"/>
                <w:sz w:val="17"/>
                <w:szCs w:val="17"/>
              </w:rPr>
              <w:t>30108</w:t>
            </w:r>
          </w:p>
        </w:tc>
        <w:tc>
          <w:tcPr>
            <w:tcW w:w="2396" w:type="dxa"/>
            <w:vAlign w:val="top"/>
          </w:tcPr>
          <w:p w14:paraId="364CE61A">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59382A27">
            <w:pPr>
              <w:pStyle w:val="6"/>
              <w:spacing w:before="184"/>
              <w:ind w:left="80"/>
              <w:rPr>
                <w:sz w:val="17"/>
                <w:szCs w:val="17"/>
              </w:rPr>
            </w:pPr>
            <w:r>
              <w:rPr>
                <w:spacing w:val="-2"/>
                <w:sz w:val="17"/>
                <w:szCs w:val="17"/>
              </w:rPr>
              <w:t>50102</w:t>
            </w:r>
          </w:p>
        </w:tc>
        <w:tc>
          <w:tcPr>
            <w:tcW w:w="2397" w:type="dxa"/>
            <w:vAlign w:val="top"/>
          </w:tcPr>
          <w:p w14:paraId="4FC7144E">
            <w:pPr>
              <w:pStyle w:val="6"/>
              <w:spacing w:before="184" w:line="219" w:lineRule="auto"/>
              <w:ind w:left="81"/>
              <w:rPr>
                <w:sz w:val="17"/>
                <w:szCs w:val="17"/>
              </w:rPr>
            </w:pPr>
            <w:r>
              <w:rPr>
                <w:spacing w:val="-2"/>
                <w:sz w:val="17"/>
                <w:szCs w:val="17"/>
              </w:rPr>
              <w:t>社会保障缴费</w:t>
            </w:r>
          </w:p>
        </w:tc>
        <w:tc>
          <w:tcPr>
            <w:tcW w:w="1438" w:type="dxa"/>
            <w:vAlign w:val="top"/>
          </w:tcPr>
          <w:p w14:paraId="7326C0B5">
            <w:pPr>
              <w:pStyle w:val="6"/>
              <w:spacing w:before="185" w:line="239" w:lineRule="auto"/>
              <w:ind w:left="941"/>
              <w:rPr>
                <w:sz w:val="17"/>
                <w:szCs w:val="17"/>
              </w:rPr>
            </w:pPr>
            <w:r>
              <w:rPr>
                <w:spacing w:val="-2"/>
                <w:sz w:val="17"/>
                <w:szCs w:val="17"/>
              </w:rPr>
              <w:t>31.09</w:t>
            </w:r>
          </w:p>
        </w:tc>
        <w:tc>
          <w:tcPr>
            <w:tcW w:w="1438" w:type="dxa"/>
            <w:vAlign w:val="top"/>
          </w:tcPr>
          <w:p w14:paraId="1133FD6B">
            <w:pPr>
              <w:pStyle w:val="6"/>
              <w:spacing w:before="185" w:line="239" w:lineRule="auto"/>
              <w:ind w:left="943"/>
              <w:rPr>
                <w:sz w:val="17"/>
                <w:szCs w:val="17"/>
              </w:rPr>
            </w:pPr>
            <w:r>
              <w:rPr>
                <w:spacing w:val="-2"/>
                <w:sz w:val="17"/>
                <w:szCs w:val="17"/>
              </w:rPr>
              <w:t>31.09</w:t>
            </w:r>
          </w:p>
        </w:tc>
        <w:tc>
          <w:tcPr>
            <w:tcW w:w="1486" w:type="dxa"/>
            <w:vAlign w:val="top"/>
          </w:tcPr>
          <w:p w14:paraId="373B3D61">
            <w:pPr>
              <w:rPr>
                <w:rFonts w:ascii="Arial"/>
                <w:sz w:val="21"/>
              </w:rPr>
            </w:pPr>
          </w:p>
        </w:tc>
      </w:tr>
      <w:tr w14:paraId="7320D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1D130E63">
            <w:pPr>
              <w:pStyle w:val="6"/>
              <w:spacing w:before="186"/>
              <w:ind w:left="77"/>
              <w:rPr>
                <w:sz w:val="17"/>
                <w:szCs w:val="17"/>
              </w:rPr>
            </w:pPr>
            <w:r>
              <w:rPr>
                <w:spacing w:val="-2"/>
                <w:sz w:val="17"/>
                <w:szCs w:val="17"/>
              </w:rPr>
              <w:t>30110</w:t>
            </w:r>
          </w:p>
        </w:tc>
        <w:tc>
          <w:tcPr>
            <w:tcW w:w="2396" w:type="dxa"/>
            <w:vAlign w:val="top"/>
          </w:tcPr>
          <w:p w14:paraId="3627A96D">
            <w:pPr>
              <w:pStyle w:val="6"/>
              <w:spacing w:before="186" w:line="219" w:lineRule="auto"/>
              <w:ind w:left="73"/>
              <w:rPr>
                <w:sz w:val="17"/>
                <w:szCs w:val="17"/>
              </w:rPr>
            </w:pPr>
            <w:r>
              <w:rPr>
                <w:spacing w:val="-1"/>
                <w:sz w:val="17"/>
                <w:szCs w:val="17"/>
              </w:rPr>
              <w:t>职工基本医疗保险缴费</w:t>
            </w:r>
          </w:p>
        </w:tc>
        <w:tc>
          <w:tcPr>
            <w:tcW w:w="2397" w:type="dxa"/>
            <w:vAlign w:val="top"/>
          </w:tcPr>
          <w:p w14:paraId="5A2B40DC">
            <w:pPr>
              <w:pStyle w:val="6"/>
              <w:spacing w:before="186"/>
              <w:ind w:left="80"/>
              <w:rPr>
                <w:sz w:val="17"/>
                <w:szCs w:val="17"/>
              </w:rPr>
            </w:pPr>
            <w:r>
              <w:rPr>
                <w:spacing w:val="-2"/>
                <w:sz w:val="17"/>
                <w:szCs w:val="17"/>
              </w:rPr>
              <w:t>50102</w:t>
            </w:r>
          </w:p>
        </w:tc>
        <w:tc>
          <w:tcPr>
            <w:tcW w:w="2397" w:type="dxa"/>
            <w:vAlign w:val="top"/>
          </w:tcPr>
          <w:p w14:paraId="13430DFB">
            <w:pPr>
              <w:pStyle w:val="6"/>
              <w:spacing w:before="186" w:line="219" w:lineRule="auto"/>
              <w:ind w:left="81"/>
              <w:rPr>
                <w:sz w:val="17"/>
                <w:szCs w:val="17"/>
              </w:rPr>
            </w:pPr>
            <w:r>
              <w:rPr>
                <w:spacing w:val="-2"/>
                <w:sz w:val="17"/>
                <w:szCs w:val="17"/>
              </w:rPr>
              <w:t>社会保障缴费</w:t>
            </w:r>
          </w:p>
        </w:tc>
        <w:tc>
          <w:tcPr>
            <w:tcW w:w="1438" w:type="dxa"/>
            <w:vAlign w:val="top"/>
          </w:tcPr>
          <w:p w14:paraId="1BF98332">
            <w:pPr>
              <w:pStyle w:val="6"/>
              <w:spacing w:before="186" w:line="239" w:lineRule="auto"/>
              <w:ind w:left="950"/>
              <w:rPr>
                <w:sz w:val="17"/>
                <w:szCs w:val="17"/>
              </w:rPr>
            </w:pPr>
            <w:r>
              <w:rPr>
                <w:spacing w:val="-4"/>
                <w:sz w:val="17"/>
                <w:szCs w:val="17"/>
              </w:rPr>
              <w:t>14.57</w:t>
            </w:r>
          </w:p>
        </w:tc>
        <w:tc>
          <w:tcPr>
            <w:tcW w:w="1438" w:type="dxa"/>
            <w:vAlign w:val="top"/>
          </w:tcPr>
          <w:p w14:paraId="21B94793">
            <w:pPr>
              <w:pStyle w:val="6"/>
              <w:spacing w:before="186" w:line="239" w:lineRule="auto"/>
              <w:ind w:left="952"/>
              <w:rPr>
                <w:sz w:val="17"/>
                <w:szCs w:val="17"/>
              </w:rPr>
            </w:pPr>
            <w:r>
              <w:rPr>
                <w:spacing w:val="-4"/>
                <w:sz w:val="17"/>
                <w:szCs w:val="17"/>
              </w:rPr>
              <w:t>14.57</w:t>
            </w:r>
          </w:p>
        </w:tc>
        <w:tc>
          <w:tcPr>
            <w:tcW w:w="1486" w:type="dxa"/>
            <w:vAlign w:val="top"/>
          </w:tcPr>
          <w:p w14:paraId="1A5C61AA">
            <w:pPr>
              <w:rPr>
                <w:rFonts w:ascii="Arial"/>
                <w:sz w:val="21"/>
              </w:rPr>
            </w:pPr>
          </w:p>
        </w:tc>
      </w:tr>
    </w:tbl>
    <w:p w14:paraId="4637A4FA">
      <w:pPr>
        <w:rPr>
          <w:rFonts w:ascii="Arial"/>
          <w:sz w:val="21"/>
        </w:rPr>
      </w:pPr>
    </w:p>
    <w:p w14:paraId="1AD7EFFB">
      <w:pPr>
        <w:rPr>
          <w:rFonts w:ascii="Arial" w:hAnsi="Arial" w:eastAsia="Arial" w:cs="Arial"/>
          <w:sz w:val="21"/>
          <w:szCs w:val="21"/>
        </w:rPr>
        <w:sectPr>
          <w:pgSz w:w="16839" w:h="11906"/>
          <w:pgMar w:top="400" w:right="1432" w:bottom="400" w:left="1432" w:header="0" w:footer="0" w:gutter="0"/>
          <w:cols w:space="720" w:num="1"/>
        </w:sectPr>
      </w:pPr>
    </w:p>
    <w:p w14:paraId="62C7F0EB">
      <w:pPr>
        <w:spacing w:before="39"/>
      </w:pPr>
    </w:p>
    <w:p w14:paraId="3D2861AA">
      <w:pPr>
        <w:spacing w:before="39"/>
      </w:pPr>
    </w:p>
    <w:p w14:paraId="26DF5819">
      <w:pPr>
        <w:spacing w:before="38"/>
      </w:pPr>
    </w:p>
    <w:p w14:paraId="7009AF50">
      <w:pPr>
        <w:spacing w:before="38"/>
      </w:pPr>
    </w:p>
    <w:p w14:paraId="7E612986">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0BBE3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5CF15834">
            <w:pPr>
              <w:pStyle w:val="6"/>
              <w:spacing w:before="173"/>
              <w:ind w:left="77"/>
              <w:rPr>
                <w:sz w:val="17"/>
                <w:szCs w:val="17"/>
              </w:rPr>
            </w:pPr>
            <w:r>
              <w:rPr>
                <w:spacing w:val="-2"/>
                <w:sz w:val="17"/>
                <w:szCs w:val="17"/>
              </w:rPr>
              <w:t>30113</w:t>
            </w:r>
          </w:p>
        </w:tc>
        <w:tc>
          <w:tcPr>
            <w:tcW w:w="2396" w:type="dxa"/>
            <w:vAlign w:val="top"/>
          </w:tcPr>
          <w:p w14:paraId="22F79843">
            <w:pPr>
              <w:pStyle w:val="6"/>
              <w:spacing w:before="174" w:line="220" w:lineRule="auto"/>
              <w:ind w:left="72"/>
              <w:rPr>
                <w:sz w:val="17"/>
                <w:szCs w:val="17"/>
              </w:rPr>
            </w:pPr>
            <w:r>
              <w:rPr>
                <w:spacing w:val="-1"/>
                <w:sz w:val="17"/>
                <w:szCs w:val="17"/>
              </w:rPr>
              <w:t>住房公积金</w:t>
            </w:r>
          </w:p>
        </w:tc>
        <w:tc>
          <w:tcPr>
            <w:tcW w:w="2397" w:type="dxa"/>
            <w:vAlign w:val="top"/>
          </w:tcPr>
          <w:p w14:paraId="0641C639">
            <w:pPr>
              <w:pStyle w:val="6"/>
              <w:spacing w:before="173"/>
              <w:ind w:left="80"/>
              <w:rPr>
                <w:sz w:val="17"/>
                <w:szCs w:val="17"/>
              </w:rPr>
            </w:pPr>
            <w:r>
              <w:rPr>
                <w:spacing w:val="-2"/>
                <w:sz w:val="17"/>
                <w:szCs w:val="17"/>
              </w:rPr>
              <w:t>50103</w:t>
            </w:r>
          </w:p>
        </w:tc>
        <w:tc>
          <w:tcPr>
            <w:tcW w:w="2397" w:type="dxa"/>
            <w:vAlign w:val="top"/>
          </w:tcPr>
          <w:p w14:paraId="5837886D">
            <w:pPr>
              <w:pStyle w:val="6"/>
              <w:spacing w:before="174" w:line="220" w:lineRule="auto"/>
              <w:ind w:left="79"/>
              <w:rPr>
                <w:sz w:val="17"/>
                <w:szCs w:val="17"/>
              </w:rPr>
            </w:pPr>
            <w:r>
              <w:rPr>
                <w:spacing w:val="-1"/>
                <w:sz w:val="17"/>
                <w:szCs w:val="17"/>
              </w:rPr>
              <w:t>住房公积金</w:t>
            </w:r>
          </w:p>
        </w:tc>
        <w:tc>
          <w:tcPr>
            <w:tcW w:w="1438" w:type="dxa"/>
            <w:vAlign w:val="top"/>
          </w:tcPr>
          <w:p w14:paraId="1709976B">
            <w:pPr>
              <w:pStyle w:val="6"/>
              <w:spacing w:before="173" w:line="239" w:lineRule="auto"/>
              <w:ind w:left="940"/>
              <w:rPr>
                <w:sz w:val="17"/>
                <w:szCs w:val="17"/>
              </w:rPr>
            </w:pPr>
            <w:r>
              <w:rPr>
                <w:spacing w:val="-2"/>
                <w:sz w:val="17"/>
                <w:szCs w:val="17"/>
              </w:rPr>
              <w:t>23.32</w:t>
            </w:r>
          </w:p>
        </w:tc>
        <w:tc>
          <w:tcPr>
            <w:tcW w:w="1438" w:type="dxa"/>
            <w:vAlign w:val="top"/>
          </w:tcPr>
          <w:p w14:paraId="679D4861">
            <w:pPr>
              <w:pStyle w:val="6"/>
              <w:spacing w:before="173" w:line="239" w:lineRule="auto"/>
              <w:ind w:left="942"/>
              <w:rPr>
                <w:sz w:val="17"/>
                <w:szCs w:val="17"/>
              </w:rPr>
            </w:pPr>
            <w:r>
              <w:rPr>
                <w:spacing w:val="-2"/>
                <w:sz w:val="17"/>
                <w:szCs w:val="17"/>
              </w:rPr>
              <w:t>23.32</w:t>
            </w:r>
          </w:p>
        </w:tc>
        <w:tc>
          <w:tcPr>
            <w:tcW w:w="1486" w:type="dxa"/>
            <w:vAlign w:val="top"/>
          </w:tcPr>
          <w:p w14:paraId="694C6B4E">
            <w:pPr>
              <w:rPr>
                <w:rFonts w:ascii="Arial"/>
                <w:sz w:val="21"/>
              </w:rPr>
            </w:pPr>
          </w:p>
        </w:tc>
      </w:tr>
      <w:tr w14:paraId="03CDC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401" w:type="dxa"/>
            <w:vAlign w:val="top"/>
          </w:tcPr>
          <w:p w14:paraId="23238D9C">
            <w:pPr>
              <w:pStyle w:val="6"/>
              <w:spacing w:before="179"/>
              <w:ind w:left="77"/>
              <w:rPr>
                <w:sz w:val="17"/>
                <w:szCs w:val="17"/>
              </w:rPr>
            </w:pPr>
            <w:r>
              <w:rPr>
                <w:spacing w:val="-2"/>
                <w:sz w:val="17"/>
                <w:szCs w:val="17"/>
              </w:rPr>
              <w:t>30113</w:t>
            </w:r>
          </w:p>
        </w:tc>
        <w:tc>
          <w:tcPr>
            <w:tcW w:w="2396" w:type="dxa"/>
            <w:vAlign w:val="top"/>
          </w:tcPr>
          <w:p w14:paraId="72FF0A8E">
            <w:pPr>
              <w:pStyle w:val="6"/>
              <w:spacing w:before="179" w:line="220" w:lineRule="auto"/>
              <w:ind w:left="72"/>
              <w:rPr>
                <w:sz w:val="17"/>
                <w:szCs w:val="17"/>
              </w:rPr>
            </w:pPr>
            <w:r>
              <w:rPr>
                <w:spacing w:val="-1"/>
                <w:sz w:val="17"/>
                <w:szCs w:val="17"/>
              </w:rPr>
              <w:t>住房公积金</w:t>
            </w:r>
          </w:p>
        </w:tc>
        <w:tc>
          <w:tcPr>
            <w:tcW w:w="2397" w:type="dxa"/>
            <w:vAlign w:val="top"/>
          </w:tcPr>
          <w:p w14:paraId="257E33E3">
            <w:pPr>
              <w:pStyle w:val="6"/>
              <w:spacing w:before="179"/>
              <w:ind w:left="80"/>
              <w:rPr>
                <w:sz w:val="17"/>
                <w:szCs w:val="17"/>
              </w:rPr>
            </w:pPr>
            <w:r>
              <w:rPr>
                <w:spacing w:val="-2"/>
                <w:sz w:val="17"/>
                <w:szCs w:val="17"/>
              </w:rPr>
              <w:t>50103</w:t>
            </w:r>
          </w:p>
        </w:tc>
        <w:tc>
          <w:tcPr>
            <w:tcW w:w="2397" w:type="dxa"/>
            <w:vAlign w:val="top"/>
          </w:tcPr>
          <w:p w14:paraId="326E3077">
            <w:pPr>
              <w:pStyle w:val="6"/>
              <w:spacing w:before="179" w:line="220" w:lineRule="auto"/>
              <w:ind w:left="79"/>
              <w:rPr>
                <w:sz w:val="17"/>
                <w:szCs w:val="17"/>
              </w:rPr>
            </w:pPr>
            <w:r>
              <w:rPr>
                <w:spacing w:val="-1"/>
                <w:sz w:val="17"/>
                <w:szCs w:val="17"/>
              </w:rPr>
              <w:t>住房公积金</w:t>
            </w:r>
          </w:p>
        </w:tc>
        <w:tc>
          <w:tcPr>
            <w:tcW w:w="1438" w:type="dxa"/>
            <w:vAlign w:val="top"/>
          </w:tcPr>
          <w:p w14:paraId="380BC97B">
            <w:pPr>
              <w:pStyle w:val="6"/>
              <w:spacing w:before="179" w:line="239" w:lineRule="auto"/>
              <w:ind w:left="940"/>
              <w:rPr>
                <w:sz w:val="17"/>
                <w:szCs w:val="17"/>
              </w:rPr>
            </w:pPr>
            <w:r>
              <w:rPr>
                <w:spacing w:val="-2"/>
                <w:sz w:val="17"/>
                <w:szCs w:val="17"/>
              </w:rPr>
              <w:t>23.32</w:t>
            </w:r>
          </w:p>
        </w:tc>
        <w:tc>
          <w:tcPr>
            <w:tcW w:w="1438" w:type="dxa"/>
            <w:vAlign w:val="top"/>
          </w:tcPr>
          <w:p w14:paraId="4040E7B3">
            <w:pPr>
              <w:pStyle w:val="6"/>
              <w:spacing w:before="179" w:line="239" w:lineRule="auto"/>
              <w:ind w:left="942"/>
              <w:rPr>
                <w:sz w:val="17"/>
                <w:szCs w:val="17"/>
              </w:rPr>
            </w:pPr>
            <w:r>
              <w:rPr>
                <w:spacing w:val="-2"/>
                <w:sz w:val="17"/>
                <w:szCs w:val="17"/>
              </w:rPr>
              <w:t>23.32</w:t>
            </w:r>
          </w:p>
        </w:tc>
        <w:tc>
          <w:tcPr>
            <w:tcW w:w="1486" w:type="dxa"/>
            <w:vAlign w:val="top"/>
          </w:tcPr>
          <w:p w14:paraId="1F8CF6E3">
            <w:pPr>
              <w:rPr>
                <w:rFonts w:ascii="Arial"/>
                <w:sz w:val="21"/>
              </w:rPr>
            </w:pPr>
          </w:p>
        </w:tc>
      </w:tr>
    </w:tbl>
    <w:p w14:paraId="6F448EFB">
      <w:pPr>
        <w:rPr>
          <w:rFonts w:ascii="Arial"/>
          <w:sz w:val="21"/>
        </w:rPr>
      </w:pPr>
    </w:p>
    <w:p w14:paraId="5B6F9755">
      <w:pPr>
        <w:rPr>
          <w:rFonts w:ascii="Arial" w:hAnsi="Arial" w:eastAsia="Arial" w:cs="Arial"/>
          <w:sz w:val="21"/>
          <w:szCs w:val="21"/>
        </w:rPr>
        <w:sectPr>
          <w:pgSz w:w="16839" w:h="11906"/>
          <w:pgMar w:top="400" w:right="1432" w:bottom="400" w:left="1432" w:header="0" w:footer="0" w:gutter="0"/>
          <w:cols w:space="720" w:num="1"/>
        </w:sectPr>
      </w:pPr>
    </w:p>
    <w:p w14:paraId="7ED85228">
      <w:pPr>
        <w:spacing w:line="267" w:lineRule="auto"/>
        <w:rPr>
          <w:rFonts w:ascii="Arial"/>
          <w:sz w:val="21"/>
        </w:rPr>
      </w:pPr>
    </w:p>
    <w:p w14:paraId="2A3F6C8D">
      <w:pPr>
        <w:spacing w:line="267" w:lineRule="auto"/>
        <w:rPr>
          <w:rFonts w:ascii="Arial"/>
          <w:sz w:val="21"/>
        </w:rPr>
      </w:pPr>
    </w:p>
    <w:p w14:paraId="38E3A2B0">
      <w:pPr>
        <w:spacing w:line="267" w:lineRule="auto"/>
        <w:rPr>
          <w:rFonts w:ascii="Arial"/>
          <w:sz w:val="21"/>
        </w:rPr>
      </w:pPr>
    </w:p>
    <w:p w14:paraId="7C4261E8">
      <w:pPr>
        <w:spacing w:line="268" w:lineRule="auto"/>
        <w:rPr>
          <w:rFonts w:ascii="Arial"/>
          <w:sz w:val="21"/>
        </w:rPr>
      </w:pPr>
    </w:p>
    <w:p w14:paraId="183E5732">
      <w:pPr>
        <w:spacing w:line="268" w:lineRule="auto"/>
        <w:rPr>
          <w:rFonts w:ascii="Arial"/>
          <w:sz w:val="21"/>
        </w:rPr>
      </w:pPr>
    </w:p>
    <w:p w14:paraId="5D898D32">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6FEBD796">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5663476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0148B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3B0CCB0A">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7A1E4A9C">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24AE11D0">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5740C67B">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11691356">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568C4CFC">
            <w:pPr>
              <w:pStyle w:val="6"/>
              <w:spacing w:before="90" w:line="219" w:lineRule="auto"/>
              <w:ind w:left="140"/>
              <w:rPr>
                <w:sz w:val="11"/>
                <w:szCs w:val="11"/>
              </w:rPr>
            </w:pPr>
            <w:r>
              <w:rPr>
                <w:color w:val="494949"/>
                <w:spacing w:val="-3"/>
                <w:sz w:val="11"/>
                <w:szCs w:val="11"/>
              </w:rPr>
              <w:t>国有资本经营</w:t>
            </w:r>
          </w:p>
          <w:p w14:paraId="765D51D2">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080BAD2D">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12FA2962">
            <w:pPr>
              <w:pStyle w:val="6"/>
              <w:spacing w:before="90" w:line="220" w:lineRule="auto"/>
              <w:ind w:left="132"/>
              <w:rPr>
                <w:sz w:val="11"/>
                <w:szCs w:val="11"/>
              </w:rPr>
            </w:pPr>
            <w:r>
              <w:rPr>
                <w:color w:val="494949"/>
                <w:spacing w:val="-1"/>
                <w:sz w:val="11"/>
                <w:szCs w:val="11"/>
              </w:rPr>
              <w:t>财政专户管理</w:t>
            </w:r>
          </w:p>
          <w:p w14:paraId="21852C02">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6A33793A">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4FA09842">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3DED1422">
            <w:pPr>
              <w:pStyle w:val="6"/>
              <w:spacing w:before="90" w:line="219" w:lineRule="auto"/>
              <w:ind w:left="143"/>
              <w:rPr>
                <w:sz w:val="11"/>
                <w:szCs w:val="11"/>
              </w:rPr>
            </w:pPr>
            <w:r>
              <w:rPr>
                <w:color w:val="494949"/>
                <w:spacing w:val="-2"/>
                <w:sz w:val="11"/>
                <w:szCs w:val="11"/>
              </w:rPr>
              <w:t>附属单位上缴</w:t>
            </w:r>
          </w:p>
          <w:p w14:paraId="04C48D5E">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49AF9641">
            <w:pPr>
              <w:pStyle w:val="6"/>
              <w:spacing w:before="90" w:line="220" w:lineRule="auto"/>
              <w:ind w:left="135"/>
              <w:rPr>
                <w:sz w:val="11"/>
                <w:szCs w:val="11"/>
              </w:rPr>
            </w:pPr>
            <w:r>
              <w:rPr>
                <w:color w:val="494949"/>
                <w:spacing w:val="-1"/>
                <w:sz w:val="11"/>
                <w:szCs w:val="11"/>
              </w:rPr>
              <w:t>事业单位经营</w:t>
            </w:r>
          </w:p>
          <w:p w14:paraId="31072282">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603D65B7">
            <w:pPr>
              <w:pStyle w:val="6"/>
              <w:spacing w:before="159" w:line="220" w:lineRule="auto"/>
              <w:ind w:left="213"/>
              <w:rPr>
                <w:sz w:val="11"/>
                <w:szCs w:val="11"/>
              </w:rPr>
            </w:pPr>
            <w:r>
              <w:rPr>
                <w:color w:val="494949"/>
                <w:spacing w:val="-1"/>
                <w:sz w:val="11"/>
                <w:szCs w:val="11"/>
              </w:rPr>
              <w:t>其他收入</w:t>
            </w:r>
          </w:p>
        </w:tc>
      </w:tr>
      <w:tr w14:paraId="608A6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2D4D3C0">
            <w:pPr>
              <w:pStyle w:val="6"/>
              <w:spacing w:before="142" w:line="197" w:lineRule="auto"/>
              <w:ind w:left="86"/>
              <w:rPr>
                <w:sz w:val="5"/>
                <w:szCs w:val="5"/>
              </w:rPr>
            </w:pPr>
            <w:r>
              <w:rPr>
                <w:color w:val="494949"/>
                <w:spacing w:val="18"/>
                <w:w w:val="175"/>
                <w:sz w:val="5"/>
                <w:szCs w:val="5"/>
              </w:rPr>
              <w:t>类</w:t>
            </w:r>
          </w:p>
        </w:tc>
        <w:tc>
          <w:tcPr>
            <w:tcW w:w="299" w:type="dxa"/>
            <w:vAlign w:val="top"/>
          </w:tcPr>
          <w:p w14:paraId="00F25386">
            <w:pPr>
              <w:pStyle w:val="6"/>
              <w:spacing w:before="42" w:line="221" w:lineRule="auto"/>
              <w:ind w:left="83"/>
              <w:rPr>
                <w:sz w:val="11"/>
                <w:szCs w:val="11"/>
              </w:rPr>
            </w:pPr>
            <w:r>
              <w:rPr>
                <w:color w:val="494949"/>
                <w:sz w:val="11"/>
                <w:szCs w:val="11"/>
              </w:rPr>
              <w:t>款</w:t>
            </w:r>
          </w:p>
        </w:tc>
        <w:tc>
          <w:tcPr>
            <w:tcW w:w="918" w:type="dxa"/>
            <w:vAlign w:val="top"/>
          </w:tcPr>
          <w:p w14:paraId="71D7AD2A">
            <w:pPr>
              <w:pStyle w:val="6"/>
              <w:spacing w:before="42" w:line="219" w:lineRule="auto"/>
              <w:ind w:left="228"/>
              <w:rPr>
                <w:sz w:val="11"/>
                <w:szCs w:val="11"/>
              </w:rPr>
            </w:pPr>
            <w:r>
              <w:rPr>
                <w:color w:val="494949"/>
                <w:spacing w:val="-1"/>
                <w:sz w:val="11"/>
                <w:szCs w:val="11"/>
              </w:rPr>
              <w:t>科目名称</w:t>
            </w:r>
          </w:p>
        </w:tc>
        <w:tc>
          <w:tcPr>
            <w:tcW w:w="299" w:type="dxa"/>
            <w:vAlign w:val="top"/>
          </w:tcPr>
          <w:p w14:paraId="5FC11890">
            <w:pPr>
              <w:pStyle w:val="6"/>
              <w:spacing w:before="142" w:line="197" w:lineRule="auto"/>
              <w:ind w:left="85"/>
              <w:rPr>
                <w:sz w:val="5"/>
                <w:szCs w:val="5"/>
              </w:rPr>
            </w:pPr>
            <w:r>
              <w:rPr>
                <w:color w:val="494949"/>
                <w:spacing w:val="18"/>
                <w:w w:val="175"/>
                <w:sz w:val="5"/>
                <w:szCs w:val="5"/>
              </w:rPr>
              <w:t>类</w:t>
            </w:r>
          </w:p>
        </w:tc>
        <w:tc>
          <w:tcPr>
            <w:tcW w:w="299" w:type="dxa"/>
            <w:vAlign w:val="top"/>
          </w:tcPr>
          <w:p w14:paraId="0ECFFED6">
            <w:pPr>
              <w:pStyle w:val="6"/>
              <w:spacing w:before="42" w:line="221" w:lineRule="auto"/>
              <w:ind w:left="87"/>
              <w:rPr>
                <w:sz w:val="11"/>
                <w:szCs w:val="11"/>
              </w:rPr>
            </w:pPr>
            <w:r>
              <w:rPr>
                <w:color w:val="494949"/>
                <w:sz w:val="11"/>
                <w:szCs w:val="11"/>
              </w:rPr>
              <w:t>款</w:t>
            </w:r>
          </w:p>
        </w:tc>
        <w:tc>
          <w:tcPr>
            <w:tcW w:w="919" w:type="dxa"/>
            <w:vAlign w:val="top"/>
          </w:tcPr>
          <w:p w14:paraId="749778B1">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0F5E78A0">
            <w:pPr>
              <w:rPr>
                <w:rFonts w:ascii="Arial"/>
                <w:sz w:val="21"/>
              </w:rPr>
            </w:pPr>
          </w:p>
        </w:tc>
        <w:tc>
          <w:tcPr>
            <w:tcW w:w="918" w:type="dxa"/>
            <w:vAlign w:val="top"/>
          </w:tcPr>
          <w:p w14:paraId="480403EA">
            <w:pPr>
              <w:pStyle w:val="6"/>
              <w:spacing w:before="42" w:line="221" w:lineRule="auto"/>
              <w:ind w:left="348"/>
              <w:rPr>
                <w:sz w:val="11"/>
                <w:szCs w:val="11"/>
              </w:rPr>
            </w:pPr>
            <w:r>
              <w:rPr>
                <w:color w:val="494949"/>
                <w:spacing w:val="-2"/>
                <w:sz w:val="11"/>
                <w:szCs w:val="11"/>
              </w:rPr>
              <w:t>小计</w:t>
            </w:r>
          </w:p>
        </w:tc>
        <w:tc>
          <w:tcPr>
            <w:tcW w:w="919" w:type="dxa"/>
            <w:vAlign w:val="top"/>
          </w:tcPr>
          <w:p w14:paraId="1ED75EBA">
            <w:pPr>
              <w:pStyle w:val="6"/>
              <w:spacing w:before="4" w:line="220" w:lineRule="auto"/>
              <w:ind w:left="128"/>
              <w:rPr>
                <w:sz w:val="11"/>
                <w:szCs w:val="11"/>
              </w:rPr>
            </w:pPr>
            <w:r>
              <w:rPr>
                <w:color w:val="494949"/>
                <w:spacing w:val="-1"/>
                <w:sz w:val="11"/>
                <w:szCs w:val="11"/>
              </w:rPr>
              <w:t>其中：财政拨</w:t>
            </w:r>
          </w:p>
          <w:p w14:paraId="2111E617">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5BC2D830">
            <w:pPr>
              <w:rPr>
                <w:rFonts w:ascii="Arial"/>
                <w:sz w:val="21"/>
              </w:rPr>
            </w:pPr>
          </w:p>
        </w:tc>
        <w:tc>
          <w:tcPr>
            <w:tcW w:w="919" w:type="dxa"/>
            <w:vMerge w:val="continue"/>
            <w:tcBorders>
              <w:top w:val="nil"/>
            </w:tcBorders>
            <w:vAlign w:val="top"/>
          </w:tcPr>
          <w:p w14:paraId="73E52195">
            <w:pPr>
              <w:rPr>
                <w:rFonts w:ascii="Arial"/>
                <w:sz w:val="21"/>
              </w:rPr>
            </w:pPr>
          </w:p>
        </w:tc>
        <w:tc>
          <w:tcPr>
            <w:tcW w:w="919" w:type="dxa"/>
            <w:vMerge w:val="continue"/>
            <w:tcBorders>
              <w:top w:val="nil"/>
            </w:tcBorders>
            <w:vAlign w:val="top"/>
          </w:tcPr>
          <w:p w14:paraId="6ADB6774">
            <w:pPr>
              <w:rPr>
                <w:rFonts w:ascii="Arial"/>
                <w:sz w:val="21"/>
              </w:rPr>
            </w:pPr>
          </w:p>
        </w:tc>
        <w:tc>
          <w:tcPr>
            <w:tcW w:w="919" w:type="dxa"/>
            <w:vMerge w:val="continue"/>
            <w:tcBorders>
              <w:top w:val="nil"/>
            </w:tcBorders>
            <w:vAlign w:val="top"/>
          </w:tcPr>
          <w:p w14:paraId="74866D50">
            <w:pPr>
              <w:rPr>
                <w:rFonts w:ascii="Arial"/>
                <w:sz w:val="21"/>
              </w:rPr>
            </w:pPr>
          </w:p>
        </w:tc>
        <w:tc>
          <w:tcPr>
            <w:tcW w:w="919" w:type="dxa"/>
            <w:vMerge w:val="continue"/>
            <w:tcBorders>
              <w:top w:val="nil"/>
            </w:tcBorders>
            <w:vAlign w:val="top"/>
          </w:tcPr>
          <w:p w14:paraId="34EE5AFA">
            <w:pPr>
              <w:rPr>
                <w:rFonts w:ascii="Arial"/>
                <w:sz w:val="21"/>
              </w:rPr>
            </w:pPr>
          </w:p>
        </w:tc>
        <w:tc>
          <w:tcPr>
            <w:tcW w:w="919" w:type="dxa"/>
            <w:vMerge w:val="continue"/>
            <w:tcBorders>
              <w:top w:val="nil"/>
            </w:tcBorders>
            <w:vAlign w:val="top"/>
          </w:tcPr>
          <w:p w14:paraId="77A13845">
            <w:pPr>
              <w:rPr>
                <w:rFonts w:ascii="Arial"/>
                <w:sz w:val="21"/>
              </w:rPr>
            </w:pPr>
          </w:p>
        </w:tc>
        <w:tc>
          <w:tcPr>
            <w:tcW w:w="919" w:type="dxa"/>
            <w:vMerge w:val="continue"/>
            <w:tcBorders>
              <w:top w:val="nil"/>
            </w:tcBorders>
            <w:vAlign w:val="top"/>
          </w:tcPr>
          <w:p w14:paraId="04E65FFA">
            <w:pPr>
              <w:rPr>
                <w:rFonts w:ascii="Arial"/>
                <w:sz w:val="21"/>
              </w:rPr>
            </w:pPr>
          </w:p>
        </w:tc>
        <w:tc>
          <w:tcPr>
            <w:tcW w:w="919" w:type="dxa"/>
            <w:vMerge w:val="continue"/>
            <w:tcBorders>
              <w:top w:val="nil"/>
            </w:tcBorders>
            <w:vAlign w:val="top"/>
          </w:tcPr>
          <w:p w14:paraId="2B6D0E02">
            <w:pPr>
              <w:rPr>
                <w:rFonts w:ascii="Arial"/>
                <w:sz w:val="21"/>
              </w:rPr>
            </w:pPr>
          </w:p>
        </w:tc>
        <w:tc>
          <w:tcPr>
            <w:tcW w:w="807" w:type="dxa"/>
            <w:vMerge w:val="continue"/>
            <w:tcBorders>
              <w:top w:val="nil"/>
            </w:tcBorders>
            <w:vAlign w:val="top"/>
          </w:tcPr>
          <w:p w14:paraId="0D82F7C7">
            <w:pPr>
              <w:rPr>
                <w:rFonts w:ascii="Arial"/>
                <w:sz w:val="21"/>
              </w:rPr>
            </w:pPr>
          </w:p>
        </w:tc>
      </w:tr>
      <w:tr w14:paraId="3028B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B96347D">
            <w:pPr>
              <w:spacing w:line="195" w:lineRule="exact"/>
              <w:rPr>
                <w:rFonts w:ascii="Arial"/>
                <w:sz w:val="17"/>
              </w:rPr>
            </w:pPr>
          </w:p>
        </w:tc>
        <w:tc>
          <w:tcPr>
            <w:tcW w:w="299" w:type="dxa"/>
            <w:vAlign w:val="top"/>
          </w:tcPr>
          <w:p w14:paraId="420B0305">
            <w:pPr>
              <w:spacing w:line="195" w:lineRule="exact"/>
              <w:rPr>
                <w:rFonts w:ascii="Arial"/>
                <w:sz w:val="17"/>
              </w:rPr>
            </w:pPr>
          </w:p>
        </w:tc>
        <w:tc>
          <w:tcPr>
            <w:tcW w:w="918" w:type="dxa"/>
            <w:vAlign w:val="top"/>
          </w:tcPr>
          <w:p w14:paraId="37D7F756">
            <w:pPr>
              <w:spacing w:line="195" w:lineRule="exact"/>
              <w:rPr>
                <w:rFonts w:ascii="Arial"/>
                <w:sz w:val="17"/>
              </w:rPr>
            </w:pPr>
          </w:p>
        </w:tc>
        <w:tc>
          <w:tcPr>
            <w:tcW w:w="299" w:type="dxa"/>
            <w:vAlign w:val="top"/>
          </w:tcPr>
          <w:p w14:paraId="27707331">
            <w:pPr>
              <w:spacing w:line="195" w:lineRule="exact"/>
              <w:rPr>
                <w:rFonts w:ascii="Arial"/>
                <w:sz w:val="17"/>
              </w:rPr>
            </w:pPr>
          </w:p>
        </w:tc>
        <w:tc>
          <w:tcPr>
            <w:tcW w:w="299" w:type="dxa"/>
            <w:vAlign w:val="top"/>
          </w:tcPr>
          <w:p w14:paraId="2502210C">
            <w:pPr>
              <w:spacing w:line="195" w:lineRule="exact"/>
              <w:rPr>
                <w:rFonts w:ascii="Arial"/>
                <w:sz w:val="17"/>
              </w:rPr>
            </w:pPr>
          </w:p>
        </w:tc>
        <w:tc>
          <w:tcPr>
            <w:tcW w:w="919" w:type="dxa"/>
            <w:vAlign w:val="top"/>
          </w:tcPr>
          <w:p w14:paraId="006DF1F6">
            <w:pPr>
              <w:spacing w:line="195" w:lineRule="exact"/>
              <w:rPr>
                <w:rFonts w:ascii="Arial"/>
                <w:sz w:val="17"/>
              </w:rPr>
            </w:pPr>
          </w:p>
        </w:tc>
        <w:tc>
          <w:tcPr>
            <w:tcW w:w="918" w:type="dxa"/>
            <w:vAlign w:val="top"/>
          </w:tcPr>
          <w:p w14:paraId="2EC69DE8">
            <w:pPr>
              <w:pStyle w:val="6"/>
              <w:spacing w:before="43" w:line="239" w:lineRule="auto"/>
              <w:ind w:left="506"/>
              <w:rPr>
                <w:sz w:val="11"/>
                <w:szCs w:val="11"/>
              </w:rPr>
            </w:pPr>
            <w:r>
              <w:rPr>
                <w:spacing w:val="-1"/>
                <w:sz w:val="11"/>
                <w:szCs w:val="11"/>
              </w:rPr>
              <w:t>751.57</w:t>
            </w:r>
          </w:p>
        </w:tc>
        <w:tc>
          <w:tcPr>
            <w:tcW w:w="918" w:type="dxa"/>
            <w:vAlign w:val="top"/>
          </w:tcPr>
          <w:p w14:paraId="6FCE6F76">
            <w:pPr>
              <w:pStyle w:val="6"/>
              <w:spacing w:before="43" w:line="239" w:lineRule="auto"/>
              <w:ind w:left="508"/>
              <w:rPr>
                <w:sz w:val="11"/>
                <w:szCs w:val="11"/>
              </w:rPr>
            </w:pPr>
            <w:r>
              <w:rPr>
                <w:spacing w:val="-1"/>
                <w:sz w:val="11"/>
                <w:szCs w:val="11"/>
              </w:rPr>
              <w:t>751.57</w:t>
            </w:r>
          </w:p>
        </w:tc>
        <w:tc>
          <w:tcPr>
            <w:tcW w:w="919" w:type="dxa"/>
            <w:vAlign w:val="top"/>
          </w:tcPr>
          <w:p w14:paraId="0BF55AB1">
            <w:pPr>
              <w:pStyle w:val="6"/>
              <w:spacing w:before="43" w:line="239" w:lineRule="auto"/>
              <w:ind w:left="510"/>
              <w:rPr>
                <w:sz w:val="11"/>
                <w:szCs w:val="11"/>
              </w:rPr>
            </w:pPr>
            <w:r>
              <w:rPr>
                <w:spacing w:val="-1"/>
                <w:sz w:val="11"/>
                <w:szCs w:val="11"/>
              </w:rPr>
              <w:t>751.57</w:t>
            </w:r>
          </w:p>
        </w:tc>
        <w:tc>
          <w:tcPr>
            <w:tcW w:w="919" w:type="dxa"/>
            <w:vAlign w:val="top"/>
          </w:tcPr>
          <w:p w14:paraId="18FF5626">
            <w:pPr>
              <w:spacing w:line="195" w:lineRule="exact"/>
              <w:rPr>
                <w:rFonts w:ascii="Arial"/>
                <w:sz w:val="17"/>
              </w:rPr>
            </w:pPr>
          </w:p>
        </w:tc>
        <w:tc>
          <w:tcPr>
            <w:tcW w:w="919" w:type="dxa"/>
            <w:vAlign w:val="top"/>
          </w:tcPr>
          <w:p w14:paraId="061CF3EA">
            <w:pPr>
              <w:spacing w:line="195" w:lineRule="exact"/>
              <w:rPr>
                <w:rFonts w:ascii="Arial"/>
                <w:sz w:val="17"/>
              </w:rPr>
            </w:pPr>
          </w:p>
        </w:tc>
        <w:tc>
          <w:tcPr>
            <w:tcW w:w="919" w:type="dxa"/>
            <w:vAlign w:val="top"/>
          </w:tcPr>
          <w:p w14:paraId="3A714ACB">
            <w:pPr>
              <w:spacing w:line="195" w:lineRule="exact"/>
              <w:rPr>
                <w:rFonts w:ascii="Arial"/>
                <w:sz w:val="17"/>
              </w:rPr>
            </w:pPr>
          </w:p>
        </w:tc>
        <w:tc>
          <w:tcPr>
            <w:tcW w:w="919" w:type="dxa"/>
            <w:vAlign w:val="top"/>
          </w:tcPr>
          <w:p w14:paraId="52EC2213">
            <w:pPr>
              <w:spacing w:line="195" w:lineRule="exact"/>
              <w:rPr>
                <w:rFonts w:ascii="Arial"/>
                <w:sz w:val="17"/>
              </w:rPr>
            </w:pPr>
          </w:p>
        </w:tc>
        <w:tc>
          <w:tcPr>
            <w:tcW w:w="919" w:type="dxa"/>
            <w:vAlign w:val="top"/>
          </w:tcPr>
          <w:p w14:paraId="0F95328B">
            <w:pPr>
              <w:spacing w:line="195" w:lineRule="exact"/>
              <w:rPr>
                <w:rFonts w:ascii="Arial"/>
                <w:sz w:val="17"/>
              </w:rPr>
            </w:pPr>
          </w:p>
        </w:tc>
        <w:tc>
          <w:tcPr>
            <w:tcW w:w="919" w:type="dxa"/>
            <w:vAlign w:val="top"/>
          </w:tcPr>
          <w:p w14:paraId="280757FA">
            <w:pPr>
              <w:spacing w:line="195" w:lineRule="exact"/>
              <w:rPr>
                <w:rFonts w:ascii="Arial"/>
                <w:sz w:val="17"/>
              </w:rPr>
            </w:pPr>
          </w:p>
        </w:tc>
        <w:tc>
          <w:tcPr>
            <w:tcW w:w="919" w:type="dxa"/>
            <w:vAlign w:val="top"/>
          </w:tcPr>
          <w:p w14:paraId="33C9AA0F">
            <w:pPr>
              <w:spacing w:line="195" w:lineRule="exact"/>
              <w:rPr>
                <w:rFonts w:ascii="Arial"/>
                <w:sz w:val="17"/>
              </w:rPr>
            </w:pPr>
          </w:p>
        </w:tc>
        <w:tc>
          <w:tcPr>
            <w:tcW w:w="919" w:type="dxa"/>
            <w:vAlign w:val="top"/>
          </w:tcPr>
          <w:p w14:paraId="01D45AD6">
            <w:pPr>
              <w:spacing w:line="195" w:lineRule="exact"/>
              <w:rPr>
                <w:rFonts w:ascii="Arial"/>
                <w:sz w:val="17"/>
              </w:rPr>
            </w:pPr>
          </w:p>
        </w:tc>
        <w:tc>
          <w:tcPr>
            <w:tcW w:w="807" w:type="dxa"/>
            <w:vAlign w:val="top"/>
          </w:tcPr>
          <w:p w14:paraId="1A3698D7">
            <w:pPr>
              <w:spacing w:line="195" w:lineRule="exact"/>
              <w:rPr>
                <w:rFonts w:ascii="Arial"/>
                <w:sz w:val="17"/>
              </w:rPr>
            </w:pPr>
          </w:p>
        </w:tc>
      </w:tr>
      <w:tr w14:paraId="4CF26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4B0B37C">
            <w:pPr>
              <w:pStyle w:val="6"/>
              <w:spacing w:before="8" w:line="231" w:lineRule="auto"/>
              <w:ind w:left="72"/>
              <w:rPr>
                <w:sz w:val="11"/>
                <w:szCs w:val="11"/>
              </w:rPr>
            </w:pPr>
            <w:r>
              <w:rPr>
                <w:spacing w:val="-2"/>
                <w:sz w:val="11"/>
                <w:szCs w:val="11"/>
              </w:rPr>
              <w:t>60</w:t>
            </w:r>
          </w:p>
          <w:p w14:paraId="7116232C">
            <w:pPr>
              <w:pStyle w:val="6"/>
              <w:spacing w:line="185" w:lineRule="auto"/>
              <w:ind w:left="72"/>
              <w:rPr>
                <w:sz w:val="5"/>
                <w:szCs w:val="5"/>
              </w:rPr>
            </w:pPr>
            <w:r>
              <w:rPr>
                <w:spacing w:val="12"/>
                <w:w w:val="162"/>
                <w:sz w:val="5"/>
                <w:szCs w:val="5"/>
              </w:rPr>
              <w:t>80</w:t>
            </w:r>
          </w:p>
        </w:tc>
        <w:tc>
          <w:tcPr>
            <w:tcW w:w="299" w:type="dxa"/>
            <w:vAlign w:val="top"/>
          </w:tcPr>
          <w:p w14:paraId="490E5AB5">
            <w:pPr>
              <w:spacing w:line="195" w:lineRule="exact"/>
              <w:rPr>
                <w:rFonts w:ascii="Arial"/>
                <w:sz w:val="17"/>
              </w:rPr>
            </w:pPr>
          </w:p>
        </w:tc>
        <w:tc>
          <w:tcPr>
            <w:tcW w:w="918" w:type="dxa"/>
            <w:vAlign w:val="top"/>
          </w:tcPr>
          <w:p w14:paraId="6A15020A">
            <w:pPr>
              <w:pStyle w:val="6"/>
              <w:spacing w:before="45" w:line="220" w:lineRule="auto"/>
              <w:ind w:left="69"/>
              <w:rPr>
                <w:sz w:val="11"/>
                <w:szCs w:val="11"/>
              </w:rPr>
            </w:pPr>
            <w:r>
              <w:rPr>
                <w:spacing w:val="-1"/>
                <w:sz w:val="11"/>
                <w:szCs w:val="11"/>
              </w:rPr>
              <w:t>渑池县商务局</w:t>
            </w:r>
          </w:p>
        </w:tc>
        <w:tc>
          <w:tcPr>
            <w:tcW w:w="299" w:type="dxa"/>
            <w:vAlign w:val="top"/>
          </w:tcPr>
          <w:p w14:paraId="50F0BFDC">
            <w:pPr>
              <w:spacing w:line="195" w:lineRule="exact"/>
              <w:rPr>
                <w:rFonts w:ascii="Arial"/>
                <w:sz w:val="17"/>
              </w:rPr>
            </w:pPr>
          </w:p>
        </w:tc>
        <w:tc>
          <w:tcPr>
            <w:tcW w:w="299" w:type="dxa"/>
            <w:vAlign w:val="top"/>
          </w:tcPr>
          <w:p w14:paraId="0B63DED2">
            <w:pPr>
              <w:spacing w:line="195" w:lineRule="exact"/>
              <w:rPr>
                <w:rFonts w:ascii="Arial"/>
                <w:sz w:val="17"/>
              </w:rPr>
            </w:pPr>
          </w:p>
        </w:tc>
        <w:tc>
          <w:tcPr>
            <w:tcW w:w="919" w:type="dxa"/>
            <w:vAlign w:val="top"/>
          </w:tcPr>
          <w:p w14:paraId="3FDAA9B2">
            <w:pPr>
              <w:spacing w:line="195" w:lineRule="exact"/>
              <w:rPr>
                <w:rFonts w:ascii="Arial"/>
                <w:sz w:val="17"/>
              </w:rPr>
            </w:pPr>
          </w:p>
        </w:tc>
        <w:tc>
          <w:tcPr>
            <w:tcW w:w="918" w:type="dxa"/>
            <w:vAlign w:val="top"/>
          </w:tcPr>
          <w:p w14:paraId="45611016">
            <w:pPr>
              <w:pStyle w:val="6"/>
              <w:spacing w:before="45" w:line="239" w:lineRule="auto"/>
              <w:ind w:left="506"/>
              <w:rPr>
                <w:sz w:val="11"/>
                <w:szCs w:val="11"/>
              </w:rPr>
            </w:pPr>
            <w:r>
              <w:rPr>
                <w:spacing w:val="-1"/>
                <w:sz w:val="11"/>
                <w:szCs w:val="11"/>
              </w:rPr>
              <w:t>751.57</w:t>
            </w:r>
          </w:p>
        </w:tc>
        <w:tc>
          <w:tcPr>
            <w:tcW w:w="918" w:type="dxa"/>
            <w:vAlign w:val="top"/>
          </w:tcPr>
          <w:p w14:paraId="5DBB5C6F">
            <w:pPr>
              <w:pStyle w:val="6"/>
              <w:spacing w:before="45" w:line="239" w:lineRule="auto"/>
              <w:ind w:left="508"/>
              <w:rPr>
                <w:sz w:val="11"/>
                <w:szCs w:val="11"/>
              </w:rPr>
            </w:pPr>
            <w:r>
              <w:rPr>
                <w:spacing w:val="-1"/>
                <w:sz w:val="11"/>
                <w:szCs w:val="11"/>
              </w:rPr>
              <w:t>751.57</w:t>
            </w:r>
          </w:p>
        </w:tc>
        <w:tc>
          <w:tcPr>
            <w:tcW w:w="919" w:type="dxa"/>
            <w:vAlign w:val="top"/>
          </w:tcPr>
          <w:p w14:paraId="7B1F954B">
            <w:pPr>
              <w:pStyle w:val="6"/>
              <w:spacing w:before="45" w:line="239" w:lineRule="auto"/>
              <w:ind w:left="510"/>
              <w:rPr>
                <w:sz w:val="11"/>
                <w:szCs w:val="11"/>
              </w:rPr>
            </w:pPr>
            <w:r>
              <w:rPr>
                <w:spacing w:val="-1"/>
                <w:sz w:val="11"/>
                <w:szCs w:val="11"/>
              </w:rPr>
              <w:t>751.57</w:t>
            </w:r>
          </w:p>
        </w:tc>
        <w:tc>
          <w:tcPr>
            <w:tcW w:w="919" w:type="dxa"/>
            <w:vAlign w:val="top"/>
          </w:tcPr>
          <w:p w14:paraId="13C7CD9D">
            <w:pPr>
              <w:spacing w:line="195" w:lineRule="exact"/>
              <w:rPr>
                <w:rFonts w:ascii="Arial"/>
                <w:sz w:val="17"/>
              </w:rPr>
            </w:pPr>
          </w:p>
        </w:tc>
        <w:tc>
          <w:tcPr>
            <w:tcW w:w="919" w:type="dxa"/>
            <w:vAlign w:val="top"/>
          </w:tcPr>
          <w:p w14:paraId="58A006B2">
            <w:pPr>
              <w:spacing w:line="195" w:lineRule="exact"/>
              <w:rPr>
                <w:rFonts w:ascii="Arial"/>
                <w:sz w:val="17"/>
              </w:rPr>
            </w:pPr>
          </w:p>
        </w:tc>
        <w:tc>
          <w:tcPr>
            <w:tcW w:w="919" w:type="dxa"/>
            <w:vAlign w:val="top"/>
          </w:tcPr>
          <w:p w14:paraId="14830837">
            <w:pPr>
              <w:spacing w:line="195" w:lineRule="exact"/>
              <w:rPr>
                <w:rFonts w:ascii="Arial"/>
                <w:sz w:val="17"/>
              </w:rPr>
            </w:pPr>
          </w:p>
        </w:tc>
        <w:tc>
          <w:tcPr>
            <w:tcW w:w="919" w:type="dxa"/>
            <w:vAlign w:val="top"/>
          </w:tcPr>
          <w:p w14:paraId="1E9DF97F">
            <w:pPr>
              <w:spacing w:line="195" w:lineRule="exact"/>
              <w:rPr>
                <w:rFonts w:ascii="Arial"/>
                <w:sz w:val="17"/>
              </w:rPr>
            </w:pPr>
          </w:p>
        </w:tc>
        <w:tc>
          <w:tcPr>
            <w:tcW w:w="919" w:type="dxa"/>
            <w:vAlign w:val="top"/>
          </w:tcPr>
          <w:p w14:paraId="79C5FDB9">
            <w:pPr>
              <w:spacing w:line="195" w:lineRule="exact"/>
              <w:rPr>
                <w:rFonts w:ascii="Arial"/>
                <w:sz w:val="17"/>
              </w:rPr>
            </w:pPr>
          </w:p>
        </w:tc>
        <w:tc>
          <w:tcPr>
            <w:tcW w:w="919" w:type="dxa"/>
            <w:vAlign w:val="top"/>
          </w:tcPr>
          <w:p w14:paraId="3C3F6466">
            <w:pPr>
              <w:spacing w:line="195" w:lineRule="exact"/>
              <w:rPr>
                <w:rFonts w:ascii="Arial"/>
                <w:sz w:val="17"/>
              </w:rPr>
            </w:pPr>
          </w:p>
        </w:tc>
        <w:tc>
          <w:tcPr>
            <w:tcW w:w="919" w:type="dxa"/>
            <w:vAlign w:val="top"/>
          </w:tcPr>
          <w:p w14:paraId="6758D287">
            <w:pPr>
              <w:spacing w:line="195" w:lineRule="exact"/>
              <w:rPr>
                <w:rFonts w:ascii="Arial"/>
                <w:sz w:val="17"/>
              </w:rPr>
            </w:pPr>
          </w:p>
        </w:tc>
        <w:tc>
          <w:tcPr>
            <w:tcW w:w="919" w:type="dxa"/>
            <w:vAlign w:val="top"/>
          </w:tcPr>
          <w:p w14:paraId="44CF3AF5">
            <w:pPr>
              <w:spacing w:line="195" w:lineRule="exact"/>
              <w:rPr>
                <w:rFonts w:ascii="Arial"/>
                <w:sz w:val="17"/>
              </w:rPr>
            </w:pPr>
          </w:p>
        </w:tc>
        <w:tc>
          <w:tcPr>
            <w:tcW w:w="807" w:type="dxa"/>
            <w:vAlign w:val="top"/>
          </w:tcPr>
          <w:p w14:paraId="316D0181">
            <w:pPr>
              <w:spacing w:line="195" w:lineRule="exact"/>
              <w:rPr>
                <w:rFonts w:ascii="Arial"/>
                <w:sz w:val="17"/>
              </w:rPr>
            </w:pPr>
          </w:p>
        </w:tc>
      </w:tr>
      <w:tr w14:paraId="2F4F2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B8A1967">
            <w:pPr>
              <w:pStyle w:val="6"/>
              <w:spacing w:before="9" w:line="231" w:lineRule="auto"/>
              <w:ind w:left="73"/>
              <w:rPr>
                <w:sz w:val="11"/>
                <w:szCs w:val="11"/>
              </w:rPr>
            </w:pPr>
            <w:r>
              <w:rPr>
                <w:spacing w:val="-2"/>
                <w:sz w:val="11"/>
                <w:szCs w:val="11"/>
              </w:rPr>
              <w:t>30</w:t>
            </w:r>
          </w:p>
          <w:p w14:paraId="3890C6B8">
            <w:pPr>
              <w:pStyle w:val="6"/>
              <w:spacing w:line="224" w:lineRule="auto"/>
              <w:ind w:left="79"/>
              <w:rPr>
                <w:sz w:val="4"/>
                <w:szCs w:val="4"/>
              </w:rPr>
            </w:pPr>
            <w:r>
              <w:rPr>
                <w:spacing w:val="16"/>
                <w:w w:val="132"/>
                <w:sz w:val="4"/>
                <w:szCs w:val="4"/>
              </w:rPr>
              <w:t>1</w:t>
            </w:r>
          </w:p>
        </w:tc>
        <w:tc>
          <w:tcPr>
            <w:tcW w:w="299" w:type="dxa"/>
            <w:vAlign w:val="top"/>
          </w:tcPr>
          <w:p w14:paraId="1CDF78B1">
            <w:pPr>
              <w:pStyle w:val="6"/>
              <w:spacing w:before="46"/>
              <w:ind w:left="68"/>
              <w:rPr>
                <w:sz w:val="11"/>
                <w:szCs w:val="11"/>
              </w:rPr>
            </w:pPr>
            <w:r>
              <w:rPr>
                <w:spacing w:val="-2"/>
                <w:sz w:val="11"/>
                <w:szCs w:val="11"/>
              </w:rPr>
              <w:t>02</w:t>
            </w:r>
          </w:p>
        </w:tc>
        <w:tc>
          <w:tcPr>
            <w:tcW w:w="918" w:type="dxa"/>
            <w:vAlign w:val="top"/>
          </w:tcPr>
          <w:p w14:paraId="1403D34D">
            <w:pPr>
              <w:pStyle w:val="6"/>
              <w:spacing w:before="46" w:line="220" w:lineRule="auto"/>
              <w:ind w:left="68"/>
              <w:rPr>
                <w:sz w:val="11"/>
                <w:szCs w:val="11"/>
              </w:rPr>
            </w:pPr>
            <w:r>
              <w:rPr>
                <w:spacing w:val="-1"/>
                <w:sz w:val="11"/>
                <w:szCs w:val="11"/>
              </w:rPr>
              <w:t>津贴补贴</w:t>
            </w:r>
          </w:p>
        </w:tc>
        <w:tc>
          <w:tcPr>
            <w:tcW w:w="299" w:type="dxa"/>
            <w:vAlign w:val="top"/>
          </w:tcPr>
          <w:p w14:paraId="6C98D17D">
            <w:pPr>
              <w:pStyle w:val="6"/>
              <w:spacing w:before="9" w:line="231" w:lineRule="auto"/>
              <w:ind w:left="72"/>
              <w:rPr>
                <w:sz w:val="11"/>
                <w:szCs w:val="11"/>
              </w:rPr>
            </w:pPr>
            <w:r>
              <w:rPr>
                <w:spacing w:val="-2"/>
                <w:sz w:val="11"/>
                <w:szCs w:val="11"/>
              </w:rPr>
              <w:t>50</w:t>
            </w:r>
          </w:p>
          <w:p w14:paraId="29E44F2D">
            <w:pPr>
              <w:pStyle w:val="6"/>
              <w:spacing w:line="224" w:lineRule="auto"/>
              <w:ind w:left="78"/>
              <w:rPr>
                <w:sz w:val="4"/>
                <w:szCs w:val="4"/>
              </w:rPr>
            </w:pPr>
            <w:r>
              <w:rPr>
                <w:spacing w:val="16"/>
                <w:w w:val="132"/>
                <w:sz w:val="4"/>
                <w:szCs w:val="4"/>
              </w:rPr>
              <w:t>1</w:t>
            </w:r>
          </w:p>
        </w:tc>
        <w:tc>
          <w:tcPr>
            <w:tcW w:w="299" w:type="dxa"/>
            <w:vAlign w:val="top"/>
          </w:tcPr>
          <w:p w14:paraId="10952725">
            <w:pPr>
              <w:pStyle w:val="6"/>
              <w:spacing w:before="46"/>
              <w:ind w:left="72"/>
              <w:rPr>
                <w:sz w:val="11"/>
                <w:szCs w:val="11"/>
              </w:rPr>
            </w:pPr>
            <w:r>
              <w:rPr>
                <w:spacing w:val="-2"/>
                <w:sz w:val="11"/>
                <w:szCs w:val="11"/>
              </w:rPr>
              <w:t>01</w:t>
            </w:r>
          </w:p>
        </w:tc>
        <w:tc>
          <w:tcPr>
            <w:tcW w:w="919" w:type="dxa"/>
            <w:vAlign w:val="top"/>
          </w:tcPr>
          <w:p w14:paraId="3E9AB57D">
            <w:pPr>
              <w:pStyle w:val="6"/>
              <w:spacing w:before="9" w:line="93"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7664E259">
            <w:pPr>
              <w:pStyle w:val="6"/>
              <w:spacing w:before="46" w:line="239" w:lineRule="auto"/>
              <w:ind w:left="560"/>
              <w:rPr>
                <w:sz w:val="11"/>
                <w:szCs w:val="11"/>
              </w:rPr>
            </w:pPr>
            <w:r>
              <w:rPr>
                <w:spacing w:val="-1"/>
                <w:sz w:val="11"/>
                <w:szCs w:val="11"/>
              </w:rPr>
              <w:t>26.86</w:t>
            </w:r>
          </w:p>
        </w:tc>
        <w:tc>
          <w:tcPr>
            <w:tcW w:w="918" w:type="dxa"/>
            <w:vAlign w:val="top"/>
          </w:tcPr>
          <w:p w14:paraId="5CBD42B6">
            <w:pPr>
              <w:pStyle w:val="6"/>
              <w:spacing w:before="46" w:line="239" w:lineRule="auto"/>
              <w:ind w:left="562"/>
              <w:rPr>
                <w:sz w:val="11"/>
                <w:szCs w:val="11"/>
              </w:rPr>
            </w:pPr>
            <w:r>
              <w:rPr>
                <w:spacing w:val="-1"/>
                <w:sz w:val="11"/>
                <w:szCs w:val="11"/>
              </w:rPr>
              <w:t>26.86</w:t>
            </w:r>
          </w:p>
        </w:tc>
        <w:tc>
          <w:tcPr>
            <w:tcW w:w="919" w:type="dxa"/>
            <w:vAlign w:val="top"/>
          </w:tcPr>
          <w:p w14:paraId="1AD12C99">
            <w:pPr>
              <w:pStyle w:val="6"/>
              <w:spacing w:before="46" w:line="239" w:lineRule="auto"/>
              <w:ind w:left="564"/>
              <w:rPr>
                <w:sz w:val="11"/>
                <w:szCs w:val="11"/>
              </w:rPr>
            </w:pPr>
            <w:r>
              <w:rPr>
                <w:spacing w:val="-1"/>
                <w:sz w:val="11"/>
                <w:szCs w:val="11"/>
              </w:rPr>
              <w:t>26.86</w:t>
            </w:r>
          </w:p>
        </w:tc>
        <w:tc>
          <w:tcPr>
            <w:tcW w:w="919" w:type="dxa"/>
            <w:vAlign w:val="top"/>
          </w:tcPr>
          <w:p w14:paraId="144840CC">
            <w:pPr>
              <w:spacing w:line="195" w:lineRule="exact"/>
              <w:rPr>
                <w:rFonts w:ascii="Arial"/>
                <w:sz w:val="17"/>
              </w:rPr>
            </w:pPr>
          </w:p>
        </w:tc>
        <w:tc>
          <w:tcPr>
            <w:tcW w:w="919" w:type="dxa"/>
            <w:vAlign w:val="top"/>
          </w:tcPr>
          <w:p w14:paraId="78EFE0BF">
            <w:pPr>
              <w:spacing w:line="195" w:lineRule="exact"/>
              <w:rPr>
                <w:rFonts w:ascii="Arial"/>
                <w:sz w:val="17"/>
              </w:rPr>
            </w:pPr>
          </w:p>
        </w:tc>
        <w:tc>
          <w:tcPr>
            <w:tcW w:w="919" w:type="dxa"/>
            <w:vAlign w:val="top"/>
          </w:tcPr>
          <w:p w14:paraId="162E61A6">
            <w:pPr>
              <w:spacing w:line="195" w:lineRule="exact"/>
              <w:rPr>
                <w:rFonts w:ascii="Arial"/>
                <w:sz w:val="17"/>
              </w:rPr>
            </w:pPr>
          </w:p>
        </w:tc>
        <w:tc>
          <w:tcPr>
            <w:tcW w:w="919" w:type="dxa"/>
            <w:vAlign w:val="top"/>
          </w:tcPr>
          <w:p w14:paraId="6934A133">
            <w:pPr>
              <w:spacing w:line="195" w:lineRule="exact"/>
              <w:rPr>
                <w:rFonts w:ascii="Arial"/>
                <w:sz w:val="17"/>
              </w:rPr>
            </w:pPr>
          </w:p>
        </w:tc>
        <w:tc>
          <w:tcPr>
            <w:tcW w:w="919" w:type="dxa"/>
            <w:vAlign w:val="top"/>
          </w:tcPr>
          <w:p w14:paraId="2236C437">
            <w:pPr>
              <w:spacing w:line="195" w:lineRule="exact"/>
              <w:rPr>
                <w:rFonts w:ascii="Arial"/>
                <w:sz w:val="17"/>
              </w:rPr>
            </w:pPr>
          </w:p>
        </w:tc>
        <w:tc>
          <w:tcPr>
            <w:tcW w:w="919" w:type="dxa"/>
            <w:vAlign w:val="top"/>
          </w:tcPr>
          <w:p w14:paraId="0D70E6C7">
            <w:pPr>
              <w:spacing w:line="195" w:lineRule="exact"/>
              <w:rPr>
                <w:rFonts w:ascii="Arial"/>
                <w:sz w:val="17"/>
              </w:rPr>
            </w:pPr>
          </w:p>
        </w:tc>
        <w:tc>
          <w:tcPr>
            <w:tcW w:w="919" w:type="dxa"/>
            <w:vAlign w:val="top"/>
          </w:tcPr>
          <w:p w14:paraId="694B4D24">
            <w:pPr>
              <w:spacing w:line="195" w:lineRule="exact"/>
              <w:rPr>
                <w:rFonts w:ascii="Arial"/>
                <w:sz w:val="17"/>
              </w:rPr>
            </w:pPr>
          </w:p>
        </w:tc>
        <w:tc>
          <w:tcPr>
            <w:tcW w:w="919" w:type="dxa"/>
            <w:vAlign w:val="top"/>
          </w:tcPr>
          <w:p w14:paraId="430B8755">
            <w:pPr>
              <w:spacing w:line="195" w:lineRule="exact"/>
              <w:rPr>
                <w:rFonts w:ascii="Arial"/>
                <w:sz w:val="17"/>
              </w:rPr>
            </w:pPr>
          </w:p>
        </w:tc>
        <w:tc>
          <w:tcPr>
            <w:tcW w:w="807" w:type="dxa"/>
            <w:vAlign w:val="top"/>
          </w:tcPr>
          <w:p w14:paraId="613D0421">
            <w:pPr>
              <w:spacing w:line="195" w:lineRule="exact"/>
              <w:rPr>
                <w:rFonts w:ascii="Arial"/>
                <w:sz w:val="17"/>
              </w:rPr>
            </w:pPr>
          </w:p>
        </w:tc>
      </w:tr>
      <w:tr w14:paraId="6750B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36C1EA0">
            <w:pPr>
              <w:pStyle w:val="6"/>
              <w:spacing w:before="11" w:line="231" w:lineRule="auto"/>
              <w:ind w:left="73"/>
              <w:rPr>
                <w:sz w:val="11"/>
                <w:szCs w:val="11"/>
              </w:rPr>
            </w:pPr>
            <w:r>
              <w:rPr>
                <w:spacing w:val="-2"/>
                <w:sz w:val="11"/>
                <w:szCs w:val="11"/>
              </w:rPr>
              <w:t>30</w:t>
            </w:r>
          </w:p>
          <w:p w14:paraId="2CEDF8E5">
            <w:pPr>
              <w:pStyle w:val="6"/>
              <w:spacing w:line="217" w:lineRule="auto"/>
              <w:ind w:left="73"/>
              <w:rPr>
                <w:sz w:val="4"/>
                <w:szCs w:val="4"/>
              </w:rPr>
            </w:pPr>
            <w:r>
              <w:rPr>
                <w:spacing w:val="14"/>
                <w:w w:val="175"/>
                <w:sz w:val="4"/>
                <w:szCs w:val="4"/>
              </w:rPr>
              <w:t>2</w:t>
            </w:r>
          </w:p>
        </w:tc>
        <w:tc>
          <w:tcPr>
            <w:tcW w:w="299" w:type="dxa"/>
            <w:vAlign w:val="top"/>
          </w:tcPr>
          <w:p w14:paraId="3DFC27A8">
            <w:pPr>
              <w:pStyle w:val="6"/>
              <w:spacing w:before="48"/>
              <w:ind w:left="69"/>
              <w:rPr>
                <w:sz w:val="11"/>
                <w:szCs w:val="11"/>
              </w:rPr>
            </w:pPr>
            <w:r>
              <w:rPr>
                <w:spacing w:val="-2"/>
                <w:sz w:val="11"/>
                <w:szCs w:val="11"/>
              </w:rPr>
              <w:t>28</w:t>
            </w:r>
          </w:p>
        </w:tc>
        <w:tc>
          <w:tcPr>
            <w:tcW w:w="918" w:type="dxa"/>
            <w:vAlign w:val="top"/>
          </w:tcPr>
          <w:p w14:paraId="4E13C0F0">
            <w:pPr>
              <w:pStyle w:val="6"/>
              <w:spacing w:before="48" w:line="219" w:lineRule="auto"/>
              <w:ind w:left="70"/>
              <w:rPr>
                <w:sz w:val="11"/>
                <w:szCs w:val="11"/>
              </w:rPr>
            </w:pPr>
            <w:r>
              <w:rPr>
                <w:spacing w:val="-2"/>
                <w:sz w:val="11"/>
                <w:szCs w:val="11"/>
              </w:rPr>
              <w:t>工会经费</w:t>
            </w:r>
          </w:p>
        </w:tc>
        <w:tc>
          <w:tcPr>
            <w:tcW w:w="299" w:type="dxa"/>
            <w:vAlign w:val="top"/>
          </w:tcPr>
          <w:p w14:paraId="6F38E9C6">
            <w:pPr>
              <w:pStyle w:val="6"/>
              <w:spacing w:before="11" w:line="231" w:lineRule="auto"/>
              <w:ind w:left="72"/>
              <w:rPr>
                <w:sz w:val="11"/>
                <w:szCs w:val="11"/>
              </w:rPr>
            </w:pPr>
            <w:r>
              <w:rPr>
                <w:spacing w:val="-2"/>
                <w:sz w:val="11"/>
                <w:szCs w:val="11"/>
              </w:rPr>
              <w:t>50</w:t>
            </w:r>
          </w:p>
          <w:p w14:paraId="08F972C3">
            <w:pPr>
              <w:pStyle w:val="6"/>
              <w:spacing w:line="217" w:lineRule="auto"/>
              <w:ind w:left="72"/>
              <w:rPr>
                <w:sz w:val="4"/>
                <w:szCs w:val="4"/>
              </w:rPr>
            </w:pPr>
            <w:r>
              <w:rPr>
                <w:spacing w:val="14"/>
                <w:w w:val="175"/>
                <w:sz w:val="4"/>
                <w:szCs w:val="4"/>
              </w:rPr>
              <w:t>2</w:t>
            </w:r>
          </w:p>
        </w:tc>
        <w:tc>
          <w:tcPr>
            <w:tcW w:w="299" w:type="dxa"/>
            <w:vAlign w:val="top"/>
          </w:tcPr>
          <w:p w14:paraId="403ACCA4">
            <w:pPr>
              <w:pStyle w:val="6"/>
              <w:spacing w:before="48"/>
              <w:ind w:left="72"/>
              <w:rPr>
                <w:sz w:val="11"/>
                <w:szCs w:val="11"/>
              </w:rPr>
            </w:pPr>
            <w:r>
              <w:rPr>
                <w:spacing w:val="-2"/>
                <w:sz w:val="11"/>
                <w:szCs w:val="11"/>
              </w:rPr>
              <w:t>01</w:t>
            </w:r>
          </w:p>
        </w:tc>
        <w:tc>
          <w:tcPr>
            <w:tcW w:w="919" w:type="dxa"/>
            <w:vAlign w:val="top"/>
          </w:tcPr>
          <w:p w14:paraId="51D7FA75">
            <w:pPr>
              <w:pStyle w:val="6"/>
              <w:spacing w:before="48" w:line="220" w:lineRule="auto"/>
              <w:ind w:left="74"/>
              <w:rPr>
                <w:sz w:val="11"/>
                <w:szCs w:val="11"/>
              </w:rPr>
            </w:pPr>
            <w:r>
              <w:rPr>
                <w:spacing w:val="-2"/>
                <w:sz w:val="11"/>
                <w:szCs w:val="11"/>
              </w:rPr>
              <w:t>办公经费</w:t>
            </w:r>
          </w:p>
        </w:tc>
        <w:tc>
          <w:tcPr>
            <w:tcW w:w="918" w:type="dxa"/>
            <w:vAlign w:val="top"/>
          </w:tcPr>
          <w:p w14:paraId="7E71A703">
            <w:pPr>
              <w:pStyle w:val="6"/>
              <w:spacing w:before="48" w:line="239" w:lineRule="auto"/>
              <w:ind w:left="615"/>
              <w:rPr>
                <w:sz w:val="11"/>
                <w:szCs w:val="11"/>
              </w:rPr>
            </w:pPr>
            <w:r>
              <w:rPr>
                <w:spacing w:val="-2"/>
                <w:sz w:val="11"/>
                <w:szCs w:val="11"/>
              </w:rPr>
              <w:t>2.33</w:t>
            </w:r>
          </w:p>
        </w:tc>
        <w:tc>
          <w:tcPr>
            <w:tcW w:w="918" w:type="dxa"/>
            <w:vAlign w:val="top"/>
          </w:tcPr>
          <w:p w14:paraId="09DC6824">
            <w:pPr>
              <w:pStyle w:val="6"/>
              <w:spacing w:before="48" w:line="239" w:lineRule="auto"/>
              <w:ind w:left="617"/>
              <w:rPr>
                <w:sz w:val="11"/>
                <w:szCs w:val="11"/>
              </w:rPr>
            </w:pPr>
            <w:r>
              <w:rPr>
                <w:spacing w:val="-2"/>
                <w:sz w:val="11"/>
                <w:szCs w:val="11"/>
              </w:rPr>
              <w:t>2.33</w:t>
            </w:r>
          </w:p>
        </w:tc>
        <w:tc>
          <w:tcPr>
            <w:tcW w:w="919" w:type="dxa"/>
            <w:vAlign w:val="top"/>
          </w:tcPr>
          <w:p w14:paraId="69AC14E6">
            <w:pPr>
              <w:pStyle w:val="6"/>
              <w:spacing w:before="48" w:line="239" w:lineRule="auto"/>
              <w:ind w:left="619"/>
              <w:rPr>
                <w:sz w:val="11"/>
                <w:szCs w:val="11"/>
              </w:rPr>
            </w:pPr>
            <w:r>
              <w:rPr>
                <w:spacing w:val="-2"/>
                <w:sz w:val="11"/>
                <w:szCs w:val="11"/>
              </w:rPr>
              <w:t>2.33</w:t>
            </w:r>
          </w:p>
        </w:tc>
        <w:tc>
          <w:tcPr>
            <w:tcW w:w="919" w:type="dxa"/>
            <w:vAlign w:val="top"/>
          </w:tcPr>
          <w:p w14:paraId="07F9555B">
            <w:pPr>
              <w:spacing w:line="195" w:lineRule="exact"/>
              <w:rPr>
                <w:rFonts w:ascii="Arial"/>
                <w:sz w:val="17"/>
              </w:rPr>
            </w:pPr>
          </w:p>
        </w:tc>
        <w:tc>
          <w:tcPr>
            <w:tcW w:w="919" w:type="dxa"/>
            <w:vAlign w:val="top"/>
          </w:tcPr>
          <w:p w14:paraId="27886E45">
            <w:pPr>
              <w:spacing w:line="195" w:lineRule="exact"/>
              <w:rPr>
                <w:rFonts w:ascii="Arial"/>
                <w:sz w:val="17"/>
              </w:rPr>
            </w:pPr>
          </w:p>
        </w:tc>
        <w:tc>
          <w:tcPr>
            <w:tcW w:w="919" w:type="dxa"/>
            <w:vAlign w:val="top"/>
          </w:tcPr>
          <w:p w14:paraId="30FD3FCF">
            <w:pPr>
              <w:spacing w:line="195" w:lineRule="exact"/>
              <w:rPr>
                <w:rFonts w:ascii="Arial"/>
                <w:sz w:val="17"/>
              </w:rPr>
            </w:pPr>
          </w:p>
        </w:tc>
        <w:tc>
          <w:tcPr>
            <w:tcW w:w="919" w:type="dxa"/>
            <w:vAlign w:val="top"/>
          </w:tcPr>
          <w:p w14:paraId="073BC4B4">
            <w:pPr>
              <w:spacing w:line="195" w:lineRule="exact"/>
              <w:rPr>
                <w:rFonts w:ascii="Arial"/>
                <w:sz w:val="17"/>
              </w:rPr>
            </w:pPr>
          </w:p>
        </w:tc>
        <w:tc>
          <w:tcPr>
            <w:tcW w:w="919" w:type="dxa"/>
            <w:vAlign w:val="top"/>
          </w:tcPr>
          <w:p w14:paraId="48777F7A">
            <w:pPr>
              <w:spacing w:line="195" w:lineRule="exact"/>
              <w:rPr>
                <w:rFonts w:ascii="Arial"/>
                <w:sz w:val="17"/>
              </w:rPr>
            </w:pPr>
          </w:p>
        </w:tc>
        <w:tc>
          <w:tcPr>
            <w:tcW w:w="919" w:type="dxa"/>
            <w:vAlign w:val="top"/>
          </w:tcPr>
          <w:p w14:paraId="444E2F1F">
            <w:pPr>
              <w:spacing w:line="195" w:lineRule="exact"/>
              <w:rPr>
                <w:rFonts w:ascii="Arial"/>
                <w:sz w:val="17"/>
              </w:rPr>
            </w:pPr>
          </w:p>
        </w:tc>
        <w:tc>
          <w:tcPr>
            <w:tcW w:w="919" w:type="dxa"/>
            <w:vAlign w:val="top"/>
          </w:tcPr>
          <w:p w14:paraId="4ED6D93A">
            <w:pPr>
              <w:spacing w:line="195" w:lineRule="exact"/>
              <w:rPr>
                <w:rFonts w:ascii="Arial"/>
                <w:sz w:val="17"/>
              </w:rPr>
            </w:pPr>
          </w:p>
        </w:tc>
        <w:tc>
          <w:tcPr>
            <w:tcW w:w="919" w:type="dxa"/>
            <w:vAlign w:val="top"/>
          </w:tcPr>
          <w:p w14:paraId="7AE7EE0D">
            <w:pPr>
              <w:spacing w:line="195" w:lineRule="exact"/>
              <w:rPr>
                <w:rFonts w:ascii="Arial"/>
                <w:sz w:val="17"/>
              </w:rPr>
            </w:pPr>
          </w:p>
        </w:tc>
        <w:tc>
          <w:tcPr>
            <w:tcW w:w="807" w:type="dxa"/>
            <w:vAlign w:val="top"/>
          </w:tcPr>
          <w:p w14:paraId="0C99667F">
            <w:pPr>
              <w:spacing w:line="195" w:lineRule="exact"/>
              <w:rPr>
                <w:rFonts w:ascii="Arial"/>
                <w:sz w:val="17"/>
              </w:rPr>
            </w:pPr>
          </w:p>
        </w:tc>
      </w:tr>
      <w:tr w14:paraId="32FB0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601BD0C">
            <w:pPr>
              <w:pStyle w:val="6"/>
              <w:spacing w:before="12" w:line="231" w:lineRule="auto"/>
              <w:ind w:left="73"/>
              <w:rPr>
                <w:sz w:val="11"/>
                <w:szCs w:val="11"/>
              </w:rPr>
            </w:pPr>
            <w:r>
              <w:rPr>
                <w:spacing w:val="-2"/>
                <w:sz w:val="11"/>
                <w:szCs w:val="11"/>
              </w:rPr>
              <w:t>30</w:t>
            </w:r>
          </w:p>
          <w:p w14:paraId="4864D9FF">
            <w:pPr>
              <w:pStyle w:val="6"/>
              <w:spacing w:line="210" w:lineRule="auto"/>
              <w:ind w:left="79"/>
              <w:rPr>
                <w:sz w:val="4"/>
                <w:szCs w:val="4"/>
              </w:rPr>
            </w:pPr>
            <w:r>
              <w:rPr>
                <w:spacing w:val="16"/>
                <w:w w:val="132"/>
                <w:sz w:val="4"/>
                <w:szCs w:val="4"/>
              </w:rPr>
              <w:t>1</w:t>
            </w:r>
          </w:p>
        </w:tc>
        <w:tc>
          <w:tcPr>
            <w:tcW w:w="299" w:type="dxa"/>
            <w:vAlign w:val="top"/>
          </w:tcPr>
          <w:p w14:paraId="41D51C75">
            <w:pPr>
              <w:pStyle w:val="6"/>
              <w:spacing w:before="49"/>
              <w:ind w:left="68"/>
              <w:rPr>
                <w:sz w:val="11"/>
                <w:szCs w:val="11"/>
              </w:rPr>
            </w:pPr>
            <w:r>
              <w:rPr>
                <w:spacing w:val="-2"/>
                <w:sz w:val="11"/>
                <w:szCs w:val="11"/>
              </w:rPr>
              <w:t>01</w:t>
            </w:r>
          </w:p>
        </w:tc>
        <w:tc>
          <w:tcPr>
            <w:tcW w:w="918" w:type="dxa"/>
            <w:vAlign w:val="top"/>
          </w:tcPr>
          <w:p w14:paraId="2F1B542B">
            <w:pPr>
              <w:pStyle w:val="6"/>
              <w:spacing w:before="50" w:line="219" w:lineRule="auto"/>
              <w:ind w:left="68"/>
              <w:rPr>
                <w:sz w:val="11"/>
                <w:szCs w:val="11"/>
              </w:rPr>
            </w:pPr>
            <w:r>
              <w:rPr>
                <w:spacing w:val="-1"/>
                <w:sz w:val="11"/>
                <w:szCs w:val="11"/>
              </w:rPr>
              <w:t>基本工资</w:t>
            </w:r>
          </w:p>
        </w:tc>
        <w:tc>
          <w:tcPr>
            <w:tcW w:w="299" w:type="dxa"/>
            <w:vAlign w:val="top"/>
          </w:tcPr>
          <w:p w14:paraId="48305F10">
            <w:pPr>
              <w:pStyle w:val="6"/>
              <w:spacing w:before="12" w:line="231" w:lineRule="auto"/>
              <w:ind w:left="72"/>
              <w:rPr>
                <w:sz w:val="11"/>
                <w:szCs w:val="11"/>
              </w:rPr>
            </w:pPr>
            <w:r>
              <w:rPr>
                <w:spacing w:val="-2"/>
                <w:sz w:val="11"/>
                <w:szCs w:val="11"/>
              </w:rPr>
              <w:t>50</w:t>
            </w:r>
          </w:p>
          <w:p w14:paraId="60507BCD">
            <w:pPr>
              <w:pStyle w:val="6"/>
              <w:spacing w:line="210" w:lineRule="auto"/>
              <w:ind w:left="78"/>
              <w:rPr>
                <w:sz w:val="4"/>
                <w:szCs w:val="4"/>
              </w:rPr>
            </w:pPr>
            <w:r>
              <w:rPr>
                <w:spacing w:val="16"/>
                <w:w w:val="132"/>
                <w:sz w:val="4"/>
                <w:szCs w:val="4"/>
              </w:rPr>
              <w:t>1</w:t>
            </w:r>
          </w:p>
        </w:tc>
        <w:tc>
          <w:tcPr>
            <w:tcW w:w="299" w:type="dxa"/>
            <w:vAlign w:val="top"/>
          </w:tcPr>
          <w:p w14:paraId="2CC7D590">
            <w:pPr>
              <w:pStyle w:val="6"/>
              <w:spacing w:before="49"/>
              <w:ind w:left="72"/>
              <w:rPr>
                <w:sz w:val="11"/>
                <w:szCs w:val="11"/>
              </w:rPr>
            </w:pPr>
            <w:r>
              <w:rPr>
                <w:spacing w:val="-2"/>
                <w:sz w:val="11"/>
                <w:szCs w:val="11"/>
              </w:rPr>
              <w:t>01</w:t>
            </w:r>
          </w:p>
        </w:tc>
        <w:tc>
          <w:tcPr>
            <w:tcW w:w="919" w:type="dxa"/>
            <w:vAlign w:val="top"/>
          </w:tcPr>
          <w:p w14:paraId="68460F72">
            <w:pPr>
              <w:pStyle w:val="6"/>
              <w:spacing w:before="12" w:line="92"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013E8611">
            <w:pPr>
              <w:pStyle w:val="6"/>
              <w:spacing w:before="50" w:line="239" w:lineRule="auto"/>
              <w:ind w:left="511"/>
              <w:rPr>
                <w:sz w:val="11"/>
                <w:szCs w:val="11"/>
              </w:rPr>
            </w:pPr>
            <w:r>
              <w:rPr>
                <w:spacing w:val="-2"/>
                <w:sz w:val="11"/>
                <w:szCs w:val="11"/>
              </w:rPr>
              <w:t>192.56</w:t>
            </w:r>
          </w:p>
        </w:tc>
        <w:tc>
          <w:tcPr>
            <w:tcW w:w="918" w:type="dxa"/>
            <w:vAlign w:val="top"/>
          </w:tcPr>
          <w:p w14:paraId="0894408C">
            <w:pPr>
              <w:pStyle w:val="6"/>
              <w:spacing w:before="50" w:line="239" w:lineRule="auto"/>
              <w:ind w:left="513"/>
              <w:rPr>
                <w:sz w:val="11"/>
                <w:szCs w:val="11"/>
              </w:rPr>
            </w:pPr>
            <w:r>
              <w:rPr>
                <w:spacing w:val="-2"/>
                <w:sz w:val="11"/>
                <w:szCs w:val="11"/>
              </w:rPr>
              <w:t>192.56</w:t>
            </w:r>
          </w:p>
        </w:tc>
        <w:tc>
          <w:tcPr>
            <w:tcW w:w="919" w:type="dxa"/>
            <w:vAlign w:val="top"/>
          </w:tcPr>
          <w:p w14:paraId="3BA243BE">
            <w:pPr>
              <w:pStyle w:val="6"/>
              <w:spacing w:before="50" w:line="239" w:lineRule="auto"/>
              <w:ind w:left="515"/>
              <w:rPr>
                <w:sz w:val="11"/>
                <w:szCs w:val="11"/>
              </w:rPr>
            </w:pPr>
            <w:r>
              <w:rPr>
                <w:spacing w:val="-2"/>
                <w:sz w:val="11"/>
                <w:szCs w:val="11"/>
              </w:rPr>
              <w:t>192.56</w:t>
            </w:r>
          </w:p>
        </w:tc>
        <w:tc>
          <w:tcPr>
            <w:tcW w:w="919" w:type="dxa"/>
            <w:vAlign w:val="top"/>
          </w:tcPr>
          <w:p w14:paraId="70E8383A">
            <w:pPr>
              <w:spacing w:line="195" w:lineRule="exact"/>
              <w:rPr>
                <w:rFonts w:ascii="Arial"/>
                <w:sz w:val="17"/>
              </w:rPr>
            </w:pPr>
          </w:p>
        </w:tc>
        <w:tc>
          <w:tcPr>
            <w:tcW w:w="919" w:type="dxa"/>
            <w:vAlign w:val="top"/>
          </w:tcPr>
          <w:p w14:paraId="0EA82002">
            <w:pPr>
              <w:spacing w:line="195" w:lineRule="exact"/>
              <w:rPr>
                <w:rFonts w:ascii="Arial"/>
                <w:sz w:val="17"/>
              </w:rPr>
            </w:pPr>
          </w:p>
        </w:tc>
        <w:tc>
          <w:tcPr>
            <w:tcW w:w="919" w:type="dxa"/>
            <w:vAlign w:val="top"/>
          </w:tcPr>
          <w:p w14:paraId="0E38A678">
            <w:pPr>
              <w:spacing w:line="195" w:lineRule="exact"/>
              <w:rPr>
                <w:rFonts w:ascii="Arial"/>
                <w:sz w:val="17"/>
              </w:rPr>
            </w:pPr>
          </w:p>
        </w:tc>
        <w:tc>
          <w:tcPr>
            <w:tcW w:w="919" w:type="dxa"/>
            <w:vAlign w:val="top"/>
          </w:tcPr>
          <w:p w14:paraId="4FF7FA74">
            <w:pPr>
              <w:spacing w:line="195" w:lineRule="exact"/>
              <w:rPr>
                <w:rFonts w:ascii="Arial"/>
                <w:sz w:val="17"/>
              </w:rPr>
            </w:pPr>
          </w:p>
        </w:tc>
        <w:tc>
          <w:tcPr>
            <w:tcW w:w="919" w:type="dxa"/>
            <w:vAlign w:val="top"/>
          </w:tcPr>
          <w:p w14:paraId="62A0BECD">
            <w:pPr>
              <w:spacing w:line="195" w:lineRule="exact"/>
              <w:rPr>
                <w:rFonts w:ascii="Arial"/>
                <w:sz w:val="17"/>
              </w:rPr>
            </w:pPr>
          </w:p>
        </w:tc>
        <w:tc>
          <w:tcPr>
            <w:tcW w:w="919" w:type="dxa"/>
            <w:vAlign w:val="top"/>
          </w:tcPr>
          <w:p w14:paraId="553F3038">
            <w:pPr>
              <w:spacing w:line="195" w:lineRule="exact"/>
              <w:rPr>
                <w:rFonts w:ascii="Arial"/>
                <w:sz w:val="17"/>
              </w:rPr>
            </w:pPr>
          </w:p>
        </w:tc>
        <w:tc>
          <w:tcPr>
            <w:tcW w:w="919" w:type="dxa"/>
            <w:vAlign w:val="top"/>
          </w:tcPr>
          <w:p w14:paraId="416533B9">
            <w:pPr>
              <w:spacing w:line="195" w:lineRule="exact"/>
              <w:rPr>
                <w:rFonts w:ascii="Arial"/>
                <w:sz w:val="17"/>
              </w:rPr>
            </w:pPr>
          </w:p>
        </w:tc>
        <w:tc>
          <w:tcPr>
            <w:tcW w:w="919" w:type="dxa"/>
            <w:vAlign w:val="top"/>
          </w:tcPr>
          <w:p w14:paraId="4751B1B1">
            <w:pPr>
              <w:spacing w:line="195" w:lineRule="exact"/>
              <w:rPr>
                <w:rFonts w:ascii="Arial"/>
                <w:sz w:val="17"/>
              </w:rPr>
            </w:pPr>
          </w:p>
        </w:tc>
        <w:tc>
          <w:tcPr>
            <w:tcW w:w="807" w:type="dxa"/>
            <w:vAlign w:val="top"/>
          </w:tcPr>
          <w:p w14:paraId="064E7422">
            <w:pPr>
              <w:spacing w:line="195" w:lineRule="exact"/>
              <w:rPr>
                <w:rFonts w:ascii="Arial"/>
                <w:sz w:val="17"/>
              </w:rPr>
            </w:pPr>
          </w:p>
        </w:tc>
      </w:tr>
      <w:tr w14:paraId="2A2CF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80ECB40">
            <w:pPr>
              <w:pStyle w:val="6"/>
              <w:spacing w:before="14" w:line="231" w:lineRule="auto"/>
              <w:ind w:left="73"/>
              <w:rPr>
                <w:sz w:val="11"/>
                <w:szCs w:val="11"/>
              </w:rPr>
            </w:pPr>
            <w:r>
              <w:rPr>
                <w:spacing w:val="-2"/>
                <w:sz w:val="11"/>
                <w:szCs w:val="11"/>
              </w:rPr>
              <w:t>30</w:t>
            </w:r>
          </w:p>
          <w:p w14:paraId="1C83E9AC">
            <w:pPr>
              <w:pStyle w:val="6"/>
              <w:spacing w:line="202" w:lineRule="auto"/>
              <w:ind w:left="73"/>
              <w:rPr>
                <w:sz w:val="4"/>
                <w:szCs w:val="4"/>
              </w:rPr>
            </w:pPr>
            <w:r>
              <w:rPr>
                <w:spacing w:val="14"/>
                <w:w w:val="175"/>
                <w:sz w:val="4"/>
                <w:szCs w:val="4"/>
              </w:rPr>
              <w:t>2</w:t>
            </w:r>
          </w:p>
        </w:tc>
        <w:tc>
          <w:tcPr>
            <w:tcW w:w="299" w:type="dxa"/>
            <w:vAlign w:val="top"/>
          </w:tcPr>
          <w:p w14:paraId="2F6B2EBF">
            <w:pPr>
              <w:pStyle w:val="6"/>
              <w:spacing w:before="51"/>
              <w:ind w:left="69"/>
              <w:rPr>
                <w:sz w:val="11"/>
                <w:szCs w:val="11"/>
              </w:rPr>
            </w:pPr>
            <w:r>
              <w:rPr>
                <w:spacing w:val="-2"/>
                <w:sz w:val="11"/>
                <w:szCs w:val="11"/>
              </w:rPr>
              <w:t>29</w:t>
            </w:r>
          </w:p>
        </w:tc>
        <w:tc>
          <w:tcPr>
            <w:tcW w:w="918" w:type="dxa"/>
            <w:vAlign w:val="top"/>
          </w:tcPr>
          <w:p w14:paraId="67D2DF28">
            <w:pPr>
              <w:pStyle w:val="6"/>
              <w:spacing w:before="51" w:line="220" w:lineRule="auto"/>
              <w:ind w:left="68"/>
              <w:rPr>
                <w:sz w:val="11"/>
                <w:szCs w:val="11"/>
              </w:rPr>
            </w:pPr>
            <w:r>
              <w:rPr>
                <w:spacing w:val="-1"/>
                <w:sz w:val="11"/>
                <w:szCs w:val="11"/>
              </w:rPr>
              <w:t>福利费</w:t>
            </w:r>
          </w:p>
        </w:tc>
        <w:tc>
          <w:tcPr>
            <w:tcW w:w="299" w:type="dxa"/>
            <w:vAlign w:val="top"/>
          </w:tcPr>
          <w:p w14:paraId="46EDC872">
            <w:pPr>
              <w:pStyle w:val="6"/>
              <w:spacing w:before="14" w:line="231" w:lineRule="auto"/>
              <w:ind w:left="72"/>
              <w:rPr>
                <w:sz w:val="11"/>
                <w:szCs w:val="11"/>
              </w:rPr>
            </w:pPr>
            <w:r>
              <w:rPr>
                <w:spacing w:val="-2"/>
                <w:sz w:val="11"/>
                <w:szCs w:val="11"/>
              </w:rPr>
              <w:t>50</w:t>
            </w:r>
          </w:p>
          <w:p w14:paraId="18CA5EBD">
            <w:pPr>
              <w:pStyle w:val="6"/>
              <w:spacing w:line="202" w:lineRule="auto"/>
              <w:ind w:left="72"/>
              <w:rPr>
                <w:sz w:val="4"/>
                <w:szCs w:val="4"/>
              </w:rPr>
            </w:pPr>
            <w:r>
              <w:rPr>
                <w:spacing w:val="14"/>
                <w:w w:val="175"/>
                <w:sz w:val="4"/>
                <w:szCs w:val="4"/>
              </w:rPr>
              <w:t>2</w:t>
            </w:r>
          </w:p>
        </w:tc>
        <w:tc>
          <w:tcPr>
            <w:tcW w:w="299" w:type="dxa"/>
            <w:vAlign w:val="top"/>
          </w:tcPr>
          <w:p w14:paraId="085A493B">
            <w:pPr>
              <w:pStyle w:val="6"/>
              <w:spacing w:before="51"/>
              <w:ind w:left="72"/>
              <w:rPr>
                <w:sz w:val="11"/>
                <w:szCs w:val="11"/>
              </w:rPr>
            </w:pPr>
            <w:r>
              <w:rPr>
                <w:spacing w:val="-2"/>
                <w:sz w:val="11"/>
                <w:szCs w:val="11"/>
              </w:rPr>
              <w:t>01</w:t>
            </w:r>
          </w:p>
        </w:tc>
        <w:tc>
          <w:tcPr>
            <w:tcW w:w="919" w:type="dxa"/>
            <w:vAlign w:val="top"/>
          </w:tcPr>
          <w:p w14:paraId="0E801A7C">
            <w:pPr>
              <w:pStyle w:val="6"/>
              <w:spacing w:before="51" w:line="220" w:lineRule="auto"/>
              <w:ind w:left="74"/>
              <w:rPr>
                <w:sz w:val="11"/>
                <w:szCs w:val="11"/>
              </w:rPr>
            </w:pPr>
            <w:r>
              <w:rPr>
                <w:spacing w:val="-2"/>
                <w:sz w:val="11"/>
                <w:szCs w:val="11"/>
              </w:rPr>
              <w:t>办公经费</w:t>
            </w:r>
          </w:p>
        </w:tc>
        <w:tc>
          <w:tcPr>
            <w:tcW w:w="918" w:type="dxa"/>
            <w:vAlign w:val="top"/>
          </w:tcPr>
          <w:p w14:paraId="57503CA0">
            <w:pPr>
              <w:pStyle w:val="6"/>
              <w:spacing w:before="51" w:line="239" w:lineRule="auto"/>
              <w:ind w:left="613"/>
              <w:rPr>
                <w:sz w:val="11"/>
                <w:szCs w:val="11"/>
              </w:rPr>
            </w:pPr>
            <w:r>
              <w:rPr>
                <w:spacing w:val="-1"/>
                <w:sz w:val="11"/>
                <w:szCs w:val="11"/>
              </w:rPr>
              <w:t>4.86</w:t>
            </w:r>
          </w:p>
        </w:tc>
        <w:tc>
          <w:tcPr>
            <w:tcW w:w="918" w:type="dxa"/>
            <w:vAlign w:val="top"/>
          </w:tcPr>
          <w:p w14:paraId="027906ED">
            <w:pPr>
              <w:pStyle w:val="6"/>
              <w:spacing w:before="51" w:line="239" w:lineRule="auto"/>
              <w:ind w:left="615"/>
              <w:rPr>
                <w:sz w:val="11"/>
                <w:szCs w:val="11"/>
              </w:rPr>
            </w:pPr>
            <w:r>
              <w:rPr>
                <w:spacing w:val="-1"/>
                <w:sz w:val="11"/>
                <w:szCs w:val="11"/>
              </w:rPr>
              <w:t>4.86</w:t>
            </w:r>
          </w:p>
        </w:tc>
        <w:tc>
          <w:tcPr>
            <w:tcW w:w="919" w:type="dxa"/>
            <w:vAlign w:val="top"/>
          </w:tcPr>
          <w:p w14:paraId="7A3B615C">
            <w:pPr>
              <w:pStyle w:val="6"/>
              <w:spacing w:before="51" w:line="239" w:lineRule="auto"/>
              <w:ind w:left="617"/>
              <w:rPr>
                <w:sz w:val="11"/>
                <w:szCs w:val="11"/>
              </w:rPr>
            </w:pPr>
            <w:r>
              <w:rPr>
                <w:spacing w:val="-1"/>
                <w:sz w:val="11"/>
                <w:szCs w:val="11"/>
              </w:rPr>
              <w:t>4.86</w:t>
            </w:r>
          </w:p>
        </w:tc>
        <w:tc>
          <w:tcPr>
            <w:tcW w:w="919" w:type="dxa"/>
            <w:vAlign w:val="top"/>
          </w:tcPr>
          <w:p w14:paraId="16C6DE52">
            <w:pPr>
              <w:spacing w:line="195" w:lineRule="exact"/>
              <w:rPr>
                <w:rFonts w:ascii="Arial"/>
                <w:sz w:val="17"/>
              </w:rPr>
            </w:pPr>
          </w:p>
        </w:tc>
        <w:tc>
          <w:tcPr>
            <w:tcW w:w="919" w:type="dxa"/>
            <w:vAlign w:val="top"/>
          </w:tcPr>
          <w:p w14:paraId="40E0F635">
            <w:pPr>
              <w:spacing w:line="195" w:lineRule="exact"/>
              <w:rPr>
                <w:rFonts w:ascii="Arial"/>
                <w:sz w:val="17"/>
              </w:rPr>
            </w:pPr>
          </w:p>
        </w:tc>
        <w:tc>
          <w:tcPr>
            <w:tcW w:w="919" w:type="dxa"/>
            <w:vAlign w:val="top"/>
          </w:tcPr>
          <w:p w14:paraId="2453E177">
            <w:pPr>
              <w:spacing w:line="195" w:lineRule="exact"/>
              <w:rPr>
                <w:rFonts w:ascii="Arial"/>
                <w:sz w:val="17"/>
              </w:rPr>
            </w:pPr>
          </w:p>
        </w:tc>
        <w:tc>
          <w:tcPr>
            <w:tcW w:w="919" w:type="dxa"/>
            <w:vAlign w:val="top"/>
          </w:tcPr>
          <w:p w14:paraId="4EEB490E">
            <w:pPr>
              <w:spacing w:line="195" w:lineRule="exact"/>
              <w:rPr>
                <w:rFonts w:ascii="Arial"/>
                <w:sz w:val="17"/>
              </w:rPr>
            </w:pPr>
          </w:p>
        </w:tc>
        <w:tc>
          <w:tcPr>
            <w:tcW w:w="919" w:type="dxa"/>
            <w:vAlign w:val="top"/>
          </w:tcPr>
          <w:p w14:paraId="33ED19BB">
            <w:pPr>
              <w:spacing w:line="195" w:lineRule="exact"/>
              <w:rPr>
                <w:rFonts w:ascii="Arial"/>
                <w:sz w:val="17"/>
              </w:rPr>
            </w:pPr>
          </w:p>
        </w:tc>
        <w:tc>
          <w:tcPr>
            <w:tcW w:w="919" w:type="dxa"/>
            <w:vAlign w:val="top"/>
          </w:tcPr>
          <w:p w14:paraId="4B77E7F4">
            <w:pPr>
              <w:spacing w:line="195" w:lineRule="exact"/>
              <w:rPr>
                <w:rFonts w:ascii="Arial"/>
                <w:sz w:val="17"/>
              </w:rPr>
            </w:pPr>
          </w:p>
        </w:tc>
        <w:tc>
          <w:tcPr>
            <w:tcW w:w="919" w:type="dxa"/>
            <w:vAlign w:val="top"/>
          </w:tcPr>
          <w:p w14:paraId="3C76F762">
            <w:pPr>
              <w:spacing w:line="195" w:lineRule="exact"/>
              <w:rPr>
                <w:rFonts w:ascii="Arial"/>
                <w:sz w:val="17"/>
              </w:rPr>
            </w:pPr>
          </w:p>
        </w:tc>
        <w:tc>
          <w:tcPr>
            <w:tcW w:w="919" w:type="dxa"/>
            <w:vAlign w:val="top"/>
          </w:tcPr>
          <w:p w14:paraId="49220E22">
            <w:pPr>
              <w:spacing w:line="195" w:lineRule="exact"/>
              <w:rPr>
                <w:rFonts w:ascii="Arial"/>
                <w:sz w:val="17"/>
              </w:rPr>
            </w:pPr>
          </w:p>
        </w:tc>
        <w:tc>
          <w:tcPr>
            <w:tcW w:w="807" w:type="dxa"/>
            <w:vAlign w:val="top"/>
          </w:tcPr>
          <w:p w14:paraId="097911F9">
            <w:pPr>
              <w:spacing w:line="195" w:lineRule="exact"/>
              <w:rPr>
                <w:rFonts w:ascii="Arial"/>
                <w:sz w:val="17"/>
              </w:rPr>
            </w:pPr>
          </w:p>
        </w:tc>
      </w:tr>
      <w:tr w14:paraId="2EE4B2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AE8A11F">
            <w:pPr>
              <w:pStyle w:val="6"/>
              <w:spacing w:before="15" w:line="231" w:lineRule="auto"/>
              <w:ind w:left="73"/>
              <w:rPr>
                <w:sz w:val="11"/>
                <w:szCs w:val="11"/>
              </w:rPr>
            </w:pPr>
            <w:r>
              <w:rPr>
                <w:spacing w:val="-2"/>
                <w:sz w:val="11"/>
                <w:szCs w:val="11"/>
              </w:rPr>
              <w:t>30</w:t>
            </w:r>
          </w:p>
          <w:p w14:paraId="53F01ED3">
            <w:pPr>
              <w:pStyle w:val="6"/>
              <w:spacing w:line="195" w:lineRule="auto"/>
              <w:ind w:left="73"/>
              <w:rPr>
                <w:sz w:val="4"/>
                <w:szCs w:val="4"/>
              </w:rPr>
            </w:pPr>
            <w:r>
              <w:rPr>
                <w:spacing w:val="14"/>
                <w:w w:val="175"/>
                <w:sz w:val="4"/>
                <w:szCs w:val="4"/>
              </w:rPr>
              <w:t>2</w:t>
            </w:r>
          </w:p>
        </w:tc>
        <w:tc>
          <w:tcPr>
            <w:tcW w:w="299" w:type="dxa"/>
            <w:vAlign w:val="top"/>
          </w:tcPr>
          <w:p w14:paraId="595E7CE8">
            <w:pPr>
              <w:pStyle w:val="6"/>
              <w:spacing w:before="53" w:line="239" w:lineRule="auto"/>
              <w:ind w:left="69"/>
              <w:rPr>
                <w:sz w:val="11"/>
                <w:szCs w:val="11"/>
              </w:rPr>
            </w:pPr>
            <w:r>
              <w:rPr>
                <w:spacing w:val="-2"/>
                <w:sz w:val="11"/>
                <w:szCs w:val="11"/>
              </w:rPr>
              <w:t>39</w:t>
            </w:r>
          </w:p>
        </w:tc>
        <w:tc>
          <w:tcPr>
            <w:tcW w:w="918" w:type="dxa"/>
            <w:vAlign w:val="top"/>
          </w:tcPr>
          <w:p w14:paraId="04F62AB2">
            <w:pPr>
              <w:pStyle w:val="6"/>
              <w:spacing w:before="53" w:line="220" w:lineRule="auto"/>
              <w:ind w:left="69"/>
              <w:rPr>
                <w:sz w:val="11"/>
                <w:szCs w:val="11"/>
              </w:rPr>
            </w:pPr>
            <w:r>
              <w:rPr>
                <w:spacing w:val="-1"/>
                <w:sz w:val="11"/>
                <w:szCs w:val="11"/>
              </w:rPr>
              <w:t>其他交通费用</w:t>
            </w:r>
          </w:p>
        </w:tc>
        <w:tc>
          <w:tcPr>
            <w:tcW w:w="299" w:type="dxa"/>
            <w:vAlign w:val="top"/>
          </w:tcPr>
          <w:p w14:paraId="73DF373D">
            <w:pPr>
              <w:pStyle w:val="6"/>
              <w:spacing w:before="15" w:line="231" w:lineRule="auto"/>
              <w:ind w:left="72"/>
              <w:rPr>
                <w:sz w:val="11"/>
                <w:szCs w:val="11"/>
              </w:rPr>
            </w:pPr>
            <w:r>
              <w:rPr>
                <w:spacing w:val="-2"/>
                <w:sz w:val="11"/>
                <w:szCs w:val="11"/>
              </w:rPr>
              <w:t>50</w:t>
            </w:r>
          </w:p>
          <w:p w14:paraId="38F099E6">
            <w:pPr>
              <w:pStyle w:val="6"/>
              <w:spacing w:line="195" w:lineRule="auto"/>
              <w:ind w:left="72"/>
              <w:rPr>
                <w:sz w:val="4"/>
                <w:szCs w:val="4"/>
              </w:rPr>
            </w:pPr>
            <w:r>
              <w:rPr>
                <w:spacing w:val="14"/>
                <w:w w:val="175"/>
                <w:sz w:val="4"/>
                <w:szCs w:val="4"/>
              </w:rPr>
              <w:t>2</w:t>
            </w:r>
          </w:p>
        </w:tc>
        <w:tc>
          <w:tcPr>
            <w:tcW w:w="299" w:type="dxa"/>
            <w:vAlign w:val="top"/>
          </w:tcPr>
          <w:p w14:paraId="7EFF1154">
            <w:pPr>
              <w:pStyle w:val="6"/>
              <w:spacing w:before="53" w:line="239" w:lineRule="auto"/>
              <w:ind w:left="72"/>
              <w:rPr>
                <w:sz w:val="11"/>
                <w:szCs w:val="11"/>
              </w:rPr>
            </w:pPr>
            <w:r>
              <w:rPr>
                <w:spacing w:val="-2"/>
                <w:sz w:val="11"/>
                <w:szCs w:val="11"/>
              </w:rPr>
              <w:t>01</w:t>
            </w:r>
          </w:p>
        </w:tc>
        <w:tc>
          <w:tcPr>
            <w:tcW w:w="919" w:type="dxa"/>
            <w:vAlign w:val="top"/>
          </w:tcPr>
          <w:p w14:paraId="232ED645">
            <w:pPr>
              <w:pStyle w:val="6"/>
              <w:spacing w:before="53" w:line="220" w:lineRule="auto"/>
              <w:ind w:left="74"/>
              <w:rPr>
                <w:sz w:val="11"/>
                <w:szCs w:val="11"/>
              </w:rPr>
            </w:pPr>
            <w:r>
              <w:rPr>
                <w:spacing w:val="-2"/>
                <w:sz w:val="11"/>
                <w:szCs w:val="11"/>
              </w:rPr>
              <w:t>办公经费</w:t>
            </w:r>
          </w:p>
        </w:tc>
        <w:tc>
          <w:tcPr>
            <w:tcW w:w="918" w:type="dxa"/>
            <w:vAlign w:val="top"/>
          </w:tcPr>
          <w:p w14:paraId="1BB03B7A">
            <w:pPr>
              <w:pStyle w:val="6"/>
              <w:spacing w:before="53" w:line="239" w:lineRule="auto"/>
              <w:ind w:left="614"/>
              <w:rPr>
                <w:sz w:val="11"/>
                <w:szCs w:val="11"/>
              </w:rPr>
            </w:pPr>
            <w:r>
              <w:rPr>
                <w:spacing w:val="-1"/>
                <w:sz w:val="11"/>
                <w:szCs w:val="11"/>
              </w:rPr>
              <w:t>9.24</w:t>
            </w:r>
          </w:p>
        </w:tc>
        <w:tc>
          <w:tcPr>
            <w:tcW w:w="918" w:type="dxa"/>
            <w:vAlign w:val="top"/>
          </w:tcPr>
          <w:p w14:paraId="77754625">
            <w:pPr>
              <w:pStyle w:val="6"/>
              <w:spacing w:before="53" w:line="239" w:lineRule="auto"/>
              <w:ind w:left="616"/>
              <w:rPr>
                <w:sz w:val="11"/>
                <w:szCs w:val="11"/>
              </w:rPr>
            </w:pPr>
            <w:r>
              <w:rPr>
                <w:spacing w:val="-1"/>
                <w:sz w:val="11"/>
                <w:szCs w:val="11"/>
              </w:rPr>
              <w:t>9.24</w:t>
            </w:r>
          </w:p>
        </w:tc>
        <w:tc>
          <w:tcPr>
            <w:tcW w:w="919" w:type="dxa"/>
            <w:vAlign w:val="top"/>
          </w:tcPr>
          <w:p w14:paraId="1F87682B">
            <w:pPr>
              <w:pStyle w:val="6"/>
              <w:spacing w:before="53" w:line="239" w:lineRule="auto"/>
              <w:ind w:left="618"/>
              <w:rPr>
                <w:sz w:val="11"/>
                <w:szCs w:val="11"/>
              </w:rPr>
            </w:pPr>
            <w:r>
              <w:rPr>
                <w:spacing w:val="-1"/>
                <w:sz w:val="11"/>
                <w:szCs w:val="11"/>
              </w:rPr>
              <w:t>9.24</w:t>
            </w:r>
          </w:p>
        </w:tc>
        <w:tc>
          <w:tcPr>
            <w:tcW w:w="919" w:type="dxa"/>
            <w:vAlign w:val="top"/>
          </w:tcPr>
          <w:p w14:paraId="77D11371">
            <w:pPr>
              <w:spacing w:line="195" w:lineRule="exact"/>
              <w:rPr>
                <w:rFonts w:ascii="Arial"/>
                <w:sz w:val="17"/>
              </w:rPr>
            </w:pPr>
          </w:p>
        </w:tc>
        <w:tc>
          <w:tcPr>
            <w:tcW w:w="919" w:type="dxa"/>
            <w:vAlign w:val="top"/>
          </w:tcPr>
          <w:p w14:paraId="172BFDF8">
            <w:pPr>
              <w:spacing w:line="195" w:lineRule="exact"/>
              <w:rPr>
                <w:rFonts w:ascii="Arial"/>
                <w:sz w:val="17"/>
              </w:rPr>
            </w:pPr>
          </w:p>
        </w:tc>
        <w:tc>
          <w:tcPr>
            <w:tcW w:w="919" w:type="dxa"/>
            <w:vAlign w:val="top"/>
          </w:tcPr>
          <w:p w14:paraId="4982810F">
            <w:pPr>
              <w:spacing w:line="195" w:lineRule="exact"/>
              <w:rPr>
                <w:rFonts w:ascii="Arial"/>
                <w:sz w:val="17"/>
              </w:rPr>
            </w:pPr>
          </w:p>
        </w:tc>
        <w:tc>
          <w:tcPr>
            <w:tcW w:w="919" w:type="dxa"/>
            <w:vAlign w:val="top"/>
          </w:tcPr>
          <w:p w14:paraId="559B8C2B">
            <w:pPr>
              <w:spacing w:line="195" w:lineRule="exact"/>
              <w:rPr>
                <w:rFonts w:ascii="Arial"/>
                <w:sz w:val="17"/>
              </w:rPr>
            </w:pPr>
          </w:p>
        </w:tc>
        <w:tc>
          <w:tcPr>
            <w:tcW w:w="919" w:type="dxa"/>
            <w:vAlign w:val="top"/>
          </w:tcPr>
          <w:p w14:paraId="3990A525">
            <w:pPr>
              <w:spacing w:line="195" w:lineRule="exact"/>
              <w:rPr>
                <w:rFonts w:ascii="Arial"/>
                <w:sz w:val="17"/>
              </w:rPr>
            </w:pPr>
          </w:p>
        </w:tc>
        <w:tc>
          <w:tcPr>
            <w:tcW w:w="919" w:type="dxa"/>
            <w:vAlign w:val="top"/>
          </w:tcPr>
          <w:p w14:paraId="0E12C252">
            <w:pPr>
              <w:spacing w:line="195" w:lineRule="exact"/>
              <w:rPr>
                <w:rFonts w:ascii="Arial"/>
                <w:sz w:val="17"/>
              </w:rPr>
            </w:pPr>
          </w:p>
        </w:tc>
        <w:tc>
          <w:tcPr>
            <w:tcW w:w="919" w:type="dxa"/>
            <w:vAlign w:val="top"/>
          </w:tcPr>
          <w:p w14:paraId="7750C544">
            <w:pPr>
              <w:spacing w:line="195" w:lineRule="exact"/>
              <w:rPr>
                <w:rFonts w:ascii="Arial"/>
                <w:sz w:val="17"/>
              </w:rPr>
            </w:pPr>
          </w:p>
        </w:tc>
        <w:tc>
          <w:tcPr>
            <w:tcW w:w="919" w:type="dxa"/>
            <w:vAlign w:val="top"/>
          </w:tcPr>
          <w:p w14:paraId="1E9B8C8D">
            <w:pPr>
              <w:spacing w:line="195" w:lineRule="exact"/>
              <w:rPr>
                <w:rFonts w:ascii="Arial"/>
                <w:sz w:val="17"/>
              </w:rPr>
            </w:pPr>
          </w:p>
        </w:tc>
        <w:tc>
          <w:tcPr>
            <w:tcW w:w="807" w:type="dxa"/>
            <w:vAlign w:val="top"/>
          </w:tcPr>
          <w:p w14:paraId="14DC15F6">
            <w:pPr>
              <w:spacing w:line="195" w:lineRule="exact"/>
              <w:rPr>
                <w:rFonts w:ascii="Arial"/>
                <w:sz w:val="17"/>
              </w:rPr>
            </w:pPr>
          </w:p>
        </w:tc>
      </w:tr>
      <w:tr w14:paraId="0D906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6AAC14B">
            <w:pPr>
              <w:pStyle w:val="6"/>
              <w:spacing w:before="17" w:line="231" w:lineRule="auto"/>
              <w:ind w:left="73"/>
              <w:rPr>
                <w:sz w:val="11"/>
                <w:szCs w:val="11"/>
              </w:rPr>
            </w:pPr>
            <w:r>
              <w:rPr>
                <w:spacing w:val="-2"/>
                <w:sz w:val="11"/>
                <w:szCs w:val="11"/>
              </w:rPr>
              <w:t>30</w:t>
            </w:r>
          </w:p>
          <w:p w14:paraId="3D9F4ECD">
            <w:pPr>
              <w:pStyle w:val="6"/>
              <w:spacing w:line="192" w:lineRule="auto"/>
              <w:ind w:left="79"/>
              <w:rPr>
                <w:sz w:val="4"/>
                <w:szCs w:val="4"/>
              </w:rPr>
            </w:pPr>
            <w:r>
              <w:rPr>
                <w:spacing w:val="16"/>
                <w:w w:val="132"/>
                <w:sz w:val="4"/>
                <w:szCs w:val="4"/>
              </w:rPr>
              <w:t>1</w:t>
            </w:r>
          </w:p>
        </w:tc>
        <w:tc>
          <w:tcPr>
            <w:tcW w:w="299" w:type="dxa"/>
            <w:vAlign w:val="top"/>
          </w:tcPr>
          <w:p w14:paraId="57C649B5">
            <w:pPr>
              <w:pStyle w:val="6"/>
              <w:spacing w:before="55" w:line="238" w:lineRule="auto"/>
              <w:ind w:left="75"/>
              <w:rPr>
                <w:sz w:val="11"/>
                <w:szCs w:val="11"/>
              </w:rPr>
            </w:pPr>
            <w:r>
              <w:rPr>
                <w:spacing w:val="-4"/>
                <w:sz w:val="11"/>
                <w:szCs w:val="11"/>
              </w:rPr>
              <w:t>12</w:t>
            </w:r>
          </w:p>
        </w:tc>
        <w:tc>
          <w:tcPr>
            <w:tcW w:w="918" w:type="dxa"/>
            <w:vAlign w:val="top"/>
          </w:tcPr>
          <w:p w14:paraId="03F7BDE4">
            <w:pPr>
              <w:pStyle w:val="6"/>
              <w:spacing w:before="17" w:line="90"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28F9D50E">
            <w:pPr>
              <w:pStyle w:val="6"/>
              <w:spacing w:before="17" w:line="231" w:lineRule="auto"/>
              <w:ind w:left="72"/>
              <w:rPr>
                <w:sz w:val="11"/>
                <w:szCs w:val="11"/>
              </w:rPr>
            </w:pPr>
            <w:r>
              <w:rPr>
                <w:spacing w:val="-2"/>
                <w:sz w:val="11"/>
                <w:szCs w:val="11"/>
              </w:rPr>
              <w:t>50</w:t>
            </w:r>
          </w:p>
          <w:p w14:paraId="5F3BD11B">
            <w:pPr>
              <w:pStyle w:val="6"/>
              <w:spacing w:line="192" w:lineRule="auto"/>
              <w:ind w:left="78"/>
              <w:rPr>
                <w:sz w:val="4"/>
                <w:szCs w:val="4"/>
              </w:rPr>
            </w:pPr>
            <w:r>
              <w:rPr>
                <w:spacing w:val="16"/>
                <w:w w:val="132"/>
                <w:sz w:val="4"/>
                <w:szCs w:val="4"/>
              </w:rPr>
              <w:t>1</w:t>
            </w:r>
          </w:p>
        </w:tc>
        <w:tc>
          <w:tcPr>
            <w:tcW w:w="299" w:type="dxa"/>
            <w:vAlign w:val="top"/>
          </w:tcPr>
          <w:p w14:paraId="32F08A29">
            <w:pPr>
              <w:pStyle w:val="6"/>
              <w:spacing w:before="55" w:line="238" w:lineRule="auto"/>
              <w:ind w:left="72"/>
              <w:rPr>
                <w:sz w:val="11"/>
                <w:szCs w:val="11"/>
              </w:rPr>
            </w:pPr>
            <w:r>
              <w:rPr>
                <w:spacing w:val="-2"/>
                <w:sz w:val="11"/>
                <w:szCs w:val="11"/>
              </w:rPr>
              <w:t>02</w:t>
            </w:r>
          </w:p>
        </w:tc>
        <w:tc>
          <w:tcPr>
            <w:tcW w:w="919" w:type="dxa"/>
            <w:vAlign w:val="top"/>
          </w:tcPr>
          <w:p w14:paraId="421474CC">
            <w:pPr>
              <w:pStyle w:val="6"/>
              <w:spacing w:before="54" w:line="219" w:lineRule="auto"/>
              <w:ind w:left="73"/>
              <w:rPr>
                <w:sz w:val="11"/>
                <w:szCs w:val="11"/>
              </w:rPr>
            </w:pPr>
            <w:r>
              <w:rPr>
                <w:spacing w:val="-1"/>
                <w:sz w:val="11"/>
                <w:szCs w:val="11"/>
              </w:rPr>
              <w:t>社会保障缴费</w:t>
            </w:r>
          </w:p>
        </w:tc>
        <w:tc>
          <w:tcPr>
            <w:tcW w:w="918" w:type="dxa"/>
            <w:vAlign w:val="top"/>
          </w:tcPr>
          <w:p w14:paraId="54DF6048">
            <w:pPr>
              <w:pStyle w:val="6"/>
              <w:spacing w:before="55" w:line="238" w:lineRule="auto"/>
              <w:ind w:left="621"/>
              <w:rPr>
                <w:sz w:val="11"/>
                <w:szCs w:val="11"/>
              </w:rPr>
            </w:pPr>
            <w:r>
              <w:rPr>
                <w:spacing w:val="-3"/>
                <w:sz w:val="11"/>
                <w:szCs w:val="11"/>
              </w:rPr>
              <w:t>1.03</w:t>
            </w:r>
          </w:p>
        </w:tc>
        <w:tc>
          <w:tcPr>
            <w:tcW w:w="918" w:type="dxa"/>
            <w:vAlign w:val="top"/>
          </w:tcPr>
          <w:p w14:paraId="7A0E074B">
            <w:pPr>
              <w:pStyle w:val="6"/>
              <w:spacing w:before="55" w:line="238" w:lineRule="auto"/>
              <w:ind w:left="623"/>
              <w:rPr>
                <w:sz w:val="11"/>
                <w:szCs w:val="11"/>
              </w:rPr>
            </w:pPr>
            <w:r>
              <w:rPr>
                <w:spacing w:val="-3"/>
                <w:sz w:val="11"/>
                <w:szCs w:val="11"/>
              </w:rPr>
              <w:t>1.03</w:t>
            </w:r>
          </w:p>
        </w:tc>
        <w:tc>
          <w:tcPr>
            <w:tcW w:w="919" w:type="dxa"/>
            <w:vAlign w:val="top"/>
          </w:tcPr>
          <w:p w14:paraId="1C3AB701">
            <w:pPr>
              <w:pStyle w:val="6"/>
              <w:spacing w:before="55" w:line="238" w:lineRule="auto"/>
              <w:ind w:left="625"/>
              <w:rPr>
                <w:sz w:val="11"/>
                <w:szCs w:val="11"/>
              </w:rPr>
            </w:pPr>
            <w:r>
              <w:rPr>
                <w:spacing w:val="-3"/>
                <w:sz w:val="11"/>
                <w:szCs w:val="11"/>
              </w:rPr>
              <w:t>1.03</w:t>
            </w:r>
          </w:p>
        </w:tc>
        <w:tc>
          <w:tcPr>
            <w:tcW w:w="919" w:type="dxa"/>
            <w:vAlign w:val="top"/>
          </w:tcPr>
          <w:p w14:paraId="67CC7DE9">
            <w:pPr>
              <w:spacing w:line="197" w:lineRule="exact"/>
              <w:rPr>
                <w:rFonts w:ascii="Arial"/>
                <w:sz w:val="17"/>
              </w:rPr>
            </w:pPr>
          </w:p>
        </w:tc>
        <w:tc>
          <w:tcPr>
            <w:tcW w:w="919" w:type="dxa"/>
            <w:vAlign w:val="top"/>
          </w:tcPr>
          <w:p w14:paraId="5A3D96D1">
            <w:pPr>
              <w:spacing w:line="197" w:lineRule="exact"/>
              <w:rPr>
                <w:rFonts w:ascii="Arial"/>
                <w:sz w:val="17"/>
              </w:rPr>
            </w:pPr>
          </w:p>
        </w:tc>
        <w:tc>
          <w:tcPr>
            <w:tcW w:w="919" w:type="dxa"/>
            <w:vAlign w:val="top"/>
          </w:tcPr>
          <w:p w14:paraId="5301B9FE">
            <w:pPr>
              <w:spacing w:line="197" w:lineRule="exact"/>
              <w:rPr>
                <w:rFonts w:ascii="Arial"/>
                <w:sz w:val="17"/>
              </w:rPr>
            </w:pPr>
          </w:p>
        </w:tc>
        <w:tc>
          <w:tcPr>
            <w:tcW w:w="919" w:type="dxa"/>
            <w:vAlign w:val="top"/>
          </w:tcPr>
          <w:p w14:paraId="797F3D9E">
            <w:pPr>
              <w:spacing w:line="197" w:lineRule="exact"/>
              <w:rPr>
                <w:rFonts w:ascii="Arial"/>
                <w:sz w:val="17"/>
              </w:rPr>
            </w:pPr>
          </w:p>
        </w:tc>
        <w:tc>
          <w:tcPr>
            <w:tcW w:w="919" w:type="dxa"/>
            <w:vAlign w:val="top"/>
          </w:tcPr>
          <w:p w14:paraId="58A3EB72">
            <w:pPr>
              <w:spacing w:line="197" w:lineRule="exact"/>
              <w:rPr>
                <w:rFonts w:ascii="Arial"/>
                <w:sz w:val="17"/>
              </w:rPr>
            </w:pPr>
          </w:p>
        </w:tc>
        <w:tc>
          <w:tcPr>
            <w:tcW w:w="919" w:type="dxa"/>
            <w:vAlign w:val="top"/>
          </w:tcPr>
          <w:p w14:paraId="7BA0ED88">
            <w:pPr>
              <w:spacing w:line="197" w:lineRule="exact"/>
              <w:rPr>
                <w:rFonts w:ascii="Arial"/>
                <w:sz w:val="17"/>
              </w:rPr>
            </w:pPr>
          </w:p>
        </w:tc>
        <w:tc>
          <w:tcPr>
            <w:tcW w:w="919" w:type="dxa"/>
            <w:vAlign w:val="top"/>
          </w:tcPr>
          <w:p w14:paraId="132A5B94">
            <w:pPr>
              <w:spacing w:line="197" w:lineRule="exact"/>
              <w:rPr>
                <w:rFonts w:ascii="Arial"/>
                <w:sz w:val="17"/>
              </w:rPr>
            </w:pPr>
          </w:p>
        </w:tc>
        <w:tc>
          <w:tcPr>
            <w:tcW w:w="919" w:type="dxa"/>
            <w:vAlign w:val="top"/>
          </w:tcPr>
          <w:p w14:paraId="45895BF7">
            <w:pPr>
              <w:spacing w:line="197" w:lineRule="exact"/>
              <w:rPr>
                <w:rFonts w:ascii="Arial"/>
                <w:sz w:val="17"/>
              </w:rPr>
            </w:pPr>
          </w:p>
        </w:tc>
        <w:tc>
          <w:tcPr>
            <w:tcW w:w="807" w:type="dxa"/>
            <w:vAlign w:val="top"/>
          </w:tcPr>
          <w:p w14:paraId="6D978710">
            <w:pPr>
              <w:spacing w:line="197" w:lineRule="exact"/>
              <w:rPr>
                <w:rFonts w:ascii="Arial"/>
                <w:sz w:val="17"/>
              </w:rPr>
            </w:pPr>
          </w:p>
        </w:tc>
      </w:tr>
      <w:tr w14:paraId="5F9F4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F2C00C5">
            <w:pPr>
              <w:pStyle w:val="6"/>
              <w:spacing w:before="18" w:line="231" w:lineRule="auto"/>
              <w:ind w:left="73"/>
              <w:rPr>
                <w:sz w:val="11"/>
                <w:szCs w:val="11"/>
              </w:rPr>
            </w:pPr>
            <w:r>
              <w:rPr>
                <w:spacing w:val="-2"/>
                <w:sz w:val="11"/>
                <w:szCs w:val="11"/>
              </w:rPr>
              <w:t>30</w:t>
            </w:r>
          </w:p>
          <w:p w14:paraId="76D839D4">
            <w:pPr>
              <w:pStyle w:val="6"/>
              <w:spacing w:line="190" w:lineRule="auto"/>
              <w:ind w:left="73"/>
              <w:rPr>
                <w:sz w:val="4"/>
                <w:szCs w:val="4"/>
              </w:rPr>
            </w:pPr>
            <w:r>
              <w:rPr>
                <w:spacing w:val="14"/>
                <w:w w:val="175"/>
                <w:sz w:val="4"/>
                <w:szCs w:val="4"/>
              </w:rPr>
              <w:t>2</w:t>
            </w:r>
          </w:p>
        </w:tc>
        <w:tc>
          <w:tcPr>
            <w:tcW w:w="299" w:type="dxa"/>
            <w:vAlign w:val="top"/>
          </w:tcPr>
          <w:p w14:paraId="2FFD6F3A">
            <w:pPr>
              <w:pStyle w:val="6"/>
              <w:spacing w:before="55" w:line="238" w:lineRule="auto"/>
              <w:ind w:left="68"/>
              <w:rPr>
                <w:sz w:val="11"/>
                <w:szCs w:val="11"/>
              </w:rPr>
            </w:pPr>
            <w:r>
              <w:rPr>
                <w:spacing w:val="-2"/>
                <w:sz w:val="11"/>
                <w:szCs w:val="11"/>
              </w:rPr>
              <w:t>01</w:t>
            </w:r>
          </w:p>
        </w:tc>
        <w:tc>
          <w:tcPr>
            <w:tcW w:w="918" w:type="dxa"/>
            <w:vAlign w:val="top"/>
          </w:tcPr>
          <w:p w14:paraId="7123CF8B">
            <w:pPr>
              <w:pStyle w:val="6"/>
              <w:spacing w:before="55" w:line="220" w:lineRule="auto"/>
              <w:ind w:left="70"/>
              <w:rPr>
                <w:sz w:val="11"/>
                <w:szCs w:val="11"/>
              </w:rPr>
            </w:pPr>
            <w:r>
              <w:rPr>
                <w:spacing w:val="-2"/>
                <w:sz w:val="11"/>
                <w:szCs w:val="11"/>
              </w:rPr>
              <w:t>办公费</w:t>
            </w:r>
          </w:p>
        </w:tc>
        <w:tc>
          <w:tcPr>
            <w:tcW w:w="299" w:type="dxa"/>
            <w:vAlign w:val="top"/>
          </w:tcPr>
          <w:p w14:paraId="53ACBCEF">
            <w:pPr>
              <w:pStyle w:val="6"/>
              <w:spacing w:before="18" w:line="231" w:lineRule="auto"/>
              <w:ind w:left="72"/>
              <w:rPr>
                <w:sz w:val="11"/>
                <w:szCs w:val="11"/>
              </w:rPr>
            </w:pPr>
            <w:r>
              <w:rPr>
                <w:spacing w:val="-2"/>
                <w:sz w:val="11"/>
                <w:szCs w:val="11"/>
              </w:rPr>
              <w:t>50</w:t>
            </w:r>
          </w:p>
          <w:p w14:paraId="7D4BC9CC">
            <w:pPr>
              <w:pStyle w:val="6"/>
              <w:spacing w:line="190" w:lineRule="auto"/>
              <w:ind w:left="72"/>
              <w:rPr>
                <w:sz w:val="4"/>
                <w:szCs w:val="4"/>
              </w:rPr>
            </w:pPr>
            <w:r>
              <w:rPr>
                <w:spacing w:val="14"/>
                <w:w w:val="175"/>
                <w:sz w:val="4"/>
                <w:szCs w:val="4"/>
              </w:rPr>
              <w:t>2</w:t>
            </w:r>
          </w:p>
        </w:tc>
        <w:tc>
          <w:tcPr>
            <w:tcW w:w="299" w:type="dxa"/>
            <w:vAlign w:val="top"/>
          </w:tcPr>
          <w:p w14:paraId="53B73B7A">
            <w:pPr>
              <w:pStyle w:val="6"/>
              <w:spacing w:before="55" w:line="238" w:lineRule="auto"/>
              <w:ind w:left="72"/>
              <w:rPr>
                <w:sz w:val="11"/>
                <w:szCs w:val="11"/>
              </w:rPr>
            </w:pPr>
            <w:r>
              <w:rPr>
                <w:spacing w:val="-2"/>
                <w:sz w:val="11"/>
                <w:szCs w:val="11"/>
              </w:rPr>
              <w:t>01</w:t>
            </w:r>
          </w:p>
        </w:tc>
        <w:tc>
          <w:tcPr>
            <w:tcW w:w="919" w:type="dxa"/>
            <w:vAlign w:val="top"/>
          </w:tcPr>
          <w:p w14:paraId="3A786084">
            <w:pPr>
              <w:pStyle w:val="6"/>
              <w:spacing w:before="55" w:line="220" w:lineRule="auto"/>
              <w:ind w:left="74"/>
              <w:rPr>
                <w:sz w:val="11"/>
                <w:szCs w:val="11"/>
              </w:rPr>
            </w:pPr>
            <w:r>
              <w:rPr>
                <w:spacing w:val="-2"/>
                <w:sz w:val="11"/>
                <w:szCs w:val="11"/>
              </w:rPr>
              <w:t>办公经费</w:t>
            </w:r>
          </w:p>
        </w:tc>
        <w:tc>
          <w:tcPr>
            <w:tcW w:w="918" w:type="dxa"/>
            <w:vAlign w:val="top"/>
          </w:tcPr>
          <w:p w14:paraId="3753B635">
            <w:pPr>
              <w:pStyle w:val="6"/>
              <w:spacing w:before="55" w:line="238" w:lineRule="auto"/>
              <w:ind w:left="505"/>
              <w:rPr>
                <w:sz w:val="11"/>
                <w:szCs w:val="11"/>
              </w:rPr>
            </w:pPr>
            <w:r>
              <w:rPr>
                <w:spacing w:val="-1"/>
                <w:sz w:val="11"/>
                <w:szCs w:val="11"/>
              </w:rPr>
              <w:t>320.65</w:t>
            </w:r>
          </w:p>
        </w:tc>
        <w:tc>
          <w:tcPr>
            <w:tcW w:w="918" w:type="dxa"/>
            <w:vAlign w:val="top"/>
          </w:tcPr>
          <w:p w14:paraId="1FB9D330">
            <w:pPr>
              <w:pStyle w:val="6"/>
              <w:spacing w:before="55" w:line="238" w:lineRule="auto"/>
              <w:ind w:left="507"/>
              <w:rPr>
                <w:sz w:val="11"/>
                <w:szCs w:val="11"/>
              </w:rPr>
            </w:pPr>
            <w:r>
              <w:rPr>
                <w:spacing w:val="-1"/>
                <w:sz w:val="11"/>
                <w:szCs w:val="11"/>
              </w:rPr>
              <w:t>320.65</w:t>
            </w:r>
          </w:p>
        </w:tc>
        <w:tc>
          <w:tcPr>
            <w:tcW w:w="919" w:type="dxa"/>
            <w:vAlign w:val="top"/>
          </w:tcPr>
          <w:p w14:paraId="3B66A4B2">
            <w:pPr>
              <w:pStyle w:val="6"/>
              <w:spacing w:before="55" w:line="238" w:lineRule="auto"/>
              <w:ind w:left="509"/>
              <w:rPr>
                <w:sz w:val="11"/>
                <w:szCs w:val="11"/>
              </w:rPr>
            </w:pPr>
            <w:r>
              <w:rPr>
                <w:spacing w:val="-1"/>
                <w:sz w:val="11"/>
                <w:szCs w:val="11"/>
              </w:rPr>
              <w:t>320.65</w:t>
            </w:r>
          </w:p>
        </w:tc>
        <w:tc>
          <w:tcPr>
            <w:tcW w:w="919" w:type="dxa"/>
            <w:vAlign w:val="top"/>
          </w:tcPr>
          <w:p w14:paraId="1850D596">
            <w:pPr>
              <w:spacing w:line="197" w:lineRule="exact"/>
              <w:rPr>
                <w:rFonts w:ascii="Arial"/>
                <w:sz w:val="17"/>
              </w:rPr>
            </w:pPr>
          </w:p>
        </w:tc>
        <w:tc>
          <w:tcPr>
            <w:tcW w:w="919" w:type="dxa"/>
            <w:vAlign w:val="top"/>
          </w:tcPr>
          <w:p w14:paraId="54EF7313">
            <w:pPr>
              <w:spacing w:line="197" w:lineRule="exact"/>
              <w:rPr>
                <w:rFonts w:ascii="Arial"/>
                <w:sz w:val="17"/>
              </w:rPr>
            </w:pPr>
          </w:p>
        </w:tc>
        <w:tc>
          <w:tcPr>
            <w:tcW w:w="919" w:type="dxa"/>
            <w:vAlign w:val="top"/>
          </w:tcPr>
          <w:p w14:paraId="4073EF72">
            <w:pPr>
              <w:spacing w:line="197" w:lineRule="exact"/>
              <w:rPr>
                <w:rFonts w:ascii="Arial"/>
                <w:sz w:val="17"/>
              </w:rPr>
            </w:pPr>
          </w:p>
        </w:tc>
        <w:tc>
          <w:tcPr>
            <w:tcW w:w="919" w:type="dxa"/>
            <w:vAlign w:val="top"/>
          </w:tcPr>
          <w:p w14:paraId="1012AC79">
            <w:pPr>
              <w:spacing w:line="197" w:lineRule="exact"/>
              <w:rPr>
                <w:rFonts w:ascii="Arial"/>
                <w:sz w:val="17"/>
              </w:rPr>
            </w:pPr>
          </w:p>
        </w:tc>
        <w:tc>
          <w:tcPr>
            <w:tcW w:w="919" w:type="dxa"/>
            <w:vAlign w:val="top"/>
          </w:tcPr>
          <w:p w14:paraId="4F197168">
            <w:pPr>
              <w:spacing w:line="197" w:lineRule="exact"/>
              <w:rPr>
                <w:rFonts w:ascii="Arial"/>
                <w:sz w:val="17"/>
              </w:rPr>
            </w:pPr>
          </w:p>
        </w:tc>
        <w:tc>
          <w:tcPr>
            <w:tcW w:w="919" w:type="dxa"/>
            <w:vAlign w:val="top"/>
          </w:tcPr>
          <w:p w14:paraId="44A46F44">
            <w:pPr>
              <w:spacing w:line="197" w:lineRule="exact"/>
              <w:rPr>
                <w:rFonts w:ascii="Arial"/>
                <w:sz w:val="17"/>
              </w:rPr>
            </w:pPr>
          </w:p>
        </w:tc>
        <w:tc>
          <w:tcPr>
            <w:tcW w:w="919" w:type="dxa"/>
            <w:vAlign w:val="top"/>
          </w:tcPr>
          <w:p w14:paraId="4FB3A0D9">
            <w:pPr>
              <w:spacing w:line="197" w:lineRule="exact"/>
              <w:rPr>
                <w:rFonts w:ascii="Arial"/>
                <w:sz w:val="17"/>
              </w:rPr>
            </w:pPr>
          </w:p>
        </w:tc>
        <w:tc>
          <w:tcPr>
            <w:tcW w:w="919" w:type="dxa"/>
            <w:vAlign w:val="top"/>
          </w:tcPr>
          <w:p w14:paraId="62239195">
            <w:pPr>
              <w:spacing w:line="197" w:lineRule="exact"/>
              <w:rPr>
                <w:rFonts w:ascii="Arial"/>
                <w:sz w:val="17"/>
              </w:rPr>
            </w:pPr>
          </w:p>
        </w:tc>
        <w:tc>
          <w:tcPr>
            <w:tcW w:w="807" w:type="dxa"/>
            <w:vAlign w:val="top"/>
          </w:tcPr>
          <w:p w14:paraId="4EF2F041">
            <w:pPr>
              <w:spacing w:line="197" w:lineRule="exact"/>
              <w:rPr>
                <w:rFonts w:ascii="Arial"/>
                <w:sz w:val="17"/>
              </w:rPr>
            </w:pPr>
          </w:p>
        </w:tc>
      </w:tr>
      <w:tr w14:paraId="0C1C9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C50CA5E">
            <w:pPr>
              <w:pStyle w:val="6"/>
              <w:spacing w:before="18" w:line="231" w:lineRule="auto"/>
              <w:ind w:left="73"/>
              <w:rPr>
                <w:sz w:val="11"/>
                <w:szCs w:val="11"/>
              </w:rPr>
            </w:pPr>
            <w:r>
              <w:rPr>
                <w:spacing w:val="-2"/>
                <w:sz w:val="11"/>
                <w:szCs w:val="11"/>
              </w:rPr>
              <w:t>30</w:t>
            </w:r>
          </w:p>
          <w:p w14:paraId="725956DD">
            <w:pPr>
              <w:pStyle w:val="6"/>
              <w:spacing w:line="187" w:lineRule="auto"/>
              <w:ind w:left="73"/>
              <w:rPr>
                <w:sz w:val="4"/>
                <w:szCs w:val="4"/>
              </w:rPr>
            </w:pPr>
            <w:r>
              <w:rPr>
                <w:spacing w:val="14"/>
                <w:w w:val="175"/>
                <w:sz w:val="4"/>
                <w:szCs w:val="4"/>
              </w:rPr>
              <w:t>2</w:t>
            </w:r>
          </w:p>
        </w:tc>
        <w:tc>
          <w:tcPr>
            <w:tcW w:w="299" w:type="dxa"/>
            <w:vAlign w:val="top"/>
          </w:tcPr>
          <w:p w14:paraId="158B7708">
            <w:pPr>
              <w:pStyle w:val="6"/>
              <w:spacing w:before="55" w:line="237" w:lineRule="auto"/>
              <w:ind w:left="68"/>
              <w:rPr>
                <w:sz w:val="11"/>
                <w:szCs w:val="11"/>
              </w:rPr>
            </w:pPr>
            <w:r>
              <w:rPr>
                <w:spacing w:val="-2"/>
                <w:sz w:val="11"/>
                <w:szCs w:val="11"/>
              </w:rPr>
              <w:t>99</w:t>
            </w:r>
          </w:p>
        </w:tc>
        <w:tc>
          <w:tcPr>
            <w:tcW w:w="918" w:type="dxa"/>
            <w:vAlign w:val="top"/>
          </w:tcPr>
          <w:p w14:paraId="56AAC398">
            <w:pPr>
              <w:pStyle w:val="6"/>
              <w:spacing w:before="18"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5CCEC889">
            <w:pPr>
              <w:pStyle w:val="6"/>
              <w:spacing w:before="18" w:line="231" w:lineRule="auto"/>
              <w:ind w:left="72"/>
              <w:rPr>
                <w:sz w:val="11"/>
                <w:szCs w:val="11"/>
              </w:rPr>
            </w:pPr>
            <w:r>
              <w:rPr>
                <w:spacing w:val="-2"/>
                <w:sz w:val="11"/>
                <w:szCs w:val="11"/>
              </w:rPr>
              <w:t>50</w:t>
            </w:r>
          </w:p>
          <w:p w14:paraId="4030D325">
            <w:pPr>
              <w:pStyle w:val="6"/>
              <w:spacing w:line="187" w:lineRule="auto"/>
              <w:ind w:left="72"/>
              <w:rPr>
                <w:sz w:val="4"/>
                <w:szCs w:val="4"/>
              </w:rPr>
            </w:pPr>
            <w:r>
              <w:rPr>
                <w:spacing w:val="14"/>
                <w:w w:val="175"/>
                <w:sz w:val="4"/>
                <w:szCs w:val="4"/>
              </w:rPr>
              <w:t>2</w:t>
            </w:r>
          </w:p>
        </w:tc>
        <w:tc>
          <w:tcPr>
            <w:tcW w:w="299" w:type="dxa"/>
            <w:vAlign w:val="top"/>
          </w:tcPr>
          <w:p w14:paraId="2BDC1B25">
            <w:pPr>
              <w:pStyle w:val="6"/>
              <w:spacing w:before="55" w:line="237" w:lineRule="auto"/>
              <w:ind w:left="72"/>
              <w:rPr>
                <w:sz w:val="11"/>
                <w:szCs w:val="11"/>
              </w:rPr>
            </w:pPr>
            <w:r>
              <w:rPr>
                <w:spacing w:val="-2"/>
                <w:sz w:val="11"/>
                <w:szCs w:val="11"/>
              </w:rPr>
              <w:t>99</w:t>
            </w:r>
          </w:p>
        </w:tc>
        <w:tc>
          <w:tcPr>
            <w:tcW w:w="919" w:type="dxa"/>
            <w:vAlign w:val="top"/>
          </w:tcPr>
          <w:p w14:paraId="3E0EB500">
            <w:pPr>
              <w:pStyle w:val="6"/>
              <w:spacing w:before="18" w:line="89"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70749D6C">
            <w:pPr>
              <w:pStyle w:val="6"/>
              <w:spacing w:before="55" w:line="237" w:lineRule="auto"/>
              <w:ind w:left="566"/>
              <w:rPr>
                <w:sz w:val="11"/>
                <w:szCs w:val="11"/>
              </w:rPr>
            </w:pPr>
            <w:r>
              <w:rPr>
                <w:spacing w:val="-2"/>
                <w:sz w:val="11"/>
                <w:szCs w:val="11"/>
              </w:rPr>
              <w:t>10.00</w:t>
            </w:r>
          </w:p>
        </w:tc>
        <w:tc>
          <w:tcPr>
            <w:tcW w:w="918" w:type="dxa"/>
            <w:vAlign w:val="top"/>
          </w:tcPr>
          <w:p w14:paraId="3707A084">
            <w:pPr>
              <w:pStyle w:val="6"/>
              <w:spacing w:before="55" w:line="237" w:lineRule="auto"/>
              <w:ind w:left="568"/>
              <w:rPr>
                <w:sz w:val="11"/>
                <w:szCs w:val="11"/>
              </w:rPr>
            </w:pPr>
            <w:r>
              <w:rPr>
                <w:spacing w:val="-2"/>
                <w:sz w:val="11"/>
                <w:szCs w:val="11"/>
              </w:rPr>
              <w:t>10.00</w:t>
            </w:r>
          </w:p>
        </w:tc>
        <w:tc>
          <w:tcPr>
            <w:tcW w:w="919" w:type="dxa"/>
            <w:vAlign w:val="top"/>
          </w:tcPr>
          <w:p w14:paraId="0B1DC101">
            <w:pPr>
              <w:pStyle w:val="6"/>
              <w:spacing w:before="55" w:line="237" w:lineRule="auto"/>
              <w:ind w:left="570"/>
              <w:rPr>
                <w:sz w:val="11"/>
                <w:szCs w:val="11"/>
              </w:rPr>
            </w:pPr>
            <w:r>
              <w:rPr>
                <w:spacing w:val="-2"/>
                <w:sz w:val="11"/>
                <w:szCs w:val="11"/>
              </w:rPr>
              <w:t>10.00</w:t>
            </w:r>
          </w:p>
        </w:tc>
        <w:tc>
          <w:tcPr>
            <w:tcW w:w="919" w:type="dxa"/>
            <w:vAlign w:val="top"/>
          </w:tcPr>
          <w:p w14:paraId="6AA6ABA2">
            <w:pPr>
              <w:spacing w:line="197" w:lineRule="exact"/>
              <w:rPr>
                <w:rFonts w:ascii="Arial"/>
                <w:sz w:val="17"/>
              </w:rPr>
            </w:pPr>
          </w:p>
        </w:tc>
        <w:tc>
          <w:tcPr>
            <w:tcW w:w="919" w:type="dxa"/>
            <w:vAlign w:val="top"/>
          </w:tcPr>
          <w:p w14:paraId="717ADC31">
            <w:pPr>
              <w:spacing w:line="197" w:lineRule="exact"/>
              <w:rPr>
                <w:rFonts w:ascii="Arial"/>
                <w:sz w:val="17"/>
              </w:rPr>
            </w:pPr>
          </w:p>
        </w:tc>
        <w:tc>
          <w:tcPr>
            <w:tcW w:w="919" w:type="dxa"/>
            <w:vAlign w:val="top"/>
          </w:tcPr>
          <w:p w14:paraId="3B2065F3">
            <w:pPr>
              <w:spacing w:line="197" w:lineRule="exact"/>
              <w:rPr>
                <w:rFonts w:ascii="Arial"/>
                <w:sz w:val="17"/>
              </w:rPr>
            </w:pPr>
          </w:p>
        </w:tc>
        <w:tc>
          <w:tcPr>
            <w:tcW w:w="919" w:type="dxa"/>
            <w:vAlign w:val="top"/>
          </w:tcPr>
          <w:p w14:paraId="039E9A63">
            <w:pPr>
              <w:spacing w:line="197" w:lineRule="exact"/>
              <w:rPr>
                <w:rFonts w:ascii="Arial"/>
                <w:sz w:val="17"/>
              </w:rPr>
            </w:pPr>
          </w:p>
        </w:tc>
        <w:tc>
          <w:tcPr>
            <w:tcW w:w="919" w:type="dxa"/>
            <w:vAlign w:val="top"/>
          </w:tcPr>
          <w:p w14:paraId="61844825">
            <w:pPr>
              <w:spacing w:line="197" w:lineRule="exact"/>
              <w:rPr>
                <w:rFonts w:ascii="Arial"/>
                <w:sz w:val="17"/>
              </w:rPr>
            </w:pPr>
          </w:p>
        </w:tc>
        <w:tc>
          <w:tcPr>
            <w:tcW w:w="919" w:type="dxa"/>
            <w:vAlign w:val="top"/>
          </w:tcPr>
          <w:p w14:paraId="37D09866">
            <w:pPr>
              <w:spacing w:line="197" w:lineRule="exact"/>
              <w:rPr>
                <w:rFonts w:ascii="Arial"/>
                <w:sz w:val="17"/>
              </w:rPr>
            </w:pPr>
          </w:p>
        </w:tc>
        <w:tc>
          <w:tcPr>
            <w:tcW w:w="919" w:type="dxa"/>
            <w:vAlign w:val="top"/>
          </w:tcPr>
          <w:p w14:paraId="7DAFA631">
            <w:pPr>
              <w:spacing w:line="197" w:lineRule="exact"/>
              <w:rPr>
                <w:rFonts w:ascii="Arial"/>
                <w:sz w:val="17"/>
              </w:rPr>
            </w:pPr>
          </w:p>
        </w:tc>
        <w:tc>
          <w:tcPr>
            <w:tcW w:w="919" w:type="dxa"/>
            <w:vAlign w:val="top"/>
          </w:tcPr>
          <w:p w14:paraId="5CE180CC">
            <w:pPr>
              <w:spacing w:line="197" w:lineRule="exact"/>
              <w:rPr>
                <w:rFonts w:ascii="Arial"/>
                <w:sz w:val="17"/>
              </w:rPr>
            </w:pPr>
          </w:p>
        </w:tc>
        <w:tc>
          <w:tcPr>
            <w:tcW w:w="807" w:type="dxa"/>
            <w:vAlign w:val="top"/>
          </w:tcPr>
          <w:p w14:paraId="16AFB40B">
            <w:pPr>
              <w:spacing w:line="197" w:lineRule="exact"/>
              <w:rPr>
                <w:rFonts w:ascii="Arial"/>
                <w:sz w:val="17"/>
              </w:rPr>
            </w:pPr>
          </w:p>
        </w:tc>
      </w:tr>
      <w:tr w14:paraId="7BF92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2498B60">
            <w:pPr>
              <w:pStyle w:val="6"/>
              <w:spacing w:before="19" w:line="231" w:lineRule="auto"/>
              <w:ind w:left="73"/>
              <w:rPr>
                <w:sz w:val="11"/>
                <w:szCs w:val="11"/>
              </w:rPr>
            </w:pPr>
            <w:r>
              <w:rPr>
                <w:spacing w:val="-2"/>
                <w:sz w:val="11"/>
                <w:szCs w:val="11"/>
              </w:rPr>
              <w:t>30</w:t>
            </w:r>
          </w:p>
          <w:p w14:paraId="07B3BB38">
            <w:pPr>
              <w:pStyle w:val="6"/>
              <w:spacing w:line="184" w:lineRule="auto"/>
              <w:ind w:left="73"/>
              <w:rPr>
                <w:sz w:val="4"/>
                <w:szCs w:val="4"/>
              </w:rPr>
            </w:pPr>
            <w:r>
              <w:rPr>
                <w:spacing w:val="14"/>
                <w:w w:val="175"/>
                <w:sz w:val="4"/>
                <w:szCs w:val="4"/>
              </w:rPr>
              <w:t>2</w:t>
            </w:r>
          </w:p>
        </w:tc>
        <w:tc>
          <w:tcPr>
            <w:tcW w:w="299" w:type="dxa"/>
            <w:vAlign w:val="top"/>
          </w:tcPr>
          <w:p w14:paraId="36760E8A">
            <w:pPr>
              <w:pStyle w:val="6"/>
              <w:spacing w:before="56" w:line="236" w:lineRule="auto"/>
              <w:ind w:left="68"/>
              <w:rPr>
                <w:sz w:val="11"/>
                <w:szCs w:val="11"/>
              </w:rPr>
            </w:pPr>
            <w:r>
              <w:rPr>
                <w:spacing w:val="-2"/>
                <w:sz w:val="11"/>
                <w:szCs w:val="11"/>
              </w:rPr>
              <w:t>99</w:t>
            </w:r>
          </w:p>
        </w:tc>
        <w:tc>
          <w:tcPr>
            <w:tcW w:w="918" w:type="dxa"/>
            <w:vAlign w:val="top"/>
          </w:tcPr>
          <w:p w14:paraId="36427239">
            <w:pPr>
              <w:pStyle w:val="6"/>
              <w:spacing w:before="19"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77B715D4">
            <w:pPr>
              <w:pStyle w:val="6"/>
              <w:spacing w:before="19" w:line="231" w:lineRule="auto"/>
              <w:ind w:left="72"/>
              <w:rPr>
                <w:sz w:val="11"/>
                <w:szCs w:val="11"/>
              </w:rPr>
            </w:pPr>
            <w:r>
              <w:rPr>
                <w:spacing w:val="-2"/>
                <w:sz w:val="11"/>
                <w:szCs w:val="11"/>
              </w:rPr>
              <w:t>50</w:t>
            </w:r>
          </w:p>
          <w:p w14:paraId="53BAF9BD">
            <w:pPr>
              <w:pStyle w:val="6"/>
              <w:spacing w:line="184" w:lineRule="auto"/>
              <w:ind w:left="72"/>
              <w:rPr>
                <w:sz w:val="4"/>
                <w:szCs w:val="4"/>
              </w:rPr>
            </w:pPr>
            <w:r>
              <w:rPr>
                <w:spacing w:val="13"/>
                <w:w w:val="175"/>
                <w:sz w:val="4"/>
                <w:szCs w:val="4"/>
              </w:rPr>
              <w:t>5</w:t>
            </w:r>
          </w:p>
        </w:tc>
        <w:tc>
          <w:tcPr>
            <w:tcW w:w="299" w:type="dxa"/>
            <w:vAlign w:val="top"/>
          </w:tcPr>
          <w:p w14:paraId="6AD688F3">
            <w:pPr>
              <w:pStyle w:val="6"/>
              <w:spacing w:before="56" w:line="236" w:lineRule="auto"/>
              <w:ind w:left="72"/>
              <w:rPr>
                <w:sz w:val="11"/>
                <w:szCs w:val="11"/>
              </w:rPr>
            </w:pPr>
            <w:r>
              <w:rPr>
                <w:spacing w:val="-2"/>
                <w:sz w:val="11"/>
                <w:szCs w:val="11"/>
              </w:rPr>
              <w:t>02</w:t>
            </w:r>
          </w:p>
        </w:tc>
        <w:tc>
          <w:tcPr>
            <w:tcW w:w="919" w:type="dxa"/>
            <w:vAlign w:val="top"/>
          </w:tcPr>
          <w:p w14:paraId="795BB487">
            <w:pPr>
              <w:pStyle w:val="6"/>
              <w:spacing w:before="19"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390F97E">
            <w:pPr>
              <w:pStyle w:val="6"/>
              <w:spacing w:before="56" w:line="236" w:lineRule="auto"/>
              <w:ind w:left="614"/>
              <w:rPr>
                <w:sz w:val="11"/>
                <w:szCs w:val="11"/>
              </w:rPr>
            </w:pPr>
            <w:r>
              <w:rPr>
                <w:spacing w:val="-1"/>
                <w:sz w:val="11"/>
                <w:szCs w:val="11"/>
              </w:rPr>
              <w:t>9.00</w:t>
            </w:r>
          </w:p>
        </w:tc>
        <w:tc>
          <w:tcPr>
            <w:tcW w:w="918" w:type="dxa"/>
            <w:vAlign w:val="top"/>
          </w:tcPr>
          <w:p w14:paraId="59DF55D9">
            <w:pPr>
              <w:pStyle w:val="6"/>
              <w:spacing w:before="56" w:line="236" w:lineRule="auto"/>
              <w:ind w:left="616"/>
              <w:rPr>
                <w:sz w:val="11"/>
                <w:szCs w:val="11"/>
              </w:rPr>
            </w:pPr>
            <w:r>
              <w:rPr>
                <w:spacing w:val="-1"/>
                <w:sz w:val="11"/>
                <w:szCs w:val="11"/>
              </w:rPr>
              <w:t>9.00</w:t>
            </w:r>
          </w:p>
        </w:tc>
        <w:tc>
          <w:tcPr>
            <w:tcW w:w="919" w:type="dxa"/>
            <w:vAlign w:val="top"/>
          </w:tcPr>
          <w:p w14:paraId="12B6AF34">
            <w:pPr>
              <w:pStyle w:val="6"/>
              <w:spacing w:before="56" w:line="236" w:lineRule="auto"/>
              <w:ind w:left="618"/>
              <w:rPr>
                <w:sz w:val="11"/>
                <w:szCs w:val="11"/>
              </w:rPr>
            </w:pPr>
            <w:r>
              <w:rPr>
                <w:spacing w:val="-1"/>
                <w:sz w:val="11"/>
                <w:szCs w:val="11"/>
              </w:rPr>
              <w:t>9.00</w:t>
            </w:r>
          </w:p>
        </w:tc>
        <w:tc>
          <w:tcPr>
            <w:tcW w:w="919" w:type="dxa"/>
            <w:vAlign w:val="top"/>
          </w:tcPr>
          <w:p w14:paraId="72387445">
            <w:pPr>
              <w:spacing w:line="197" w:lineRule="exact"/>
              <w:rPr>
                <w:rFonts w:ascii="Arial"/>
                <w:sz w:val="17"/>
              </w:rPr>
            </w:pPr>
          </w:p>
        </w:tc>
        <w:tc>
          <w:tcPr>
            <w:tcW w:w="919" w:type="dxa"/>
            <w:vAlign w:val="top"/>
          </w:tcPr>
          <w:p w14:paraId="32A125A6">
            <w:pPr>
              <w:spacing w:line="197" w:lineRule="exact"/>
              <w:rPr>
                <w:rFonts w:ascii="Arial"/>
                <w:sz w:val="17"/>
              </w:rPr>
            </w:pPr>
          </w:p>
        </w:tc>
        <w:tc>
          <w:tcPr>
            <w:tcW w:w="919" w:type="dxa"/>
            <w:vAlign w:val="top"/>
          </w:tcPr>
          <w:p w14:paraId="1EBE5BE6">
            <w:pPr>
              <w:spacing w:line="197" w:lineRule="exact"/>
              <w:rPr>
                <w:rFonts w:ascii="Arial"/>
                <w:sz w:val="17"/>
              </w:rPr>
            </w:pPr>
          </w:p>
        </w:tc>
        <w:tc>
          <w:tcPr>
            <w:tcW w:w="919" w:type="dxa"/>
            <w:vAlign w:val="top"/>
          </w:tcPr>
          <w:p w14:paraId="11DAB1E8">
            <w:pPr>
              <w:spacing w:line="197" w:lineRule="exact"/>
              <w:rPr>
                <w:rFonts w:ascii="Arial"/>
                <w:sz w:val="17"/>
              </w:rPr>
            </w:pPr>
          </w:p>
        </w:tc>
        <w:tc>
          <w:tcPr>
            <w:tcW w:w="919" w:type="dxa"/>
            <w:vAlign w:val="top"/>
          </w:tcPr>
          <w:p w14:paraId="54DE3D47">
            <w:pPr>
              <w:spacing w:line="197" w:lineRule="exact"/>
              <w:rPr>
                <w:rFonts w:ascii="Arial"/>
                <w:sz w:val="17"/>
              </w:rPr>
            </w:pPr>
          </w:p>
        </w:tc>
        <w:tc>
          <w:tcPr>
            <w:tcW w:w="919" w:type="dxa"/>
            <w:vAlign w:val="top"/>
          </w:tcPr>
          <w:p w14:paraId="3557870B">
            <w:pPr>
              <w:spacing w:line="197" w:lineRule="exact"/>
              <w:rPr>
                <w:rFonts w:ascii="Arial"/>
                <w:sz w:val="17"/>
              </w:rPr>
            </w:pPr>
          </w:p>
        </w:tc>
        <w:tc>
          <w:tcPr>
            <w:tcW w:w="919" w:type="dxa"/>
            <w:vAlign w:val="top"/>
          </w:tcPr>
          <w:p w14:paraId="5FD89A79">
            <w:pPr>
              <w:spacing w:line="197" w:lineRule="exact"/>
              <w:rPr>
                <w:rFonts w:ascii="Arial"/>
                <w:sz w:val="17"/>
              </w:rPr>
            </w:pPr>
          </w:p>
        </w:tc>
        <w:tc>
          <w:tcPr>
            <w:tcW w:w="919" w:type="dxa"/>
            <w:vAlign w:val="top"/>
          </w:tcPr>
          <w:p w14:paraId="4E3FE171">
            <w:pPr>
              <w:spacing w:line="197" w:lineRule="exact"/>
              <w:rPr>
                <w:rFonts w:ascii="Arial"/>
                <w:sz w:val="17"/>
              </w:rPr>
            </w:pPr>
          </w:p>
        </w:tc>
        <w:tc>
          <w:tcPr>
            <w:tcW w:w="807" w:type="dxa"/>
            <w:vAlign w:val="top"/>
          </w:tcPr>
          <w:p w14:paraId="76E9CBDE">
            <w:pPr>
              <w:spacing w:line="197" w:lineRule="exact"/>
              <w:rPr>
                <w:rFonts w:ascii="Arial"/>
                <w:sz w:val="17"/>
              </w:rPr>
            </w:pPr>
          </w:p>
        </w:tc>
      </w:tr>
      <w:tr w14:paraId="665E3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833E19E">
            <w:pPr>
              <w:pStyle w:val="6"/>
              <w:spacing w:before="19" w:line="231" w:lineRule="auto"/>
              <w:ind w:left="73"/>
              <w:rPr>
                <w:sz w:val="11"/>
                <w:szCs w:val="11"/>
              </w:rPr>
            </w:pPr>
            <w:r>
              <w:rPr>
                <w:spacing w:val="-2"/>
                <w:sz w:val="11"/>
                <w:szCs w:val="11"/>
              </w:rPr>
              <w:t>30</w:t>
            </w:r>
          </w:p>
          <w:p w14:paraId="06A23A59">
            <w:pPr>
              <w:pStyle w:val="6"/>
              <w:spacing w:line="236" w:lineRule="auto"/>
              <w:ind w:left="73"/>
              <w:rPr>
                <w:sz w:val="3"/>
                <w:szCs w:val="3"/>
              </w:rPr>
            </w:pPr>
            <w:r>
              <w:rPr>
                <w:spacing w:val="23"/>
                <w:w w:val="175"/>
                <w:sz w:val="3"/>
                <w:szCs w:val="3"/>
              </w:rPr>
              <w:t>2</w:t>
            </w:r>
          </w:p>
        </w:tc>
        <w:tc>
          <w:tcPr>
            <w:tcW w:w="299" w:type="dxa"/>
            <w:vAlign w:val="top"/>
          </w:tcPr>
          <w:p w14:paraId="0494B14A">
            <w:pPr>
              <w:pStyle w:val="6"/>
              <w:spacing w:before="57" w:line="233" w:lineRule="auto"/>
              <w:ind w:left="75"/>
              <w:rPr>
                <w:sz w:val="11"/>
                <w:szCs w:val="11"/>
              </w:rPr>
            </w:pPr>
            <w:r>
              <w:rPr>
                <w:spacing w:val="-4"/>
                <w:sz w:val="11"/>
                <w:szCs w:val="11"/>
              </w:rPr>
              <w:t>11</w:t>
            </w:r>
          </w:p>
        </w:tc>
        <w:tc>
          <w:tcPr>
            <w:tcW w:w="918" w:type="dxa"/>
            <w:vAlign w:val="top"/>
          </w:tcPr>
          <w:p w14:paraId="2771D032">
            <w:pPr>
              <w:pStyle w:val="6"/>
              <w:spacing w:before="57" w:line="220" w:lineRule="auto"/>
              <w:ind w:left="70"/>
              <w:rPr>
                <w:sz w:val="11"/>
                <w:szCs w:val="11"/>
              </w:rPr>
            </w:pPr>
            <w:r>
              <w:rPr>
                <w:spacing w:val="-2"/>
                <w:sz w:val="11"/>
                <w:szCs w:val="11"/>
              </w:rPr>
              <w:t>差旅费</w:t>
            </w:r>
          </w:p>
        </w:tc>
        <w:tc>
          <w:tcPr>
            <w:tcW w:w="299" w:type="dxa"/>
            <w:vAlign w:val="top"/>
          </w:tcPr>
          <w:p w14:paraId="0F96DB62">
            <w:pPr>
              <w:pStyle w:val="6"/>
              <w:spacing w:before="19" w:line="231" w:lineRule="auto"/>
              <w:ind w:left="72"/>
              <w:rPr>
                <w:sz w:val="11"/>
                <w:szCs w:val="11"/>
              </w:rPr>
            </w:pPr>
            <w:r>
              <w:rPr>
                <w:spacing w:val="-2"/>
                <w:sz w:val="11"/>
                <w:szCs w:val="11"/>
              </w:rPr>
              <w:t>50</w:t>
            </w:r>
          </w:p>
          <w:p w14:paraId="4A948A14">
            <w:pPr>
              <w:pStyle w:val="6"/>
              <w:spacing w:line="236" w:lineRule="auto"/>
              <w:ind w:left="72"/>
              <w:rPr>
                <w:sz w:val="3"/>
                <w:szCs w:val="3"/>
              </w:rPr>
            </w:pPr>
            <w:r>
              <w:rPr>
                <w:spacing w:val="23"/>
                <w:w w:val="175"/>
                <w:sz w:val="3"/>
                <w:szCs w:val="3"/>
              </w:rPr>
              <w:t>2</w:t>
            </w:r>
          </w:p>
        </w:tc>
        <w:tc>
          <w:tcPr>
            <w:tcW w:w="299" w:type="dxa"/>
            <w:vAlign w:val="top"/>
          </w:tcPr>
          <w:p w14:paraId="6A607BF3">
            <w:pPr>
              <w:pStyle w:val="6"/>
              <w:spacing w:before="57" w:line="233" w:lineRule="auto"/>
              <w:ind w:left="72"/>
              <w:rPr>
                <w:sz w:val="11"/>
                <w:szCs w:val="11"/>
              </w:rPr>
            </w:pPr>
            <w:r>
              <w:rPr>
                <w:spacing w:val="-2"/>
                <w:sz w:val="11"/>
                <w:szCs w:val="11"/>
              </w:rPr>
              <w:t>01</w:t>
            </w:r>
          </w:p>
        </w:tc>
        <w:tc>
          <w:tcPr>
            <w:tcW w:w="919" w:type="dxa"/>
            <w:vAlign w:val="top"/>
          </w:tcPr>
          <w:p w14:paraId="2B65F8F6">
            <w:pPr>
              <w:pStyle w:val="6"/>
              <w:spacing w:before="56" w:line="220" w:lineRule="auto"/>
              <w:ind w:left="74"/>
              <w:rPr>
                <w:sz w:val="11"/>
                <w:szCs w:val="11"/>
              </w:rPr>
            </w:pPr>
            <w:r>
              <w:rPr>
                <w:spacing w:val="-2"/>
                <w:sz w:val="11"/>
                <w:szCs w:val="11"/>
              </w:rPr>
              <w:t>办公经费</w:t>
            </w:r>
          </w:p>
        </w:tc>
        <w:tc>
          <w:tcPr>
            <w:tcW w:w="918" w:type="dxa"/>
            <w:vAlign w:val="top"/>
          </w:tcPr>
          <w:p w14:paraId="2D712589">
            <w:pPr>
              <w:pStyle w:val="6"/>
              <w:spacing w:before="57" w:line="233" w:lineRule="auto"/>
              <w:ind w:left="511"/>
              <w:rPr>
                <w:sz w:val="11"/>
                <w:szCs w:val="11"/>
              </w:rPr>
            </w:pPr>
            <w:r>
              <w:rPr>
                <w:spacing w:val="-2"/>
                <w:sz w:val="11"/>
                <w:szCs w:val="11"/>
              </w:rPr>
              <w:t>100.00</w:t>
            </w:r>
          </w:p>
        </w:tc>
        <w:tc>
          <w:tcPr>
            <w:tcW w:w="918" w:type="dxa"/>
            <w:vAlign w:val="top"/>
          </w:tcPr>
          <w:p w14:paraId="03C87A15">
            <w:pPr>
              <w:pStyle w:val="6"/>
              <w:spacing w:before="57" w:line="233" w:lineRule="auto"/>
              <w:ind w:left="513"/>
              <w:rPr>
                <w:sz w:val="11"/>
                <w:szCs w:val="11"/>
              </w:rPr>
            </w:pPr>
            <w:r>
              <w:rPr>
                <w:spacing w:val="-2"/>
                <w:sz w:val="11"/>
                <w:szCs w:val="11"/>
              </w:rPr>
              <w:t>100.00</w:t>
            </w:r>
          </w:p>
        </w:tc>
        <w:tc>
          <w:tcPr>
            <w:tcW w:w="919" w:type="dxa"/>
            <w:vAlign w:val="top"/>
          </w:tcPr>
          <w:p w14:paraId="2CBD9FA0">
            <w:pPr>
              <w:pStyle w:val="6"/>
              <w:spacing w:before="57" w:line="233" w:lineRule="auto"/>
              <w:ind w:left="515"/>
              <w:rPr>
                <w:sz w:val="11"/>
                <w:szCs w:val="11"/>
              </w:rPr>
            </w:pPr>
            <w:r>
              <w:rPr>
                <w:spacing w:val="-2"/>
                <w:sz w:val="11"/>
                <w:szCs w:val="11"/>
              </w:rPr>
              <w:t>100.00</w:t>
            </w:r>
          </w:p>
        </w:tc>
        <w:tc>
          <w:tcPr>
            <w:tcW w:w="919" w:type="dxa"/>
            <w:vAlign w:val="top"/>
          </w:tcPr>
          <w:p w14:paraId="73FCBF2E">
            <w:pPr>
              <w:spacing w:line="195" w:lineRule="exact"/>
              <w:rPr>
                <w:rFonts w:ascii="Arial"/>
                <w:sz w:val="17"/>
              </w:rPr>
            </w:pPr>
          </w:p>
        </w:tc>
        <w:tc>
          <w:tcPr>
            <w:tcW w:w="919" w:type="dxa"/>
            <w:vAlign w:val="top"/>
          </w:tcPr>
          <w:p w14:paraId="474E59C6">
            <w:pPr>
              <w:spacing w:line="195" w:lineRule="exact"/>
              <w:rPr>
                <w:rFonts w:ascii="Arial"/>
                <w:sz w:val="17"/>
              </w:rPr>
            </w:pPr>
          </w:p>
        </w:tc>
        <w:tc>
          <w:tcPr>
            <w:tcW w:w="919" w:type="dxa"/>
            <w:vAlign w:val="top"/>
          </w:tcPr>
          <w:p w14:paraId="3EEABE0C">
            <w:pPr>
              <w:spacing w:line="195" w:lineRule="exact"/>
              <w:rPr>
                <w:rFonts w:ascii="Arial"/>
                <w:sz w:val="17"/>
              </w:rPr>
            </w:pPr>
          </w:p>
        </w:tc>
        <w:tc>
          <w:tcPr>
            <w:tcW w:w="919" w:type="dxa"/>
            <w:vAlign w:val="top"/>
          </w:tcPr>
          <w:p w14:paraId="64BB2642">
            <w:pPr>
              <w:spacing w:line="195" w:lineRule="exact"/>
              <w:rPr>
                <w:rFonts w:ascii="Arial"/>
                <w:sz w:val="17"/>
              </w:rPr>
            </w:pPr>
          </w:p>
        </w:tc>
        <w:tc>
          <w:tcPr>
            <w:tcW w:w="919" w:type="dxa"/>
            <w:vAlign w:val="top"/>
          </w:tcPr>
          <w:p w14:paraId="10051C76">
            <w:pPr>
              <w:spacing w:line="195" w:lineRule="exact"/>
              <w:rPr>
                <w:rFonts w:ascii="Arial"/>
                <w:sz w:val="17"/>
              </w:rPr>
            </w:pPr>
          </w:p>
        </w:tc>
        <w:tc>
          <w:tcPr>
            <w:tcW w:w="919" w:type="dxa"/>
            <w:vAlign w:val="top"/>
          </w:tcPr>
          <w:p w14:paraId="3F71CCBC">
            <w:pPr>
              <w:spacing w:line="195" w:lineRule="exact"/>
              <w:rPr>
                <w:rFonts w:ascii="Arial"/>
                <w:sz w:val="17"/>
              </w:rPr>
            </w:pPr>
          </w:p>
        </w:tc>
        <w:tc>
          <w:tcPr>
            <w:tcW w:w="919" w:type="dxa"/>
            <w:vAlign w:val="top"/>
          </w:tcPr>
          <w:p w14:paraId="2E0D34B6">
            <w:pPr>
              <w:spacing w:line="195" w:lineRule="exact"/>
              <w:rPr>
                <w:rFonts w:ascii="Arial"/>
                <w:sz w:val="17"/>
              </w:rPr>
            </w:pPr>
          </w:p>
        </w:tc>
        <w:tc>
          <w:tcPr>
            <w:tcW w:w="919" w:type="dxa"/>
            <w:vAlign w:val="top"/>
          </w:tcPr>
          <w:p w14:paraId="18DDD30B">
            <w:pPr>
              <w:spacing w:line="195" w:lineRule="exact"/>
              <w:rPr>
                <w:rFonts w:ascii="Arial"/>
                <w:sz w:val="17"/>
              </w:rPr>
            </w:pPr>
          </w:p>
        </w:tc>
        <w:tc>
          <w:tcPr>
            <w:tcW w:w="807" w:type="dxa"/>
            <w:vAlign w:val="top"/>
          </w:tcPr>
          <w:p w14:paraId="39EDD794">
            <w:pPr>
              <w:spacing w:line="195" w:lineRule="exact"/>
              <w:rPr>
                <w:rFonts w:ascii="Arial"/>
                <w:sz w:val="17"/>
              </w:rPr>
            </w:pPr>
          </w:p>
        </w:tc>
      </w:tr>
      <w:tr w14:paraId="33E84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94DAACB">
            <w:pPr>
              <w:pStyle w:val="6"/>
              <w:spacing w:before="21" w:line="231" w:lineRule="auto"/>
              <w:ind w:left="73"/>
              <w:rPr>
                <w:sz w:val="11"/>
                <w:szCs w:val="11"/>
              </w:rPr>
            </w:pPr>
            <w:r>
              <w:rPr>
                <w:spacing w:val="-2"/>
                <w:sz w:val="11"/>
                <w:szCs w:val="11"/>
              </w:rPr>
              <w:t>30</w:t>
            </w:r>
          </w:p>
          <w:p w14:paraId="622A39F3">
            <w:pPr>
              <w:pStyle w:val="6"/>
              <w:spacing w:line="233" w:lineRule="auto"/>
              <w:ind w:left="73"/>
              <w:rPr>
                <w:sz w:val="3"/>
                <w:szCs w:val="3"/>
              </w:rPr>
            </w:pPr>
            <w:r>
              <w:rPr>
                <w:spacing w:val="22"/>
                <w:w w:val="175"/>
                <w:sz w:val="3"/>
                <w:szCs w:val="3"/>
              </w:rPr>
              <w:t>3</w:t>
            </w:r>
          </w:p>
        </w:tc>
        <w:tc>
          <w:tcPr>
            <w:tcW w:w="299" w:type="dxa"/>
            <w:vAlign w:val="top"/>
          </w:tcPr>
          <w:p w14:paraId="2BAA1914">
            <w:pPr>
              <w:pStyle w:val="6"/>
              <w:spacing w:before="58" w:line="232" w:lineRule="auto"/>
              <w:ind w:left="68"/>
              <w:rPr>
                <w:sz w:val="11"/>
                <w:szCs w:val="11"/>
              </w:rPr>
            </w:pPr>
            <w:r>
              <w:rPr>
                <w:spacing w:val="-2"/>
                <w:sz w:val="11"/>
                <w:szCs w:val="11"/>
              </w:rPr>
              <w:t>02</w:t>
            </w:r>
          </w:p>
        </w:tc>
        <w:tc>
          <w:tcPr>
            <w:tcW w:w="918" w:type="dxa"/>
            <w:vAlign w:val="top"/>
          </w:tcPr>
          <w:p w14:paraId="50ED6B04">
            <w:pPr>
              <w:pStyle w:val="6"/>
              <w:spacing w:before="58" w:line="220" w:lineRule="auto"/>
              <w:ind w:left="69"/>
              <w:rPr>
                <w:sz w:val="11"/>
                <w:szCs w:val="11"/>
              </w:rPr>
            </w:pPr>
            <w:r>
              <w:rPr>
                <w:spacing w:val="-2"/>
                <w:sz w:val="11"/>
                <w:szCs w:val="11"/>
              </w:rPr>
              <w:t>退休费</w:t>
            </w:r>
          </w:p>
        </w:tc>
        <w:tc>
          <w:tcPr>
            <w:tcW w:w="299" w:type="dxa"/>
            <w:vAlign w:val="top"/>
          </w:tcPr>
          <w:p w14:paraId="2F8B94AD">
            <w:pPr>
              <w:pStyle w:val="6"/>
              <w:spacing w:before="21" w:line="231" w:lineRule="auto"/>
              <w:ind w:left="72"/>
              <w:rPr>
                <w:sz w:val="11"/>
                <w:szCs w:val="11"/>
              </w:rPr>
            </w:pPr>
            <w:r>
              <w:rPr>
                <w:spacing w:val="-2"/>
                <w:sz w:val="11"/>
                <w:szCs w:val="11"/>
              </w:rPr>
              <w:t>50</w:t>
            </w:r>
          </w:p>
          <w:p w14:paraId="36B2444D">
            <w:pPr>
              <w:pStyle w:val="6"/>
              <w:spacing w:line="233" w:lineRule="auto"/>
              <w:ind w:left="71"/>
              <w:rPr>
                <w:sz w:val="3"/>
                <w:szCs w:val="3"/>
              </w:rPr>
            </w:pPr>
            <w:r>
              <w:rPr>
                <w:spacing w:val="24"/>
                <w:w w:val="175"/>
                <w:sz w:val="3"/>
                <w:szCs w:val="3"/>
              </w:rPr>
              <w:t>9</w:t>
            </w:r>
          </w:p>
        </w:tc>
        <w:tc>
          <w:tcPr>
            <w:tcW w:w="299" w:type="dxa"/>
            <w:vAlign w:val="top"/>
          </w:tcPr>
          <w:p w14:paraId="1043F3CD">
            <w:pPr>
              <w:pStyle w:val="6"/>
              <w:spacing w:before="58" w:line="232" w:lineRule="auto"/>
              <w:ind w:left="72"/>
              <w:rPr>
                <w:sz w:val="11"/>
                <w:szCs w:val="11"/>
              </w:rPr>
            </w:pPr>
            <w:r>
              <w:rPr>
                <w:spacing w:val="-2"/>
                <w:sz w:val="11"/>
                <w:szCs w:val="11"/>
              </w:rPr>
              <w:t>05</w:t>
            </w:r>
          </w:p>
        </w:tc>
        <w:tc>
          <w:tcPr>
            <w:tcW w:w="919" w:type="dxa"/>
            <w:vAlign w:val="top"/>
          </w:tcPr>
          <w:p w14:paraId="7DB44BA4">
            <w:pPr>
              <w:pStyle w:val="6"/>
              <w:spacing w:before="58" w:line="220" w:lineRule="auto"/>
              <w:ind w:left="74"/>
              <w:rPr>
                <w:sz w:val="11"/>
                <w:szCs w:val="11"/>
              </w:rPr>
            </w:pPr>
            <w:r>
              <w:rPr>
                <w:spacing w:val="-2"/>
                <w:sz w:val="11"/>
                <w:szCs w:val="11"/>
              </w:rPr>
              <w:t>离退休费</w:t>
            </w:r>
          </w:p>
        </w:tc>
        <w:tc>
          <w:tcPr>
            <w:tcW w:w="918" w:type="dxa"/>
            <w:vAlign w:val="top"/>
          </w:tcPr>
          <w:p w14:paraId="43CC46B0">
            <w:pPr>
              <w:pStyle w:val="6"/>
              <w:spacing w:before="58" w:line="232" w:lineRule="auto"/>
              <w:ind w:left="614"/>
              <w:rPr>
                <w:sz w:val="11"/>
                <w:szCs w:val="11"/>
              </w:rPr>
            </w:pPr>
            <w:r>
              <w:rPr>
                <w:spacing w:val="-1"/>
                <w:sz w:val="11"/>
                <w:szCs w:val="11"/>
              </w:rPr>
              <w:t>6.06</w:t>
            </w:r>
          </w:p>
        </w:tc>
        <w:tc>
          <w:tcPr>
            <w:tcW w:w="918" w:type="dxa"/>
            <w:vAlign w:val="top"/>
          </w:tcPr>
          <w:p w14:paraId="21C0C85B">
            <w:pPr>
              <w:pStyle w:val="6"/>
              <w:spacing w:before="58" w:line="232" w:lineRule="auto"/>
              <w:ind w:left="616"/>
              <w:rPr>
                <w:sz w:val="11"/>
                <w:szCs w:val="11"/>
              </w:rPr>
            </w:pPr>
            <w:r>
              <w:rPr>
                <w:spacing w:val="-1"/>
                <w:sz w:val="11"/>
                <w:szCs w:val="11"/>
              </w:rPr>
              <w:t>6.06</w:t>
            </w:r>
          </w:p>
        </w:tc>
        <w:tc>
          <w:tcPr>
            <w:tcW w:w="919" w:type="dxa"/>
            <w:vAlign w:val="top"/>
          </w:tcPr>
          <w:p w14:paraId="540C10DF">
            <w:pPr>
              <w:pStyle w:val="6"/>
              <w:spacing w:before="58" w:line="232" w:lineRule="auto"/>
              <w:ind w:left="618"/>
              <w:rPr>
                <w:sz w:val="11"/>
                <w:szCs w:val="11"/>
              </w:rPr>
            </w:pPr>
            <w:r>
              <w:rPr>
                <w:spacing w:val="-1"/>
                <w:sz w:val="11"/>
                <w:szCs w:val="11"/>
              </w:rPr>
              <w:t>6.06</w:t>
            </w:r>
          </w:p>
        </w:tc>
        <w:tc>
          <w:tcPr>
            <w:tcW w:w="919" w:type="dxa"/>
            <w:vAlign w:val="top"/>
          </w:tcPr>
          <w:p w14:paraId="313C405D">
            <w:pPr>
              <w:spacing w:line="197" w:lineRule="exact"/>
              <w:rPr>
                <w:rFonts w:ascii="Arial"/>
                <w:sz w:val="17"/>
              </w:rPr>
            </w:pPr>
          </w:p>
        </w:tc>
        <w:tc>
          <w:tcPr>
            <w:tcW w:w="919" w:type="dxa"/>
            <w:vAlign w:val="top"/>
          </w:tcPr>
          <w:p w14:paraId="69EC0AF4">
            <w:pPr>
              <w:spacing w:line="197" w:lineRule="exact"/>
              <w:rPr>
                <w:rFonts w:ascii="Arial"/>
                <w:sz w:val="17"/>
              </w:rPr>
            </w:pPr>
          </w:p>
        </w:tc>
        <w:tc>
          <w:tcPr>
            <w:tcW w:w="919" w:type="dxa"/>
            <w:vAlign w:val="top"/>
          </w:tcPr>
          <w:p w14:paraId="6B9E74DA">
            <w:pPr>
              <w:spacing w:line="197" w:lineRule="exact"/>
              <w:rPr>
                <w:rFonts w:ascii="Arial"/>
                <w:sz w:val="17"/>
              </w:rPr>
            </w:pPr>
          </w:p>
        </w:tc>
        <w:tc>
          <w:tcPr>
            <w:tcW w:w="919" w:type="dxa"/>
            <w:vAlign w:val="top"/>
          </w:tcPr>
          <w:p w14:paraId="0099D3D6">
            <w:pPr>
              <w:spacing w:line="197" w:lineRule="exact"/>
              <w:rPr>
                <w:rFonts w:ascii="Arial"/>
                <w:sz w:val="17"/>
              </w:rPr>
            </w:pPr>
          </w:p>
        </w:tc>
        <w:tc>
          <w:tcPr>
            <w:tcW w:w="919" w:type="dxa"/>
            <w:vAlign w:val="top"/>
          </w:tcPr>
          <w:p w14:paraId="30711AA3">
            <w:pPr>
              <w:spacing w:line="197" w:lineRule="exact"/>
              <w:rPr>
                <w:rFonts w:ascii="Arial"/>
                <w:sz w:val="17"/>
              </w:rPr>
            </w:pPr>
          </w:p>
        </w:tc>
        <w:tc>
          <w:tcPr>
            <w:tcW w:w="919" w:type="dxa"/>
            <w:vAlign w:val="top"/>
          </w:tcPr>
          <w:p w14:paraId="541839F1">
            <w:pPr>
              <w:spacing w:line="197" w:lineRule="exact"/>
              <w:rPr>
                <w:rFonts w:ascii="Arial"/>
                <w:sz w:val="17"/>
              </w:rPr>
            </w:pPr>
          </w:p>
        </w:tc>
        <w:tc>
          <w:tcPr>
            <w:tcW w:w="919" w:type="dxa"/>
            <w:vAlign w:val="top"/>
          </w:tcPr>
          <w:p w14:paraId="6A13E0A4">
            <w:pPr>
              <w:spacing w:line="197" w:lineRule="exact"/>
              <w:rPr>
                <w:rFonts w:ascii="Arial"/>
                <w:sz w:val="17"/>
              </w:rPr>
            </w:pPr>
          </w:p>
        </w:tc>
        <w:tc>
          <w:tcPr>
            <w:tcW w:w="919" w:type="dxa"/>
            <w:vAlign w:val="top"/>
          </w:tcPr>
          <w:p w14:paraId="4F29C33C">
            <w:pPr>
              <w:spacing w:line="197" w:lineRule="exact"/>
              <w:rPr>
                <w:rFonts w:ascii="Arial"/>
                <w:sz w:val="17"/>
              </w:rPr>
            </w:pPr>
          </w:p>
        </w:tc>
        <w:tc>
          <w:tcPr>
            <w:tcW w:w="807" w:type="dxa"/>
            <w:vAlign w:val="top"/>
          </w:tcPr>
          <w:p w14:paraId="54BF7CE9">
            <w:pPr>
              <w:spacing w:line="197" w:lineRule="exact"/>
              <w:rPr>
                <w:rFonts w:ascii="Arial"/>
                <w:sz w:val="17"/>
              </w:rPr>
            </w:pPr>
          </w:p>
        </w:tc>
      </w:tr>
      <w:tr w14:paraId="14FE2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ACCFD24">
            <w:pPr>
              <w:pStyle w:val="6"/>
              <w:spacing w:before="22" w:line="231" w:lineRule="auto"/>
              <w:ind w:left="73"/>
              <w:rPr>
                <w:sz w:val="11"/>
                <w:szCs w:val="11"/>
              </w:rPr>
            </w:pPr>
            <w:r>
              <w:rPr>
                <w:spacing w:val="-2"/>
                <w:sz w:val="11"/>
                <w:szCs w:val="11"/>
              </w:rPr>
              <w:t>30</w:t>
            </w:r>
          </w:p>
          <w:p w14:paraId="3A1B2806">
            <w:pPr>
              <w:pStyle w:val="6"/>
              <w:spacing w:line="229" w:lineRule="auto"/>
              <w:ind w:left="79"/>
              <w:rPr>
                <w:sz w:val="3"/>
                <w:szCs w:val="3"/>
              </w:rPr>
            </w:pPr>
            <w:r>
              <w:rPr>
                <w:spacing w:val="18"/>
                <w:w w:val="163"/>
                <w:sz w:val="3"/>
                <w:szCs w:val="3"/>
              </w:rPr>
              <w:t>1</w:t>
            </w:r>
          </w:p>
        </w:tc>
        <w:tc>
          <w:tcPr>
            <w:tcW w:w="299" w:type="dxa"/>
            <w:vAlign w:val="top"/>
          </w:tcPr>
          <w:p w14:paraId="59BCF9F6">
            <w:pPr>
              <w:pStyle w:val="6"/>
              <w:spacing w:before="59" w:line="231" w:lineRule="auto"/>
              <w:ind w:left="68"/>
              <w:rPr>
                <w:sz w:val="11"/>
                <w:szCs w:val="11"/>
              </w:rPr>
            </w:pPr>
            <w:r>
              <w:rPr>
                <w:spacing w:val="-2"/>
                <w:sz w:val="11"/>
                <w:szCs w:val="11"/>
              </w:rPr>
              <w:t>08</w:t>
            </w:r>
          </w:p>
        </w:tc>
        <w:tc>
          <w:tcPr>
            <w:tcW w:w="918" w:type="dxa"/>
            <w:vAlign w:val="top"/>
          </w:tcPr>
          <w:p w14:paraId="6E9A4264">
            <w:pPr>
              <w:pStyle w:val="6"/>
              <w:spacing w:before="21" w:line="219" w:lineRule="auto"/>
              <w:ind w:left="68"/>
              <w:rPr>
                <w:sz w:val="11"/>
                <w:szCs w:val="11"/>
              </w:rPr>
            </w:pPr>
            <w:r>
              <w:rPr>
                <w:spacing w:val="-1"/>
                <w:sz w:val="11"/>
                <w:szCs w:val="11"/>
              </w:rPr>
              <w:t>机关事业单位</w:t>
            </w:r>
          </w:p>
          <w:p w14:paraId="799D3C4D">
            <w:pPr>
              <w:pStyle w:val="6"/>
              <w:spacing w:before="7" w:line="230" w:lineRule="auto"/>
              <w:ind w:left="68"/>
              <w:rPr>
                <w:sz w:val="3"/>
                <w:szCs w:val="3"/>
              </w:rPr>
            </w:pPr>
            <w:r>
              <w:rPr>
                <w:spacing w:val="56"/>
                <w:w w:val="175"/>
                <w:sz w:val="3"/>
                <w:szCs w:val="3"/>
              </w:rPr>
              <w:t>基本养老保险</w:t>
            </w:r>
          </w:p>
        </w:tc>
        <w:tc>
          <w:tcPr>
            <w:tcW w:w="299" w:type="dxa"/>
            <w:vAlign w:val="top"/>
          </w:tcPr>
          <w:p w14:paraId="7B2FFED9">
            <w:pPr>
              <w:pStyle w:val="6"/>
              <w:spacing w:before="22" w:line="231" w:lineRule="auto"/>
              <w:ind w:left="72"/>
              <w:rPr>
                <w:sz w:val="11"/>
                <w:szCs w:val="11"/>
              </w:rPr>
            </w:pPr>
            <w:r>
              <w:rPr>
                <w:spacing w:val="-2"/>
                <w:sz w:val="11"/>
                <w:szCs w:val="11"/>
              </w:rPr>
              <w:t>50</w:t>
            </w:r>
          </w:p>
          <w:p w14:paraId="41437BA7">
            <w:pPr>
              <w:pStyle w:val="6"/>
              <w:spacing w:line="229" w:lineRule="auto"/>
              <w:ind w:left="78"/>
              <w:rPr>
                <w:sz w:val="3"/>
                <w:szCs w:val="3"/>
              </w:rPr>
            </w:pPr>
            <w:r>
              <w:rPr>
                <w:spacing w:val="18"/>
                <w:w w:val="163"/>
                <w:sz w:val="3"/>
                <w:szCs w:val="3"/>
              </w:rPr>
              <w:t>1</w:t>
            </w:r>
          </w:p>
        </w:tc>
        <w:tc>
          <w:tcPr>
            <w:tcW w:w="299" w:type="dxa"/>
            <w:vAlign w:val="top"/>
          </w:tcPr>
          <w:p w14:paraId="64821A6E">
            <w:pPr>
              <w:pStyle w:val="6"/>
              <w:spacing w:before="59" w:line="231" w:lineRule="auto"/>
              <w:ind w:left="72"/>
              <w:rPr>
                <w:sz w:val="11"/>
                <w:szCs w:val="11"/>
              </w:rPr>
            </w:pPr>
            <w:r>
              <w:rPr>
                <w:spacing w:val="-2"/>
                <w:sz w:val="11"/>
                <w:szCs w:val="11"/>
              </w:rPr>
              <w:t>02</w:t>
            </w:r>
          </w:p>
        </w:tc>
        <w:tc>
          <w:tcPr>
            <w:tcW w:w="919" w:type="dxa"/>
            <w:vAlign w:val="top"/>
          </w:tcPr>
          <w:p w14:paraId="7F256740">
            <w:pPr>
              <w:pStyle w:val="6"/>
              <w:spacing w:before="59" w:line="219" w:lineRule="auto"/>
              <w:ind w:left="73"/>
              <w:rPr>
                <w:sz w:val="11"/>
                <w:szCs w:val="11"/>
              </w:rPr>
            </w:pPr>
            <w:r>
              <w:rPr>
                <w:spacing w:val="-1"/>
                <w:sz w:val="11"/>
                <w:szCs w:val="11"/>
              </w:rPr>
              <w:t>社会保障缴费</w:t>
            </w:r>
          </w:p>
        </w:tc>
        <w:tc>
          <w:tcPr>
            <w:tcW w:w="918" w:type="dxa"/>
            <w:vAlign w:val="top"/>
          </w:tcPr>
          <w:p w14:paraId="4BB59F41">
            <w:pPr>
              <w:pStyle w:val="6"/>
              <w:spacing w:before="59" w:line="231" w:lineRule="auto"/>
              <w:ind w:left="560"/>
              <w:rPr>
                <w:sz w:val="11"/>
                <w:szCs w:val="11"/>
              </w:rPr>
            </w:pPr>
            <w:r>
              <w:rPr>
                <w:spacing w:val="-2"/>
                <w:sz w:val="11"/>
                <w:szCs w:val="11"/>
              </w:rPr>
              <w:t>31.09</w:t>
            </w:r>
          </w:p>
        </w:tc>
        <w:tc>
          <w:tcPr>
            <w:tcW w:w="918" w:type="dxa"/>
            <w:vAlign w:val="top"/>
          </w:tcPr>
          <w:p w14:paraId="37D67BFC">
            <w:pPr>
              <w:pStyle w:val="6"/>
              <w:spacing w:before="59" w:line="231" w:lineRule="auto"/>
              <w:ind w:left="562"/>
              <w:rPr>
                <w:sz w:val="11"/>
                <w:szCs w:val="11"/>
              </w:rPr>
            </w:pPr>
            <w:r>
              <w:rPr>
                <w:spacing w:val="-2"/>
                <w:sz w:val="11"/>
                <w:szCs w:val="11"/>
              </w:rPr>
              <w:t>31.09</w:t>
            </w:r>
          </w:p>
        </w:tc>
        <w:tc>
          <w:tcPr>
            <w:tcW w:w="919" w:type="dxa"/>
            <w:vAlign w:val="top"/>
          </w:tcPr>
          <w:p w14:paraId="4B7F45B4">
            <w:pPr>
              <w:pStyle w:val="6"/>
              <w:spacing w:before="59" w:line="231" w:lineRule="auto"/>
              <w:ind w:left="564"/>
              <w:rPr>
                <w:sz w:val="11"/>
                <w:szCs w:val="11"/>
              </w:rPr>
            </w:pPr>
            <w:r>
              <w:rPr>
                <w:spacing w:val="-2"/>
                <w:sz w:val="11"/>
                <w:szCs w:val="11"/>
              </w:rPr>
              <w:t>31.09</w:t>
            </w:r>
          </w:p>
        </w:tc>
        <w:tc>
          <w:tcPr>
            <w:tcW w:w="919" w:type="dxa"/>
            <w:vAlign w:val="top"/>
          </w:tcPr>
          <w:p w14:paraId="519D0DDB">
            <w:pPr>
              <w:spacing w:line="197" w:lineRule="exact"/>
              <w:rPr>
                <w:rFonts w:ascii="Arial"/>
                <w:sz w:val="17"/>
              </w:rPr>
            </w:pPr>
          </w:p>
        </w:tc>
        <w:tc>
          <w:tcPr>
            <w:tcW w:w="919" w:type="dxa"/>
            <w:vAlign w:val="top"/>
          </w:tcPr>
          <w:p w14:paraId="6A061043">
            <w:pPr>
              <w:spacing w:line="197" w:lineRule="exact"/>
              <w:rPr>
                <w:rFonts w:ascii="Arial"/>
                <w:sz w:val="17"/>
              </w:rPr>
            </w:pPr>
          </w:p>
        </w:tc>
        <w:tc>
          <w:tcPr>
            <w:tcW w:w="919" w:type="dxa"/>
            <w:vAlign w:val="top"/>
          </w:tcPr>
          <w:p w14:paraId="4B5CACD8">
            <w:pPr>
              <w:spacing w:line="197" w:lineRule="exact"/>
              <w:rPr>
                <w:rFonts w:ascii="Arial"/>
                <w:sz w:val="17"/>
              </w:rPr>
            </w:pPr>
          </w:p>
        </w:tc>
        <w:tc>
          <w:tcPr>
            <w:tcW w:w="919" w:type="dxa"/>
            <w:vAlign w:val="top"/>
          </w:tcPr>
          <w:p w14:paraId="1E0A387E">
            <w:pPr>
              <w:spacing w:line="197" w:lineRule="exact"/>
              <w:rPr>
                <w:rFonts w:ascii="Arial"/>
                <w:sz w:val="17"/>
              </w:rPr>
            </w:pPr>
          </w:p>
        </w:tc>
        <w:tc>
          <w:tcPr>
            <w:tcW w:w="919" w:type="dxa"/>
            <w:vAlign w:val="top"/>
          </w:tcPr>
          <w:p w14:paraId="2A24992C">
            <w:pPr>
              <w:spacing w:line="197" w:lineRule="exact"/>
              <w:rPr>
                <w:rFonts w:ascii="Arial"/>
                <w:sz w:val="17"/>
              </w:rPr>
            </w:pPr>
          </w:p>
        </w:tc>
        <w:tc>
          <w:tcPr>
            <w:tcW w:w="919" w:type="dxa"/>
            <w:vAlign w:val="top"/>
          </w:tcPr>
          <w:p w14:paraId="70CA4CF4">
            <w:pPr>
              <w:spacing w:line="197" w:lineRule="exact"/>
              <w:rPr>
                <w:rFonts w:ascii="Arial"/>
                <w:sz w:val="17"/>
              </w:rPr>
            </w:pPr>
          </w:p>
        </w:tc>
        <w:tc>
          <w:tcPr>
            <w:tcW w:w="919" w:type="dxa"/>
            <w:vAlign w:val="top"/>
          </w:tcPr>
          <w:p w14:paraId="29BBA04E">
            <w:pPr>
              <w:spacing w:line="197" w:lineRule="exact"/>
              <w:rPr>
                <w:rFonts w:ascii="Arial"/>
                <w:sz w:val="17"/>
              </w:rPr>
            </w:pPr>
          </w:p>
        </w:tc>
        <w:tc>
          <w:tcPr>
            <w:tcW w:w="919" w:type="dxa"/>
            <w:vAlign w:val="top"/>
          </w:tcPr>
          <w:p w14:paraId="772B46D8">
            <w:pPr>
              <w:spacing w:line="197" w:lineRule="exact"/>
              <w:rPr>
                <w:rFonts w:ascii="Arial"/>
                <w:sz w:val="17"/>
              </w:rPr>
            </w:pPr>
          </w:p>
        </w:tc>
        <w:tc>
          <w:tcPr>
            <w:tcW w:w="807" w:type="dxa"/>
            <w:vAlign w:val="top"/>
          </w:tcPr>
          <w:p w14:paraId="436AD0ED">
            <w:pPr>
              <w:spacing w:line="197" w:lineRule="exact"/>
              <w:rPr>
                <w:rFonts w:ascii="Arial"/>
                <w:sz w:val="17"/>
              </w:rPr>
            </w:pPr>
          </w:p>
        </w:tc>
      </w:tr>
      <w:tr w14:paraId="0496A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C516EA2">
            <w:pPr>
              <w:pStyle w:val="6"/>
              <w:spacing w:before="22" w:line="231" w:lineRule="auto"/>
              <w:ind w:left="73"/>
              <w:rPr>
                <w:sz w:val="11"/>
                <w:szCs w:val="11"/>
              </w:rPr>
            </w:pPr>
            <w:r>
              <w:rPr>
                <w:spacing w:val="-2"/>
                <w:sz w:val="11"/>
                <w:szCs w:val="11"/>
              </w:rPr>
              <w:t>30</w:t>
            </w:r>
          </w:p>
          <w:p w14:paraId="16A6EBEB">
            <w:pPr>
              <w:pStyle w:val="6"/>
              <w:spacing w:line="226" w:lineRule="auto"/>
              <w:ind w:left="79"/>
              <w:rPr>
                <w:sz w:val="3"/>
                <w:szCs w:val="3"/>
              </w:rPr>
            </w:pPr>
            <w:r>
              <w:rPr>
                <w:spacing w:val="18"/>
                <w:w w:val="163"/>
                <w:sz w:val="3"/>
                <w:szCs w:val="3"/>
              </w:rPr>
              <w:t>1</w:t>
            </w:r>
          </w:p>
        </w:tc>
        <w:tc>
          <w:tcPr>
            <w:tcW w:w="299" w:type="dxa"/>
            <w:vAlign w:val="top"/>
          </w:tcPr>
          <w:p w14:paraId="17B8EF03">
            <w:pPr>
              <w:pStyle w:val="6"/>
              <w:spacing w:before="59" w:line="230" w:lineRule="auto"/>
              <w:ind w:left="75"/>
              <w:rPr>
                <w:sz w:val="11"/>
                <w:szCs w:val="11"/>
              </w:rPr>
            </w:pPr>
            <w:r>
              <w:rPr>
                <w:spacing w:val="-4"/>
                <w:sz w:val="11"/>
                <w:szCs w:val="11"/>
              </w:rPr>
              <w:t>10</w:t>
            </w:r>
          </w:p>
        </w:tc>
        <w:tc>
          <w:tcPr>
            <w:tcW w:w="918" w:type="dxa"/>
            <w:vAlign w:val="top"/>
          </w:tcPr>
          <w:p w14:paraId="2BDA1DBE">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0741C9B5">
            <w:pPr>
              <w:pStyle w:val="6"/>
              <w:spacing w:before="22" w:line="231" w:lineRule="auto"/>
              <w:ind w:left="72"/>
              <w:rPr>
                <w:sz w:val="11"/>
                <w:szCs w:val="11"/>
              </w:rPr>
            </w:pPr>
            <w:r>
              <w:rPr>
                <w:spacing w:val="-2"/>
                <w:sz w:val="11"/>
                <w:szCs w:val="11"/>
              </w:rPr>
              <w:t>50</w:t>
            </w:r>
          </w:p>
          <w:p w14:paraId="71A76267">
            <w:pPr>
              <w:pStyle w:val="6"/>
              <w:spacing w:line="226" w:lineRule="auto"/>
              <w:ind w:left="78"/>
              <w:rPr>
                <w:sz w:val="3"/>
                <w:szCs w:val="3"/>
              </w:rPr>
            </w:pPr>
            <w:r>
              <w:rPr>
                <w:spacing w:val="18"/>
                <w:w w:val="163"/>
                <w:sz w:val="3"/>
                <w:szCs w:val="3"/>
              </w:rPr>
              <w:t>1</w:t>
            </w:r>
          </w:p>
        </w:tc>
        <w:tc>
          <w:tcPr>
            <w:tcW w:w="299" w:type="dxa"/>
            <w:vAlign w:val="top"/>
          </w:tcPr>
          <w:p w14:paraId="591A798F">
            <w:pPr>
              <w:pStyle w:val="6"/>
              <w:spacing w:before="59" w:line="230" w:lineRule="auto"/>
              <w:ind w:left="72"/>
              <w:rPr>
                <w:sz w:val="11"/>
                <w:szCs w:val="11"/>
              </w:rPr>
            </w:pPr>
            <w:r>
              <w:rPr>
                <w:spacing w:val="-2"/>
                <w:sz w:val="11"/>
                <w:szCs w:val="11"/>
              </w:rPr>
              <w:t>02</w:t>
            </w:r>
          </w:p>
        </w:tc>
        <w:tc>
          <w:tcPr>
            <w:tcW w:w="919" w:type="dxa"/>
            <w:vAlign w:val="top"/>
          </w:tcPr>
          <w:p w14:paraId="59FB4371">
            <w:pPr>
              <w:pStyle w:val="6"/>
              <w:spacing w:before="59" w:line="219" w:lineRule="auto"/>
              <w:ind w:left="73"/>
              <w:rPr>
                <w:sz w:val="11"/>
                <w:szCs w:val="11"/>
              </w:rPr>
            </w:pPr>
            <w:r>
              <w:rPr>
                <w:spacing w:val="-1"/>
                <w:sz w:val="11"/>
                <w:szCs w:val="11"/>
              </w:rPr>
              <w:t>社会保障缴费</w:t>
            </w:r>
          </w:p>
        </w:tc>
        <w:tc>
          <w:tcPr>
            <w:tcW w:w="918" w:type="dxa"/>
            <w:vAlign w:val="top"/>
          </w:tcPr>
          <w:p w14:paraId="171B163E">
            <w:pPr>
              <w:pStyle w:val="6"/>
              <w:spacing w:before="59" w:line="230" w:lineRule="auto"/>
              <w:ind w:left="566"/>
              <w:rPr>
                <w:sz w:val="11"/>
                <w:szCs w:val="11"/>
              </w:rPr>
            </w:pPr>
            <w:r>
              <w:rPr>
                <w:spacing w:val="-2"/>
                <w:sz w:val="11"/>
                <w:szCs w:val="11"/>
              </w:rPr>
              <w:t>14.57</w:t>
            </w:r>
          </w:p>
        </w:tc>
        <w:tc>
          <w:tcPr>
            <w:tcW w:w="918" w:type="dxa"/>
            <w:vAlign w:val="top"/>
          </w:tcPr>
          <w:p w14:paraId="1C4D3610">
            <w:pPr>
              <w:pStyle w:val="6"/>
              <w:spacing w:before="59" w:line="230" w:lineRule="auto"/>
              <w:ind w:left="568"/>
              <w:rPr>
                <w:sz w:val="11"/>
                <w:szCs w:val="11"/>
              </w:rPr>
            </w:pPr>
            <w:r>
              <w:rPr>
                <w:spacing w:val="-2"/>
                <w:sz w:val="11"/>
                <w:szCs w:val="11"/>
              </w:rPr>
              <w:t>14.57</w:t>
            </w:r>
          </w:p>
        </w:tc>
        <w:tc>
          <w:tcPr>
            <w:tcW w:w="919" w:type="dxa"/>
            <w:vAlign w:val="top"/>
          </w:tcPr>
          <w:p w14:paraId="58C47032">
            <w:pPr>
              <w:pStyle w:val="6"/>
              <w:spacing w:before="59" w:line="230" w:lineRule="auto"/>
              <w:ind w:left="570"/>
              <w:rPr>
                <w:sz w:val="11"/>
                <w:szCs w:val="11"/>
              </w:rPr>
            </w:pPr>
            <w:r>
              <w:rPr>
                <w:spacing w:val="-2"/>
                <w:sz w:val="11"/>
                <w:szCs w:val="11"/>
              </w:rPr>
              <w:t>14.57</w:t>
            </w:r>
          </w:p>
        </w:tc>
        <w:tc>
          <w:tcPr>
            <w:tcW w:w="919" w:type="dxa"/>
            <w:vAlign w:val="top"/>
          </w:tcPr>
          <w:p w14:paraId="1C6B598C">
            <w:pPr>
              <w:spacing w:line="197" w:lineRule="exact"/>
              <w:rPr>
                <w:rFonts w:ascii="Arial"/>
                <w:sz w:val="17"/>
              </w:rPr>
            </w:pPr>
          </w:p>
        </w:tc>
        <w:tc>
          <w:tcPr>
            <w:tcW w:w="919" w:type="dxa"/>
            <w:vAlign w:val="top"/>
          </w:tcPr>
          <w:p w14:paraId="75610823">
            <w:pPr>
              <w:spacing w:line="197" w:lineRule="exact"/>
              <w:rPr>
                <w:rFonts w:ascii="Arial"/>
                <w:sz w:val="17"/>
              </w:rPr>
            </w:pPr>
          </w:p>
        </w:tc>
        <w:tc>
          <w:tcPr>
            <w:tcW w:w="919" w:type="dxa"/>
            <w:vAlign w:val="top"/>
          </w:tcPr>
          <w:p w14:paraId="504EBD3C">
            <w:pPr>
              <w:spacing w:line="197" w:lineRule="exact"/>
              <w:rPr>
                <w:rFonts w:ascii="Arial"/>
                <w:sz w:val="17"/>
              </w:rPr>
            </w:pPr>
          </w:p>
        </w:tc>
        <w:tc>
          <w:tcPr>
            <w:tcW w:w="919" w:type="dxa"/>
            <w:vAlign w:val="top"/>
          </w:tcPr>
          <w:p w14:paraId="3CAA1543">
            <w:pPr>
              <w:spacing w:line="197" w:lineRule="exact"/>
              <w:rPr>
                <w:rFonts w:ascii="Arial"/>
                <w:sz w:val="17"/>
              </w:rPr>
            </w:pPr>
          </w:p>
        </w:tc>
        <w:tc>
          <w:tcPr>
            <w:tcW w:w="919" w:type="dxa"/>
            <w:vAlign w:val="top"/>
          </w:tcPr>
          <w:p w14:paraId="26178FE3">
            <w:pPr>
              <w:spacing w:line="197" w:lineRule="exact"/>
              <w:rPr>
                <w:rFonts w:ascii="Arial"/>
                <w:sz w:val="17"/>
              </w:rPr>
            </w:pPr>
          </w:p>
        </w:tc>
        <w:tc>
          <w:tcPr>
            <w:tcW w:w="919" w:type="dxa"/>
            <w:vAlign w:val="top"/>
          </w:tcPr>
          <w:p w14:paraId="1B807134">
            <w:pPr>
              <w:spacing w:line="197" w:lineRule="exact"/>
              <w:rPr>
                <w:rFonts w:ascii="Arial"/>
                <w:sz w:val="17"/>
              </w:rPr>
            </w:pPr>
          </w:p>
        </w:tc>
        <w:tc>
          <w:tcPr>
            <w:tcW w:w="919" w:type="dxa"/>
            <w:vAlign w:val="top"/>
          </w:tcPr>
          <w:p w14:paraId="3EAE42C6">
            <w:pPr>
              <w:spacing w:line="197" w:lineRule="exact"/>
              <w:rPr>
                <w:rFonts w:ascii="Arial"/>
                <w:sz w:val="17"/>
              </w:rPr>
            </w:pPr>
          </w:p>
        </w:tc>
        <w:tc>
          <w:tcPr>
            <w:tcW w:w="919" w:type="dxa"/>
            <w:vAlign w:val="top"/>
          </w:tcPr>
          <w:p w14:paraId="5795725F">
            <w:pPr>
              <w:spacing w:line="197" w:lineRule="exact"/>
              <w:rPr>
                <w:rFonts w:ascii="Arial"/>
                <w:sz w:val="17"/>
              </w:rPr>
            </w:pPr>
          </w:p>
        </w:tc>
        <w:tc>
          <w:tcPr>
            <w:tcW w:w="807" w:type="dxa"/>
            <w:vAlign w:val="top"/>
          </w:tcPr>
          <w:p w14:paraId="33A295C9">
            <w:pPr>
              <w:spacing w:line="197" w:lineRule="exact"/>
              <w:rPr>
                <w:rFonts w:ascii="Arial"/>
                <w:sz w:val="17"/>
              </w:rPr>
            </w:pPr>
          </w:p>
        </w:tc>
      </w:tr>
      <w:tr w14:paraId="5798F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009DA3E1">
            <w:pPr>
              <w:pStyle w:val="6"/>
              <w:spacing w:before="23" w:line="231" w:lineRule="auto"/>
              <w:ind w:left="73"/>
              <w:rPr>
                <w:sz w:val="11"/>
                <w:szCs w:val="11"/>
              </w:rPr>
            </w:pPr>
            <w:r>
              <w:rPr>
                <w:spacing w:val="-2"/>
                <w:sz w:val="11"/>
                <w:szCs w:val="11"/>
              </w:rPr>
              <w:t>30</w:t>
            </w:r>
          </w:p>
          <w:p w14:paraId="4320DC94">
            <w:pPr>
              <w:pStyle w:val="6"/>
              <w:spacing w:line="79" w:lineRule="exact"/>
              <w:ind w:left="79"/>
              <w:rPr>
                <w:sz w:val="11"/>
                <w:szCs w:val="11"/>
              </w:rPr>
            </w:pPr>
            <w:r>
              <w:rPr>
                <w:position w:val="-2"/>
                <w:sz w:val="11"/>
                <w:szCs w:val="11"/>
              </w:rPr>
              <w:t>1</w:t>
            </w:r>
          </w:p>
        </w:tc>
        <w:tc>
          <w:tcPr>
            <w:tcW w:w="299" w:type="dxa"/>
            <w:vAlign w:val="top"/>
          </w:tcPr>
          <w:p w14:paraId="2511C926">
            <w:pPr>
              <w:pStyle w:val="6"/>
              <w:spacing w:before="60"/>
              <w:ind w:left="75"/>
              <w:rPr>
                <w:sz w:val="11"/>
                <w:szCs w:val="11"/>
              </w:rPr>
            </w:pPr>
            <w:r>
              <w:rPr>
                <w:spacing w:val="-4"/>
                <w:sz w:val="11"/>
                <w:szCs w:val="11"/>
              </w:rPr>
              <w:t>13</w:t>
            </w:r>
          </w:p>
        </w:tc>
        <w:tc>
          <w:tcPr>
            <w:tcW w:w="918" w:type="dxa"/>
            <w:vAlign w:val="top"/>
          </w:tcPr>
          <w:p w14:paraId="7C4E6B15">
            <w:pPr>
              <w:pStyle w:val="6"/>
              <w:spacing w:before="60" w:line="220" w:lineRule="auto"/>
              <w:ind w:left="68"/>
              <w:rPr>
                <w:sz w:val="11"/>
                <w:szCs w:val="11"/>
              </w:rPr>
            </w:pPr>
            <w:r>
              <w:rPr>
                <w:spacing w:val="-1"/>
                <w:sz w:val="11"/>
                <w:szCs w:val="11"/>
              </w:rPr>
              <w:t>住房公积金</w:t>
            </w:r>
          </w:p>
        </w:tc>
        <w:tc>
          <w:tcPr>
            <w:tcW w:w="299" w:type="dxa"/>
            <w:vAlign w:val="top"/>
          </w:tcPr>
          <w:p w14:paraId="53988B35">
            <w:pPr>
              <w:pStyle w:val="6"/>
              <w:spacing w:before="23" w:line="231" w:lineRule="auto"/>
              <w:ind w:left="72"/>
              <w:rPr>
                <w:sz w:val="11"/>
                <w:szCs w:val="11"/>
              </w:rPr>
            </w:pPr>
            <w:r>
              <w:rPr>
                <w:spacing w:val="-2"/>
                <w:sz w:val="11"/>
                <w:szCs w:val="11"/>
              </w:rPr>
              <w:t>50</w:t>
            </w:r>
          </w:p>
          <w:p w14:paraId="4407398A">
            <w:pPr>
              <w:pStyle w:val="6"/>
              <w:spacing w:line="79" w:lineRule="exact"/>
              <w:ind w:left="78"/>
              <w:rPr>
                <w:sz w:val="11"/>
                <w:szCs w:val="11"/>
              </w:rPr>
            </w:pPr>
            <w:r>
              <w:rPr>
                <w:position w:val="-2"/>
                <w:sz w:val="11"/>
                <w:szCs w:val="11"/>
              </w:rPr>
              <w:t>1</w:t>
            </w:r>
          </w:p>
        </w:tc>
        <w:tc>
          <w:tcPr>
            <w:tcW w:w="299" w:type="dxa"/>
            <w:vAlign w:val="top"/>
          </w:tcPr>
          <w:p w14:paraId="18FD1005">
            <w:pPr>
              <w:pStyle w:val="6"/>
              <w:spacing w:before="60"/>
              <w:ind w:left="72"/>
              <w:rPr>
                <w:sz w:val="11"/>
                <w:szCs w:val="11"/>
              </w:rPr>
            </w:pPr>
            <w:r>
              <w:rPr>
                <w:spacing w:val="-2"/>
                <w:sz w:val="11"/>
                <w:szCs w:val="11"/>
              </w:rPr>
              <w:t>03</w:t>
            </w:r>
          </w:p>
        </w:tc>
        <w:tc>
          <w:tcPr>
            <w:tcW w:w="919" w:type="dxa"/>
            <w:vAlign w:val="top"/>
          </w:tcPr>
          <w:p w14:paraId="61CD6AC3">
            <w:pPr>
              <w:pStyle w:val="6"/>
              <w:spacing w:before="60" w:line="220" w:lineRule="auto"/>
              <w:ind w:left="72"/>
              <w:rPr>
                <w:sz w:val="11"/>
                <w:szCs w:val="11"/>
              </w:rPr>
            </w:pPr>
            <w:r>
              <w:rPr>
                <w:spacing w:val="-1"/>
                <w:sz w:val="11"/>
                <w:szCs w:val="11"/>
              </w:rPr>
              <w:t>住房公积金</w:t>
            </w:r>
          </w:p>
        </w:tc>
        <w:tc>
          <w:tcPr>
            <w:tcW w:w="918" w:type="dxa"/>
            <w:vAlign w:val="top"/>
          </w:tcPr>
          <w:p w14:paraId="1C36C2A5">
            <w:pPr>
              <w:pStyle w:val="6"/>
              <w:spacing w:before="60" w:line="239" w:lineRule="auto"/>
              <w:ind w:left="560"/>
              <w:rPr>
                <w:sz w:val="11"/>
                <w:szCs w:val="11"/>
              </w:rPr>
            </w:pPr>
            <w:r>
              <w:rPr>
                <w:spacing w:val="-1"/>
                <w:sz w:val="11"/>
                <w:szCs w:val="11"/>
              </w:rPr>
              <w:t>23.32</w:t>
            </w:r>
          </w:p>
        </w:tc>
        <w:tc>
          <w:tcPr>
            <w:tcW w:w="918" w:type="dxa"/>
            <w:vAlign w:val="top"/>
          </w:tcPr>
          <w:p w14:paraId="1D581701">
            <w:pPr>
              <w:pStyle w:val="6"/>
              <w:spacing w:before="60" w:line="239" w:lineRule="auto"/>
              <w:ind w:left="562"/>
              <w:rPr>
                <w:sz w:val="11"/>
                <w:szCs w:val="11"/>
              </w:rPr>
            </w:pPr>
            <w:r>
              <w:rPr>
                <w:spacing w:val="-1"/>
                <w:sz w:val="11"/>
                <w:szCs w:val="11"/>
              </w:rPr>
              <w:t>23.32</w:t>
            </w:r>
          </w:p>
        </w:tc>
        <w:tc>
          <w:tcPr>
            <w:tcW w:w="919" w:type="dxa"/>
            <w:vAlign w:val="top"/>
          </w:tcPr>
          <w:p w14:paraId="6D741831">
            <w:pPr>
              <w:pStyle w:val="6"/>
              <w:spacing w:before="60" w:line="239" w:lineRule="auto"/>
              <w:ind w:left="564"/>
              <w:rPr>
                <w:sz w:val="11"/>
                <w:szCs w:val="11"/>
              </w:rPr>
            </w:pPr>
            <w:r>
              <w:rPr>
                <w:spacing w:val="-1"/>
                <w:sz w:val="11"/>
                <w:szCs w:val="11"/>
              </w:rPr>
              <w:t>23.32</w:t>
            </w:r>
          </w:p>
        </w:tc>
        <w:tc>
          <w:tcPr>
            <w:tcW w:w="919" w:type="dxa"/>
            <w:vAlign w:val="top"/>
          </w:tcPr>
          <w:p w14:paraId="60777495">
            <w:pPr>
              <w:spacing w:line="240" w:lineRule="exact"/>
              <w:rPr>
                <w:rFonts w:ascii="Arial"/>
                <w:sz w:val="20"/>
              </w:rPr>
            </w:pPr>
          </w:p>
        </w:tc>
        <w:tc>
          <w:tcPr>
            <w:tcW w:w="919" w:type="dxa"/>
            <w:vAlign w:val="top"/>
          </w:tcPr>
          <w:p w14:paraId="466A57FC">
            <w:pPr>
              <w:spacing w:line="240" w:lineRule="exact"/>
              <w:rPr>
                <w:rFonts w:ascii="Arial"/>
                <w:sz w:val="20"/>
              </w:rPr>
            </w:pPr>
          </w:p>
        </w:tc>
        <w:tc>
          <w:tcPr>
            <w:tcW w:w="919" w:type="dxa"/>
            <w:vAlign w:val="top"/>
          </w:tcPr>
          <w:p w14:paraId="54FA8C9F">
            <w:pPr>
              <w:spacing w:line="240" w:lineRule="exact"/>
              <w:rPr>
                <w:rFonts w:ascii="Arial"/>
                <w:sz w:val="20"/>
              </w:rPr>
            </w:pPr>
          </w:p>
        </w:tc>
        <w:tc>
          <w:tcPr>
            <w:tcW w:w="919" w:type="dxa"/>
            <w:vAlign w:val="top"/>
          </w:tcPr>
          <w:p w14:paraId="56111499">
            <w:pPr>
              <w:spacing w:line="240" w:lineRule="exact"/>
              <w:rPr>
                <w:rFonts w:ascii="Arial"/>
                <w:sz w:val="20"/>
              </w:rPr>
            </w:pPr>
          </w:p>
        </w:tc>
        <w:tc>
          <w:tcPr>
            <w:tcW w:w="919" w:type="dxa"/>
            <w:vAlign w:val="top"/>
          </w:tcPr>
          <w:p w14:paraId="208E816B">
            <w:pPr>
              <w:spacing w:line="240" w:lineRule="exact"/>
              <w:rPr>
                <w:rFonts w:ascii="Arial"/>
                <w:sz w:val="20"/>
              </w:rPr>
            </w:pPr>
          </w:p>
        </w:tc>
        <w:tc>
          <w:tcPr>
            <w:tcW w:w="919" w:type="dxa"/>
            <w:vAlign w:val="top"/>
          </w:tcPr>
          <w:p w14:paraId="3D9F93EE">
            <w:pPr>
              <w:spacing w:line="240" w:lineRule="exact"/>
              <w:rPr>
                <w:rFonts w:ascii="Arial"/>
                <w:sz w:val="20"/>
              </w:rPr>
            </w:pPr>
          </w:p>
        </w:tc>
        <w:tc>
          <w:tcPr>
            <w:tcW w:w="919" w:type="dxa"/>
            <w:vAlign w:val="top"/>
          </w:tcPr>
          <w:p w14:paraId="082EE99C">
            <w:pPr>
              <w:spacing w:line="240" w:lineRule="exact"/>
              <w:rPr>
                <w:rFonts w:ascii="Arial"/>
                <w:sz w:val="20"/>
              </w:rPr>
            </w:pPr>
          </w:p>
        </w:tc>
        <w:tc>
          <w:tcPr>
            <w:tcW w:w="919" w:type="dxa"/>
            <w:vAlign w:val="top"/>
          </w:tcPr>
          <w:p w14:paraId="1F0ADB3E">
            <w:pPr>
              <w:spacing w:line="240" w:lineRule="exact"/>
              <w:rPr>
                <w:rFonts w:ascii="Arial"/>
                <w:sz w:val="20"/>
              </w:rPr>
            </w:pPr>
          </w:p>
        </w:tc>
        <w:tc>
          <w:tcPr>
            <w:tcW w:w="807" w:type="dxa"/>
            <w:vAlign w:val="top"/>
          </w:tcPr>
          <w:p w14:paraId="11DB2773">
            <w:pPr>
              <w:spacing w:line="240" w:lineRule="exact"/>
              <w:rPr>
                <w:rFonts w:ascii="Arial"/>
                <w:sz w:val="20"/>
              </w:rPr>
            </w:pPr>
          </w:p>
        </w:tc>
      </w:tr>
    </w:tbl>
    <w:p w14:paraId="252DCF54">
      <w:pPr>
        <w:rPr>
          <w:rFonts w:ascii="Arial"/>
          <w:sz w:val="21"/>
        </w:rPr>
      </w:pPr>
    </w:p>
    <w:p w14:paraId="442BFF41">
      <w:pPr>
        <w:rPr>
          <w:rFonts w:ascii="Arial" w:hAnsi="Arial" w:eastAsia="Arial" w:cs="Arial"/>
          <w:sz w:val="21"/>
          <w:szCs w:val="21"/>
        </w:rPr>
        <w:sectPr>
          <w:pgSz w:w="16839" w:h="11906"/>
          <w:pgMar w:top="400" w:right="1432" w:bottom="400" w:left="1432" w:header="0" w:footer="0" w:gutter="0"/>
          <w:cols w:space="720" w:num="1"/>
        </w:sectPr>
      </w:pPr>
    </w:p>
    <w:p w14:paraId="60E10A4E">
      <w:pPr>
        <w:spacing w:line="267" w:lineRule="auto"/>
        <w:rPr>
          <w:rFonts w:ascii="Arial"/>
          <w:sz w:val="21"/>
        </w:rPr>
      </w:pPr>
    </w:p>
    <w:p w14:paraId="7177D23D">
      <w:pPr>
        <w:spacing w:line="267" w:lineRule="auto"/>
        <w:rPr>
          <w:rFonts w:ascii="Arial"/>
          <w:sz w:val="21"/>
        </w:rPr>
      </w:pPr>
    </w:p>
    <w:p w14:paraId="292EEDDE">
      <w:pPr>
        <w:spacing w:line="267" w:lineRule="auto"/>
        <w:rPr>
          <w:rFonts w:ascii="Arial"/>
          <w:sz w:val="21"/>
        </w:rPr>
      </w:pPr>
    </w:p>
    <w:p w14:paraId="7EE32F75">
      <w:pPr>
        <w:spacing w:line="268" w:lineRule="auto"/>
        <w:rPr>
          <w:rFonts w:ascii="Arial"/>
          <w:sz w:val="21"/>
        </w:rPr>
      </w:pPr>
    </w:p>
    <w:p w14:paraId="1CD01EF8">
      <w:pPr>
        <w:spacing w:line="268" w:lineRule="auto"/>
        <w:rPr>
          <w:rFonts w:ascii="Arial"/>
          <w:sz w:val="21"/>
        </w:rPr>
      </w:pPr>
    </w:p>
    <w:p w14:paraId="29E0829B">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212C799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7A296F4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5162D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64AEFB1C">
            <w:pPr>
              <w:spacing w:line="346" w:lineRule="auto"/>
              <w:rPr>
                <w:rFonts w:ascii="Arial"/>
                <w:sz w:val="21"/>
              </w:rPr>
            </w:pPr>
          </w:p>
          <w:p w14:paraId="32613258">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58F04183">
            <w:pPr>
              <w:spacing w:line="346" w:lineRule="auto"/>
              <w:rPr>
                <w:rFonts w:ascii="Arial"/>
                <w:sz w:val="21"/>
              </w:rPr>
            </w:pPr>
          </w:p>
          <w:p w14:paraId="2533A53D">
            <w:pPr>
              <w:pStyle w:val="6"/>
              <w:spacing w:before="88" w:line="220" w:lineRule="auto"/>
              <w:ind w:left="98"/>
            </w:pPr>
            <w:r>
              <w:rPr>
                <w:color w:val="494949"/>
                <w:spacing w:val="-4"/>
              </w:rPr>
              <w:t>因公出国（境）费</w:t>
            </w:r>
          </w:p>
        </w:tc>
        <w:tc>
          <w:tcPr>
            <w:tcW w:w="6951" w:type="dxa"/>
            <w:gridSpan w:val="3"/>
            <w:vAlign w:val="top"/>
          </w:tcPr>
          <w:p w14:paraId="422B0E0E">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0EC50FEF">
            <w:pPr>
              <w:spacing w:line="345" w:lineRule="auto"/>
              <w:rPr>
                <w:rFonts w:ascii="Arial"/>
                <w:sz w:val="21"/>
              </w:rPr>
            </w:pPr>
          </w:p>
          <w:p w14:paraId="10C61655">
            <w:pPr>
              <w:pStyle w:val="6"/>
              <w:spacing w:before="88" w:line="220" w:lineRule="auto"/>
              <w:ind w:left="521"/>
            </w:pPr>
            <w:r>
              <w:rPr>
                <w:color w:val="494949"/>
                <w:spacing w:val="-4"/>
              </w:rPr>
              <w:t>公务接待费</w:t>
            </w:r>
          </w:p>
        </w:tc>
      </w:tr>
      <w:tr w14:paraId="7D05B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5126C2D8">
            <w:pPr>
              <w:rPr>
                <w:rFonts w:ascii="Arial"/>
                <w:sz w:val="21"/>
              </w:rPr>
            </w:pPr>
          </w:p>
        </w:tc>
        <w:tc>
          <w:tcPr>
            <w:tcW w:w="2317" w:type="dxa"/>
            <w:vMerge w:val="continue"/>
            <w:tcBorders>
              <w:top w:val="nil"/>
            </w:tcBorders>
            <w:vAlign w:val="top"/>
          </w:tcPr>
          <w:p w14:paraId="5119B91E">
            <w:pPr>
              <w:rPr>
                <w:rFonts w:ascii="Arial"/>
                <w:sz w:val="21"/>
              </w:rPr>
            </w:pPr>
          </w:p>
        </w:tc>
        <w:tc>
          <w:tcPr>
            <w:tcW w:w="2317" w:type="dxa"/>
            <w:vAlign w:val="top"/>
          </w:tcPr>
          <w:p w14:paraId="4497E9F0">
            <w:pPr>
              <w:pStyle w:val="6"/>
              <w:spacing w:before="143" w:line="221" w:lineRule="auto"/>
              <w:ind w:left="897"/>
            </w:pPr>
            <w:r>
              <w:rPr>
                <w:color w:val="494949"/>
                <w:spacing w:val="-5"/>
              </w:rPr>
              <w:t>小计</w:t>
            </w:r>
          </w:p>
        </w:tc>
        <w:tc>
          <w:tcPr>
            <w:tcW w:w="2317" w:type="dxa"/>
            <w:vAlign w:val="top"/>
          </w:tcPr>
          <w:p w14:paraId="59DFFD83">
            <w:pPr>
              <w:pStyle w:val="6"/>
              <w:spacing w:before="142" w:line="220" w:lineRule="auto"/>
              <w:ind w:left="226"/>
            </w:pPr>
            <w:r>
              <w:rPr>
                <w:color w:val="494949"/>
                <w:spacing w:val="-3"/>
              </w:rPr>
              <w:t>公务用车购置费</w:t>
            </w:r>
          </w:p>
        </w:tc>
        <w:tc>
          <w:tcPr>
            <w:tcW w:w="2317" w:type="dxa"/>
            <w:vAlign w:val="top"/>
          </w:tcPr>
          <w:p w14:paraId="1237698B">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1E5F24BE">
            <w:pPr>
              <w:rPr>
                <w:rFonts w:ascii="Arial"/>
                <w:sz w:val="21"/>
              </w:rPr>
            </w:pPr>
          </w:p>
        </w:tc>
      </w:tr>
      <w:tr w14:paraId="6AD45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1AF6C7D6">
            <w:pPr>
              <w:pStyle w:val="6"/>
              <w:spacing w:before="145" w:line="239" w:lineRule="auto"/>
              <w:ind w:left="1568"/>
            </w:pPr>
            <w:r>
              <w:rPr>
                <w:spacing w:val="-3"/>
              </w:rPr>
              <w:t>39.00</w:t>
            </w:r>
          </w:p>
        </w:tc>
        <w:tc>
          <w:tcPr>
            <w:tcW w:w="2317" w:type="dxa"/>
            <w:vAlign w:val="top"/>
          </w:tcPr>
          <w:p w14:paraId="20DAC044">
            <w:pPr>
              <w:rPr>
                <w:rFonts w:ascii="Arial"/>
                <w:sz w:val="21"/>
              </w:rPr>
            </w:pPr>
          </w:p>
        </w:tc>
        <w:tc>
          <w:tcPr>
            <w:tcW w:w="2317" w:type="dxa"/>
            <w:vAlign w:val="top"/>
          </w:tcPr>
          <w:p w14:paraId="20D21C08">
            <w:pPr>
              <w:pStyle w:val="6"/>
              <w:spacing w:before="145" w:line="239" w:lineRule="auto"/>
              <w:ind w:left="1585"/>
            </w:pPr>
            <w:r>
              <w:rPr>
                <w:spacing w:val="-5"/>
              </w:rPr>
              <w:t>17.00</w:t>
            </w:r>
          </w:p>
        </w:tc>
        <w:tc>
          <w:tcPr>
            <w:tcW w:w="2317" w:type="dxa"/>
            <w:vAlign w:val="top"/>
          </w:tcPr>
          <w:p w14:paraId="70F96A9C">
            <w:pPr>
              <w:rPr>
                <w:rFonts w:ascii="Arial"/>
                <w:sz w:val="21"/>
              </w:rPr>
            </w:pPr>
          </w:p>
        </w:tc>
        <w:tc>
          <w:tcPr>
            <w:tcW w:w="2317" w:type="dxa"/>
            <w:vAlign w:val="top"/>
          </w:tcPr>
          <w:p w14:paraId="5C45D06F">
            <w:pPr>
              <w:pStyle w:val="6"/>
              <w:spacing w:before="145" w:line="239" w:lineRule="auto"/>
              <w:ind w:left="1591"/>
            </w:pPr>
            <w:r>
              <w:rPr>
                <w:spacing w:val="-5"/>
              </w:rPr>
              <w:t>17.00</w:t>
            </w:r>
          </w:p>
        </w:tc>
        <w:tc>
          <w:tcPr>
            <w:tcW w:w="2364" w:type="dxa"/>
            <w:vAlign w:val="top"/>
          </w:tcPr>
          <w:p w14:paraId="6767A9BC">
            <w:pPr>
              <w:pStyle w:val="6"/>
              <w:spacing w:before="145" w:line="239" w:lineRule="auto"/>
              <w:ind w:left="1615"/>
            </w:pPr>
            <w:r>
              <w:rPr>
                <w:spacing w:val="-3"/>
              </w:rPr>
              <w:t>22.00</w:t>
            </w:r>
          </w:p>
        </w:tc>
      </w:tr>
      <w:tr w14:paraId="1E6F2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23EF362C">
            <w:pPr>
              <w:spacing w:line="257" w:lineRule="auto"/>
              <w:rPr>
                <w:rFonts w:ascii="Arial"/>
                <w:sz w:val="21"/>
              </w:rPr>
            </w:pPr>
          </w:p>
          <w:p w14:paraId="73BA81F9">
            <w:pPr>
              <w:spacing w:line="258" w:lineRule="auto"/>
              <w:rPr>
                <w:rFonts w:ascii="Arial"/>
                <w:sz w:val="21"/>
              </w:rPr>
            </w:pPr>
          </w:p>
          <w:p w14:paraId="5C5B75EB">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48C14D6B">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7B851350">
      <w:pPr>
        <w:rPr>
          <w:rFonts w:ascii="Arial"/>
          <w:sz w:val="21"/>
        </w:rPr>
      </w:pPr>
    </w:p>
    <w:p w14:paraId="06352626">
      <w:pPr>
        <w:rPr>
          <w:rFonts w:ascii="Arial" w:hAnsi="Arial" w:eastAsia="Arial" w:cs="Arial"/>
          <w:sz w:val="21"/>
          <w:szCs w:val="21"/>
        </w:rPr>
        <w:sectPr>
          <w:pgSz w:w="16839" w:h="11906"/>
          <w:pgMar w:top="400" w:right="1432" w:bottom="400" w:left="1432" w:header="0" w:footer="0" w:gutter="0"/>
          <w:cols w:space="720" w:num="1"/>
        </w:sectPr>
      </w:pPr>
    </w:p>
    <w:p w14:paraId="218A717E">
      <w:pPr>
        <w:spacing w:line="267" w:lineRule="auto"/>
        <w:rPr>
          <w:rFonts w:ascii="Arial"/>
          <w:sz w:val="21"/>
        </w:rPr>
      </w:pPr>
    </w:p>
    <w:p w14:paraId="2D8483C6">
      <w:pPr>
        <w:spacing w:line="267" w:lineRule="auto"/>
        <w:rPr>
          <w:rFonts w:ascii="Arial"/>
          <w:sz w:val="21"/>
        </w:rPr>
      </w:pPr>
    </w:p>
    <w:p w14:paraId="3D2D96C2">
      <w:pPr>
        <w:spacing w:line="267" w:lineRule="auto"/>
        <w:rPr>
          <w:rFonts w:ascii="Arial"/>
          <w:sz w:val="21"/>
        </w:rPr>
      </w:pPr>
    </w:p>
    <w:p w14:paraId="6F04F540">
      <w:pPr>
        <w:spacing w:line="268" w:lineRule="auto"/>
        <w:rPr>
          <w:rFonts w:ascii="Arial"/>
          <w:sz w:val="21"/>
        </w:rPr>
      </w:pPr>
    </w:p>
    <w:p w14:paraId="62E566E9">
      <w:pPr>
        <w:spacing w:line="268" w:lineRule="auto"/>
        <w:rPr>
          <w:rFonts w:ascii="Arial"/>
          <w:sz w:val="21"/>
        </w:rPr>
      </w:pPr>
    </w:p>
    <w:p w14:paraId="21304E0D">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3AD71E35">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2CE08BE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3C9F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474A3F81">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F2FF1BA">
            <w:pPr>
              <w:spacing w:line="449" w:lineRule="auto"/>
              <w:rPr>
                <w:rFonts w:ascii="Arial"/>
                <w:sz w:val="21"/>
              </w:rPr>
            </w:pPr>
          </w:p>
          <w:p w14:paraId="655D99EF">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633860D">
            <w:pPr>
              <w:spacing w:line="362" w:lineRule="auto"/>
              <w:rPr>
                <w:rFonts w:ascii="Arial"/>
                <w:sz w:val="21"/>
              </w:rPr>
            </w:pPr>
          </w:p>
          <w:p w14:paraId="0D54D7B0">
            <w:pPr>
              <w:pStyle w:val="6"/>
              <w:spacing w:before="46" w:line="219" w:lineRule="auto"/>
              <w:ind w:left="81"/>
              <w:rPr>
                <w:sz w:val="14"/>
                <w:szCs w:val="14"/>
              </w:rPr>
            </w:pPr>
            <w:r>
              <w:rPr>
                <w:color w:val="494949"/>
                <w:spacing w:val="-1"/>
                <w:sz w:val="14"/>
                <w:szCs w:val="14"/>
              </w:rPr>
              <w:t>单位（科目名称</w:t>
            </w:r>
          </w:p>
          <w:p w14:paraId="523324AF">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38E1C01">
            <w:pPr>
              <w:spacing w:line="450" w:lineRule="auto"/>
              <w:rPr>
                <w:rFonts w:ascii="Arial"/>
                <w:sz w:val="21"/>
              </w:rPr>
            </w:pPr>
          </w:p>
          <w:p w14:paraId="172CB15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172154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24CEB63E">
            <w:pPr>
              <w:pStyle w:val="6"/>
              <w:spacing w:before="62" w:line="220" w:lineRule="auto"/>
              <w:ind w:left="1494"/>
              <w:rPr>
                <w:sz w:val="14"/>
                <w:szCs w:val="14"/>
              </w:rPr>
            </w:pPr>
            <w:r>
              <w:rPr>
                <w:color w:val="494949"/>
                <w:spacing w:val="-2"/>
                <w:sz w:val="14"/>
                <w:szCs w:val="14"/>
              </w:rPr>
              <w:t>项目支出</w:t>
            </w:r>
          </w:p>
        </w:tc>
      </w:tr>
      <w:tr w14:paraId="249FA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4FE36DAB">
            <w:pPr>
              <w:rPr>
                <w:rFonts w:ascii="Arial"/>
                <w:sz w:val="21"/>
              </w:rPr>
            </w:pPr>
          </w:p>
        </w:tc>
        <w:tc>
          <w:tcPr>
            <w:tcW w:w="1158" w:type="dxa"/>
            <w:vMerge w:val="continue"/>
            <w:tcBorders>
              <w:top w:val="nil"/>
              <w:bottom w:val="nil"/>
            </w:tcBorders>
            <w:vAlign w:val="top"/>
          </w:tcPr>
          <w:p w14:paraId="7435D760">
            <w:pPr>
              <w:rPr>
                <w:rFonts w:ascii="Arial"/>
                <w:sz w:val="21"/>
              </w:rPr>
            </w:pPr>
          </w:p>
        </w:tc>
        <w:tc>
          <w:tcPr>
            <w:tcW w:w="1159" w:type="dxa"/>
            <w:vMerge w:val="continue"/>
            <w:tcBorders>
              <w:top w:val="nil"/>
              <w:bottom w:val="nil"/>
            </w:tcBorders>
            <w:vAlign w:val="top"/>
          </w:tcPr>
          <w:p w14:paraId="43D7A791">
            <w:pPr>
              <w:rPr>
                <w:rFonts w:ascii="Arial"/>
                <w:sz w:val="21"/>
              </w:rPr>
            </w:pPr>
          </w:p>
        </w:tc>
        <w:tc>
          <w:tcPr>
            <w:tcW w:w="1158" w:type="dxa"/>
            <w:vMerge w:val="continue"/>
            <w:tcBorders>
              <w:top w:val="nil"/>
              <w:bottom w:val="nil"/>
            </w:tcBorders>
            <w:vAlign w:val="top"/>
          </w:tcPr>
          <w:p w14:paraId="5BC659D1">
            <w:pPr>
              <w:rPr>
                <w:rFonts w:ascii="Arial"/>
                <w:sz w:val="21"/>
              </w:rPr>
            </w:pPr>
          </w:p>
        </w:tc>
        <w:tc>
          <w:tcPr>
            <w:tcW w:w="1158" w:type="dxa"/>
            <w:vMerge w:val="restart"/>
            <w:tcBorders>
              <w:bottom w:val="nil"/>
            </w:tcBorders>
            <w:vAlign w:val="top"/>
          </w:tcPr>
          <w:p w14:paraId="6A9486F2">
            <w:pPr>
              <w:spacing w:line="304" w:lineRule="auto"/>
              <w:rPr>
                <w:rFonts w:ascii="Arial"/>
                <w:sz w:val="21"/>
              </w:rPr>
            </w:pPr>
          </w:p>
          <w:p w14:paraId="2258BB16">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0CB0E21">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E49EAA7">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624C2D1">
            <w:pPr>
              <w:spacing w:line="304" w:lineRule="auto"/>
              <w:rPr>
                <w:rFonts w:ascii="Arial"/>
                <w:sz w:val="21"/>
              </w:rPr>
            </w:pPr>
          </w:p>
          <w:p w14:paraId="1B3D3BAD">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2E49FA3">
            <w:pPr>
              <w:spacing w:line="304" w:lineRule="auto"/>
              <w:rPr>
                <w:rFonts w:ascii="Arial"/>
                <w:sz w:val="21"/>
              </w:rPr>
            </w:pPr>
          </w:p>
          <w:p w14:paraId="5E27628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2F28DD4">
            <w:pPr>
              <w:spacing w:line="304" w:lineRule="auto"/>
              <w:rPr>
                <w:rFonts w:ascii="Arial"/>
                <w:sz w:val="21"/>
              </w:rPr>
            </w:pPr>
          </w:p>
          <w:p w14:paraId="6709FF13">
            <w:pPr>
              <w:pStyle w:val="6"/>
              <w:spacing w:before="45" w:line="220" w:lineRule="auto"/>
              <w:ind w:left="265"/>
              <w:rPr>
                <w:sz w:val="14"/>
                <w:szCs w:val="14"/>
              </w:rPr>
            </w:pPr>
            <w:r>
              <w:rPr>
                <w:color w:val="494949"/>
                <w:spacing w:val="-1"/>
                <w:sz w:val="14"/>
                <w:szCs w:val="14"/>
              </w:rPr>
              <w:t>特定目标类</w:t>
            </w:r>
          </w:p>
        </w:tc>
      </w:tr>
      <w:tr w14:paraId="5601A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99F4EF5">
            <w:pPr>
              <w:pStyle w:val="6"/>
              <w:spacing w:before="209" w:line="220" w:lineRule="auto"/>
              <w:ind w:left="112"/>
              <w:rPr>
                <w:sz w:val="14"/>
                <w:szCs w:val="14"/>
              </w:rPr>
            </w:pPr>
            <w:r>
              <w:rPr>
                <w:color w:val="494949"/>
                <w:sz w:val="14"/>
                <w:szCs w:val="14"/>
              </w:rPr>
              <w:t>类</w:t>
            </w:r>
          </w:p>
        </w:tc>
        <w:tc>
          <w:tcPr>
            <w:tcW w:w="380" w:type="dxa"/>
            <w:vAlign w:val="top"/>
          </w:tcPr>
          <w:p w14:paraId="0E454B0E">
            <w:pPr>
              <w:pStyle w:val="6"/>
              <w:spacing w:before="210" w:line="221" w:lineRule="auto"/>
              <w:ind w:left="108"/>
              <w:rPr>
                <w:sz w:val="14"/>
                <w:szCs w:val="14"/>
              </w:rPr>
            </w:pPr>
            <w:r>
              <w:rPr>
                <w:color w:val="494949"/>
                <w:sz w:val="14"/>
                <w:szCs w:val="14"/>
              </w:rPr>
              <w:t>款</w:t>
            </w:r>
          </w:p>
        </w:tc>
        <w:tc>
          <w:tcPr>
            <w:tcW w:w="380" w:type="dxa"/>
            <w:vAlign w:val="top"/>
          </w:tcPr>
          <w:p w14:paraId="5D6A4CCE">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76C27B59">
            <w:pPr>
              <w:rPr>
                <w:rFonts w:ascii="Arial"/>
                <w:sz w:val="21"/>
              </w:rPr>
            </w:pPr>
          </w:p>
        </w:tc>
        <w:tc>
          <w:tcPr>
            <w:tcW w:w="1159" w:type="dxa"/>
            <w:vMerge w:val="continue"/>
            <w:tcBorders>
              <w:top w:val="nil"/>
            </w:tcBorders>
            <w:vAlign w:val="top"/>
          </w:tcPr>
          <w:p w14:paraId="55B4DF0C">
            <w:pPr>
              <w:rPr>
                <w:rFonts w:ascii="Arial"/>
                <w:sz w:val="21"/>
              </w:rPr>
            </w:pPr>
          </w:p>
        </w:tc>
        <w:tc>
          <w:tcPr>
            <w:tcW w:w="1158" w:type="dxa"/>
            <w:vMerge w:val="continue"/>
            <w:tcBorders>
              <w:top w:val="nil"/>
            </w:tcBorders>
            <w:vAlign w:val="top"/>
          </w:tcPr>
          <w:p w14:paraId="7C0CDE67">
            <w:pPr>
              <w:rPr>
                <w:rFonts w:ascii="Arial"/>
                <w:sz w:val="21"/>
              </w:rPr>
            </w:pPr>
          </w:p>
        </w:tc>
        <w:tc>
          <w:tcPr>
            <w:tcW w:w="1158" w:type="dxa"/>
            <w:vMerge w:val="continue"/>
            <w:tcBorders>
              <w:top w:val="nil"/>
            </w:tcBorders>
            <w:vAlign w:val="top"/>
          </w:tcPr>
          <w:p w14:paraId="4A81FE40">
            <w:pPr>
              <w:rPr>
                <w:rFonts w:ascii="Arial"/>
                <w:sz w:val="21"/>
              </w:rPr>
            </w:pPr>
          </w:p>
        </w:tc>
        <w:tc>
          <w:tcPr>
            <w:tcW w:w="1158" w:type="dxa"/>
            <w:vAlign w:val="top"/>
          </w:tcPr>
          <w:p w14:paraId="6FDA7FFC">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F489B81">
            <w:pPr>
              <w:pStyle w:val="6"/>
              <w:spacing w:before="121" w:line="220" w:lineRule="auto"/>
              <w:ind w:left="86"/>
              <w:rPr>
                <w:sz w:val="14"/>
                <w:szCs w:val="14"/>
              </w:rPr>
            </w:pPr>
            <w:r>
              <w:rPr>
                <w:color w:val="494949"/>
                <w:spacing w:val="-1"/>
                <w:sz w:val="14"/>
                <w:szCs w:val="14"/>
              </w:rPr>
              <w:t>对个人和家庭的</w:t>
            </w:r>
          </w:p>
          <w:p w14:paraId="6E70A185">
            <w:pPr>
              <w:pStyle w:val="6"/>
              <w:spacing w:before="9" w:line="220" w:lineRule="auto"/>
              <w:ind w:left="436"/>
              <w:rPr>
                <w:sz w:val="14"/>
                <w:szCs w:val="14"/>
              </w:rPr>
            </w:pPr>
            <w:r>
              <w:rPr>
                <w:color w:val="494949"/>
                <w:spacing w:val="-2"/>
                <w:sz w:val="14"/>
                <w:szCs w:val="14"/>
              </w:rPr>
              <w:t>补助</w:t>
            </w:r>
          </w:p>
        </w:tc>
        <w:tc>
          <w:tcPr>
            <w:tcW w:w="1158" w:type="dxa"/>
            <w:vAlign w:val="top"/>
          </w:tcPr>
          <w:p w14:paraId="2453AD3F">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486A3C54">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5D76689">
            <w:pPr>
              <w:rPr>
                <w:rFonts w:ascii="Arial"/>
                <w:sz w:val="21"/>
              </w:rPr>
            </w:pPr>
          </w:p>
        </w:tc>
        <w:tc>
          <w:tcPr>
            <w:tcW w:w="1158" w:type="dxa"/>
            <w:vMerge w:val="continue"/>
            <w:tcBorders>
              <w:top w:val="nil"/>
            </w:tcBorders>
            <w:vAlign w:val="top"/>
          </w:tcPr>
          <w:p w14:paraId="5EE0FEA3">
            <w:pPr>
              <w:rPr>
                <w:rFonts w:ascii="Arial"/>
                <w:sz w:val="21"/>
              </w:rPr>
            </w:pPr>
          </w:p>
        </w:tc>
        <w:tc>
          <w:tcPr>
            <w:tcW w:w="1226" w:type="dxa"/>
            <w:vMerge w:val="continue"/>
            <w:tcBorders>
              <w:top w:val="nil"/>
            </w:tcBorders>
            <w:vAlign w:val="top"/>
          </w:tcPr>
          <w:p w14:paraId="18E81CAC">
            <w:pPr>
              <w:rPr>
                <w:rFonts w:ascii="Arial"/>
                <w:sz w:val="21"/>
              </w:rPr>
            </w:pPr>
          </w:p>
        </w:tc>
      </w:tr>
      <w:tr w14:paraId="3337B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621185C">
            <w:pPr>
              <w:rPr>
                <w:rFonts w:ascii="Arial"/>
                <w:sz w:val="21"/>
              </w:rPr>
            </w:pPr>
          </w:p>
        </w:tc>
        <w:tc>
          <w:tcPr>
            <w:tcW w:w="380" w:type="dxa"/>
            <w:vAlign w:val="top"/>
          </w:tcPr>
          <w:p w14:paraId="27C2795D">
            <w:pPr>
              <w:rPr>
                <w:rFonts w:ascii="Arial"/>
                <w:sz w:val="21"/>
              </w:rPr>
            </w:pPr>
          </w:p>
        </w:tc>
        <w:tc>
          <w:tcPr>
            <w:tcW w:w="380" w:type="dxa"/>
            <w:vAlign w:val="top"/>
          </w:tcPr>
          <w:p w14:paraId="7953A86D">
            <w:pPr>
              <w:rPr>
                <w:rFonts w:ascii="Arial"/>
                <w:sz w:val="21"/>
              </w:rPr>
            </w:pPr>
          </w:p>
        </w:tc>
        <w:tc>
          <w:tcPr>
            <w:tcW w:w="1158" w:type="dxa"/>
            <w:vAlign w:val="top"/>
          </w:tcPr>
          <w:p w14:paraId="66AD5D87">
            <w:pPr>
              <w:rPr>
                <w:rFonts w:ascii="Arial"/>
                <w:sz w:val="21"/>
              </w:rPr>
            </w:pPr>
          </w:p>
        </w:tc>
        <w:tc>
          <w:tcPr>
            <w:tcW w:w="1159" w:type="dxa"/>
            <w:vAlign w:val="top"/>
          </w:tcPr>
          <w:p w14:paraId="1CFDC084">
            <w:pPr>
              <w:rPr>
                <w:rFonts w:ascii="Arial"/>
                <w:sz w:val="21"/>
              </w:rPr>
            </w:pPr>
          </w:p>
        </w:tc>
        <w:tc>
          <w:tcPr>
            <w:tcW w:w="1158" w:type="dxa"/>
            <w:vAlign w:val="top"/>
          </w:tcPr>
          <w:p w14:paraId="55BFD79F">
            <w:pPr>
              <w:rPr>
                <w:rFonts w:ascii="Arial"/>
                <w:sz w:val="21"/>
              </w:rPr>
            </w:pPr>
          </w:p>
        </w:tc>
        <w:tc>
          <w:tcPr>
            <w:tcW w:w="1158" w:type="dxa"/>
            <w:vAlign w:val="top"/>
          </w:tcPr>
          <w:p w14:paraId="7BBAC243">
            <w:pPr>
              <w:rPr>
                <w:rFonts w:ascii="Arial"/>
                <w:sz w:val="21"/>
              </w:rPr>
            </w:pPr>
          </w:p>
        </w:tc>
        <w:tc>
          <w:tcPr>
            <w:tcW w:w="1158" w:type="dxa"/>
            <w:vAlign w:val="top"/>
          </w:tcPr>
          <w:p w14:paraId="529ED12B">
            <w:pPr>
              <w:rPr>
                <w:rFonts w:ascii="Arial"/>
                <w:sz w:val="21"/>
              </w:rPr>
            </w:pPr>
          </w:p>
        </w:tc>
        <w:tc>
          <w:tcPr>
            <w:tcW w:w="1158" w:type="dxa"/>
            <w:vAlign w:val="top"/>
          </w:tcPr>
          <w:p w14:paraId="3D957A26">
            <w:pPr>
              <w:rPr>
                <w:rFonts w:ascii="Arial"/>
                <w:sz w:val="21"/>
              </w:rPr>
            </w:pPr>
          </w:p>
        </w:tc>
        <w:tc>
          <w:tcPr>
            <w:tcW w:w="1158" w:type="dxa"/>
            <w:vAlign w:val="top"/>
          </w:tcPr>
          <w:p w14:paraId="49A71659">
            <w:pPr>
              <w:rPr>
                <w:rFonts w:ascii="Arial"/>
                <w:sz w:val="21"/>
              </w:rPr>
            </w:pPr>
          </w:p>
        </w:tc>
        <w:tc>
          <w:tcPr>
            <w:tcW w:w="1158" w:type="dxa"/>
            <w:vAlign w:val="top"/>
          </w:tcPr>
          <w:p w14:paraId="4A635248">
            <w:pPr>
              <w:rPr>
                <w:rFonts w:ascii="Arial"/>
                <w:sz w:val="21"/>
              </w:rPr>
            </w:pPr>
          </w:p>
        </w:tc>
        <w:tc>
          <w:tcPr>
            <w:tcW w:w="1158" w:type="dxa"/>
            <w:vAlign w:val="top"/>
          </w:tcPr>
          <w:p w14:paraId="50A39956">
            <w:pPr>
              <w:rPr>
                <w:rFonts w:ascii="Arial"/>
                <w:sz w:val="21"/>
              </w:rPr>
            </w:pPr>
          </w:p>
        </w:tc>
        <w:tc>
          <w:tcPr>
            <w:tcW w:w="1158" w:type="dxa"/>
            <w:vAlign w:val="top"/>
          </w:tcPr>
          <w:p w14:paraId="2F303C2A">
            <w:pPr>
              <w:rPr>
                <w:rFonts w:ascii="Arial"/>
                <w:sz w:val="21"/>
              </w:rPr>
            </w:pPr>
          </w:p>
        </w:tc>
        <w:tc>
          <w:tcPr>
            <w:tcW w:w="1226" w:type="dxa"/>
            <w:vAlign w:val="top"/>
          </w:tcPr>
          <w:p w14:paraId="163C281A">
            <w:pPr>
              <w:rPr>
                <w:rFonts w:ascii="Arial"/>
                <w:sz w:val="21"/>
              </w:rPr>
            </w:pPr>
          </w:p>
        </w:tc>
      </w:tr>
      <w:tr w14:paraId="0A154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32436D35">
            <w:pPr>
              <w:rPr>
                <w:rFonts w:ascii="Arial"/>
                <w:sz w:val="21"/>
              </w:rPr>
            </w:pPr>
          </w:p>
        </w:tc>
        <w:tc>
          <w:tcPr>
            <w:tcW w:w="380" w:type="dxa"/>
            <w:vAlign w:val="top"/>
          </w:tcPr>
          <w:p w14:paraId="215577B4">
            <w:pPr>
              <w:rPr>
                <w:rFonts w:ascii="Arial"/>
                <w:sz w:val="21"/>
              </w:rPr>
            </w:pPr>
          </w:p>
        </w:tc>
        <w:tc>
          <w:tcPr>
            <w:tcW w:w="380" w:type="dxa"/>
            <w:vAlign w:val="top"/>
          </w:tcPr>
          <w:p w14:paraId="5CA7C1D9">
            <w:pPr>
              <w:rPr>
                <w:rFonts w:ascii="Arial"/>
                <w:sz w:val="21"/>
              </w:rPr>
            </w:pPr>
          </w:p>
        </w:tc>
        <w:tc>
          <w:tcPr>
            <w:tcW w:w="1158" w:type="dxa"/>
            <w:vAlign w:val="top"/>
          </w:tcPr>
          <w:p w14:paraId="04B29E4E">
            <w:pPr>
              <w:rPr>
                <w:rFonts w:ascii="Arial"/>
                <w:sz w:val="21"/>
              </w:rPr>
            </w:pPr>
          </w:p>
        </w:tc>
        <w:tc>
          <w:tcPr>
            <w:tcW w:w="1159" w:type="dxa"/>
            <w:vAlign w:val="top"/>
          </w:tcPr>
          <w:p w14:paraId="064A9284">
            <w:pPr>
              <w:rPr>
                <w:rFonts w:ascii="Arial"/>
                <w:sz w:val="21"/>
              </w:rPr>
            </w:pPr>
          </w:p>
        </w:tc>
        <w:tc>
          <w:tcPr>
            <w:tcW w:w="1158" w:type="dxa"/>
            <w:vAlign w:val="top"/>
          </w:tcPr>
          <w:p w14:paraId="1F1BC4FE">
            <w:pPr>
              <w:rPr>
                <w:rFonts w:ascii="Arial"/>
                <w:sz w:val="21"/>
              </w:rPr>
            </w:pPr>
          </w:p>
        </w:tc>
        <w:tc>
          <w:tcPr>
            <w:tcW w:w="1158" w:type="dxa"/>
            <w:vAlign w:val="top"/>
          </w:tcPr>
          <w:p w14:paraId="231B0673">
            <w:pPr>
              <w:rPr>
                <w:rFonts w:ascii="Arial"/>
                <w:sz w:val="21"/>
              </w:rPr>
            </w:pPr>
          </w:p>
        </w:tc>
        <w:tc>
          <w:tcPr>
            <w:tcW w:w="1158" w:type="dxa"/>
            <w:vAlign w:val="top"/>
          </w:tcPr>
          <w:p w14:paraId="6C9DF2B7">
            <w:pPr>
              <w:rPr>
                <w:rFonts w:ascii="Arial"/>
                <w:sz w:val="21"/>
              </w:rPr>
            </w:pPr>
          </w:p>
        </w:tc>
        <w:tc>
          <w:tcPr>
            <w:tcW w:w="1158" w:type="dxa"/>
            <w:vAlign w:val="top"/>
          </w:tcPr>
          <w:p w14:paraId="07A80E89">
            <w:pPr>
              <w:rPr>
                <w:rFonts w:ascii="Arial"/>
                <w:sz w:val="21"/>
              </w:rPr>
            </w:pPr>
          </w:p>
        </w:tc>
        <w:tc>
          <w:tcPr>
            <w:tcW w:w="1158" w:type="dxa"/>
            <w:vAlign w:val="top"/>
          </w:tcPr>
          <w:p w14:paraId="1861A137">
            <w:pPr>
              <w:rPr>
                <w:rFonts w:ascii="Arial"/>
                <w:sz w:val="21"/>
              </w:rPr>
            </w:pPr>
          </w:p>
        </w:tc>
        <w:tc>
          <w:tcPr>
            <w:tcW w:w="1158" w:type="dxa"/>
            <w:vAlign w:val="top"/>
          </w:tcPr>
          <w:p w14:paraId="11E3B2A5">
            <w:pPr>
              <w:rPr>
                <w:rFonts w:ascii="Arial"/>
                <w:sz w:val="21"/>
              </w:rPr>
            </w:pPr>
          </w:p>
        </w:tc>
        <w:tc>
          <w:tcPr>
            <w:tcW w:w="1158" w:type="dxa"/>
            <w:vAlign w:val="top"/>
          </w:tcPr>
          <w:p w14:paraId="62F78A5A">
            <w:pPr>
              <w:rPr>
                <w:rFonts w:ascii="Arial"/>
                <w:sz w:val="21"/>
              </w:rPr>
            </w:pPr>
          </w:p>
        </w:tc>
        <w:tc>
          <w:tcPr>
            <w:tcW w:w="1158" w:type="dxa"/>
            <w:vAlign w:val="top"/>
          </w:tcPr>
          <w:p w14:paraId="0B3343D9">
            <w:pPr>
              <w:rPr>
                <w:rFonts w:ascii="Arial"/>
                <w:sz w:val="21"/>
              </w:rPr>
            </w:pPr>
          </w:p>
        </w:tc>
        <w:tc>
          <w:tcPr>
            <w:tcW w:w="1226" w:type="dxa"/>
            <w:vAlign w:val="top"/>
          </w:tcPr>
          <w:p w14:paraId="3A2C3880">
            <w:pPr>
              <w:rPr>
                <w:rFonts w:ascii="Arial"/>
                <w:sz w:val="21"/>
              </w:rPr>
            </w:pPr>
          </w:p>
        </w:tc>
      </w:tr>
    </w:tbl>
    <w:p w14:paraId="72A04111">
      <w:pPr>
        <w:spacing w:line="280" w:lineRule="auto"/>
        <w:rPr>
          <w:rFonts w:ascii="Arial"/>
          <w:sz w:val="21"/>
        </w:rPr>
      </w:pPr>
    </w:p>
    <w:p w14:paraId="7D6D4DF5">
      <w:pPr>
        <w:spacing w:line="281" w:lineRule="auto"/>
        <w:rPr>
          <w:rFonts w:ascii="Arial"/>
          <w:sz w:val="21"/>
        </w:rPr>
      </w:pPr>
    </w:p>
    <w:p w14:paraId="6A2D97C5">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78CA06D8">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2B2DBD6E">
      <w:pPr>
        <w:spacing w:line="267" w:lineRule="auto"/>
        <w:rPr>
          <w:rFonts w:ascii="Arial"/>
          <w:sz w:val="21"/>
        </w:rPr>
      </w:pPr>
    </w:p>
    <w:p w14:paraId="6C7BDAF1">
      <w:pPr>
        <w:spacing w:line="267" w:lineRule="auto"/>
        <w:rPr>
          <w:rFonts w:ascii="Arial"/>
          <w:sz w:val="21"/>
        </w:rPr>
      </w:pPr>
    </w:p>
    <w:p w14:paraId="30A76AAC">
      <w:pPr>
        <w:spacing w:line="267" w:lineRule="auto"/>
        <w:rPr>
          <w:rFonts w:ascii="Arial"/>
          <w:sz w:val="21"/>
        </w:rPr>
      </w:pPr>
    </w:p>
    <w:p w14:paraId="5D3DEBCB">
      <w:pPr>
        <w:spacing w:line="268" w:lineRule="auto"/>
        <w:rPr>
          <w:rFonts w:ascii="Arial"/>
          <w:sz w:val="21"/>
        </w:rPr>
      </w:pPr>
    </w:p>
    <w:p w14:paraId="2B30E7D8">
      <w:pPr>
        <w:spacing w:line="268" w:lineRule="auto"/>
        <w:rPr>
          <w:rFonts w:ascii="Arial"/>
          <w:sz w:val="21"/>
        </w:rPr>
      </w:pPr>
    </w:p>
    <w:p w14:paraId="077BFC18">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78A62937">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250C893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69496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54995285">
            <w:pPr>
              <w:spacing w:line="305" w:lineRule="auto"/>
              <w:rPr>
                <w:rFonts w:ascii="Arial"/>
                <w:sz w:val="21"/>
              </w:rPr>
            </w:pPr>
          </w:p>
          <w:p w14:paraId="67A56043">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1797D0B7">
            <w:pPr>
              <w:spacing w:line="305" w:lineRule="auto"/>
              <w:rPr>
                <w:rFonts w:ascii="Arial"/>
                <w:sz w:val="21"/>
              </w:rPr>
            </w:pPr>
          </w:p>
          <w:p w14:paraId="182C14F2">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0D75205A">
            <w:pPr>
              <w:spacing w:line="305" w:lineRule="auto"/>
              <w:rPr>
                <w:rFonts w:ascii="Arial"/>
                <w:sz w:val="21"/>
              </w:rPr>
            </w:pPr>
          </w:p>
          <w:p w14:paraId="0A21CFB9">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22F0E395">
            <w:pPr>
              <w:spacing w:line="305" w:lineRule="auto"/>
              <w:rPr>
                <w:rFonts w:ascii="Arial"/>
                <w:sz w:val="21"/>
              </w:rPr>
            </w:pPr>
          </w:p>
          <w:p w14:paraId="2F560282">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3BAF0360">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314F847F">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34ADB8C6">
            <w:pPr>
              <w:pStyle w:val="6"/>
              <w:spacing w:before="264" w:line="220" w:lineRule="auto"/>
              <w:ind w:left="95"/>
              <w:rPr>
                <w:sz w:val="14"/>
                <w:szCs w:val="14"/>
              </w:rPr>
            </w:pPr>
            <w:r>
              <w:rPr>
                <w:color w:val="494949"/>
                <w:spacing w:val="-1"/>
                <w:sz w:val="14"/>
                <w:szCs w:val="14"/>
              </w:rPr>
              <w:t>财政专户管理资</w:t>
            </w:r>
          </w:p>
          <w:p w14:paraId="2E0A5AAB">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7463D404">
            <w:pPr>
              <w:spacing w:line="305" w:lineRule="auto"/>
              <w:rPr>
                <w:rFonts w:ascii="Arial"/>
                <w:sz w:val="21"/>
              </w:rPr>
            </w:pPr>
          </w:p>
          <w:p w14:paraId="238916BA">
            <w:pPr>
              <w:pStyle w:val="6"/>
              <w:spacing w:before="46" w:line="220" w:lineRule="auto"/>
              <w:ind w:left="326"/>
              <w:rPr>
                <w:sz w:val="14"/>
                <w:szCs w:val="14"/>
              </w:rPr>
            </w:pPr>
            <w:r>
              <w:rPr>
                <w:color w:val="494949"/>
                <w:spacing w:val="-2"/>
                <w:sz w:val="14"/>
                <w:szCs w:val="14"/>
              </w:rPr>
              <w:t>单位资金</w:t>
            </w:r>
          </w:p>
        </w:tc>
      </w:tr>
      <w:tr w14:paraId="1FAAB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163" w:type="dxa"/>
            <w:vMerge w:val="continue"/>
            <w:tcBorders>
              <w:top w:val="nil"/>
            </w:tcBorders>
            <w:vAlign w:val="top"/>
          </w:tcPr>
          <w:p w14:paraId="50FF4AFD">
            <w:pPr>
              <w:rPr>
                <w:rFonts w:ascii="Arial"/>
                <w:sz w:val="21"/>
              </w:rPr>
            </w:pPr>
          </w:p>
        </w:tc>
        <w:tc>
          <w:tcPr>
            <w:tcW w:w="1158" w:type="dxa"/>
            <w:vMerge w:val="continue"/>
            <w:tcBorders>
              <w:top w:val="nil"/>
            </w:tcBorders>
            <w:vAlign w:val="top"/>
          </w:tcPr>
          <w:p w14:paraId="2E455B95">
            <w:pPr>
              <w:rPr>
                <w:rFonts w:ascii="Arial"/>
                <w:sz w:val="21"/>
              </w:rPr>
            </w:pPr>
          </w:p>
        </w:tc>
        <w:tc>
          <w:tcPr>
            <w:tcW w:w="1159" w:type="dxa"/>
            <w:vMerge w:val="continue"/>
            <w:tcBorders>
              <w:top w:val="nil"/>
            </w:tcBorders>
            <w:vAlign w:val="top"/>
          </w:tcPr>
          <w:p w14:paraId="5BF51970">
            <w:pPr>
              <w:rPr>
                <w:rFonts w:ascii="Arial"/>
                <w:sz w:val="21"/>
              </w:rPr>
            </w:pPr>
          </w:p>
        </w:tc>
        <w:tc>
          <w:tcPr>
            <w:tcW w:w="1158" w:type="dxa"/>
            <w:vMerge w:val="continue"/>
            <w:tcBorders>
              <w:top w:val="nil"/>
            </w:tcBorders>
            <w:vAlign w:val="top"/>
          </w:tcPr>
          <w:p w14:paraId="2AAD7D7F">
            <w:pPr>
              <w:rPr>
                <w:rFonts w:ascii="Arial"/>
                <w:sz w:val="21"/>
              </w:rPr>
            </w:pPr>
          </w:p>
        </w:tc>
        <w:tc>
          <w:tcPr>
            <w:tcW w:w="1158" w:type="dxa"/>
            <w:vAlign w:val="top"/>
          </w:tcPr>
          <w:p w14:paraId="2FD0908B">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750BDB96">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598D502A">
            <w:pPr>
              <w:pStyle w:val="6"/>
              <w:spacing w:before="117" w:line="219" w:lineRule="auto"/>
              <w:ind w:left="102"/>
              <w:rPr>
                <w:sz w:val="14"/>
                <w:szCs w:val="14"/>
              </w:rPr>
            </w:pPr>
            <w:r>
              <w:rPr>
                <w:color w:val="494949"/>
                <w:spacing w:val="-3"/>
                <w:sz w:val="14"/>
                <w:szCs w:val="14"/>
              </w:rPr>
              <w:t>国有资本经营预</w:t>
            </w:r>
          </w:p>
          <w:p w14:paraId="379E0D2B">
            <w:pPr>
              <w:pStyle w:val="6"/>
              <w:spacing w:before="9" w:line="220" w:lineRule="auto"/>
              <w:ind w:left="510"/>
              <w:rPr>
                <w:sz w:val="14"/>
                <w:szCs w:val="14"/>
              </w:rPr>
            </w:pPr>
            <w:r>
              <w:rPr>
                <w:color w:val="494949"/>
                <w:sz w:val="14"/>
                <w:szCs w:val="14"/>
              </w:rPr>
              <w:t>算</w:t>
            </w:r>
          </w:p>
        </w:tc>
        <w:tc>
          <w:tcPr>
            <w:tcW w:w="1158" w:type="dxa"/>
            <w:vAlign w:val="top"/>
          </w:tcPr>
          <w:p w14:paraId="22F2E220">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08E86B19">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134C95E1">
            <w:pPr>
              <w:pStyle w:val="6"/>
              <w:spacing w:before="117" w:line="219" w:lineRule="auto"/>
              <w:ind w:left="107"/>
              <w:rPr>
                <w:sz w:val="14"/>
                <w:szCs w:val="14"/>
              </w:rPr>
            </w:pPr>
            <w:r>
              <w:rPr>
                <w:color w:val="494949"/>
                <w:spacing w:val="-3"/>
                <w:sz w:val="14"/>
                <w:szCs w:val="14"/>
              </w:rPr>
              <w:t>国有资本经营预</w:t>
            </w:r>
          </w:p>
          <w:p w14:paraId="672674C8">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4331E7A6">
            <w:pPr>
              <w:rPr>
                <w:rFonts w:ascii="Arial"/>
                <w:sz w:val="21"/>
              </w:rPr>
            </w:pPr>
          </w:p>
        </w:tc>
        <w:tc>
          <w:tcPr>
            <w:tcW w:w="1206" w:type="dxa"/>
            <w:vMerge w:val="continue"/>
            <w:tcBorders>
              <w:top w:val="nil"/>
            </w:tcBorders>
            <w:vAlign w:val="top"/>
          </w:tcPr>
          <w:p w14:paraId="23C602F0">
            <w:pPr>
              <w:rPr>
                <w:rFonts w:ascii="Arial"/>
                <w:sz w:val="21"/>
              </w:rPr>
            </w:pPr>
          </w:p>
        </w:tc>
      </w:tr>
      <w:tr w14:paraId="15B16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1AA98699">
            <w:pPr>
              <w:rPr>
                <w:rFonts w:ascii="Arial"/>
                <w:sz w:val="21"/>
              </w:rPr>
            </w:pPr>
          </w:p>
        </w:tc>
        <w:tc>
          <w:tcPr>
            <w:tcW w:w="1158" w:type="dxa"/>
            <w:vAlign w:val="top"/>
          </w:tcPr>
          <w:p w14:paraId="371C54B3">
            <w:pPr>
              <w:rPr>
                <w:rFonts w:ascii="Arial"/>
                <w:sz w:val="21"/>
              </w:rPr>
            </w:pPr>
          </w:p>
        </w:tc>
        <w:tc>
          <w:tcPr>
            <w:tcW w:w="1159" w:type="dxa"/>
            <w:vAlign w:val="top"/>
          </w:tcPr>
          <w:p w14:paraId="7E959357">
            <w:pPr>
              <w:rPr>
                <w:rFonts w:ascii="Arial"/>
                <w:sz w:val="21"/>
              </w:rPr>
            </w:pPr>
          </w:p>
        </w:tc>
        <w:tc>
          <w:tcPr>
            <w:tcW w:w="1158" w:type="dxa"/>
            <w:vAlign w:val="top"/>
          </w:tcPr>
          <w:p w14:paraId="4B543F0B">
            <w:pPr>
              <w:pStyle w:val="6"/>
              <w:spacing w:before="64" w:line="239" w:lineRule="auto"/>
              <w:ind w:left="652"/>
              <w:rPr>
                <w:sz w:val="14"/>
                <w:szCs w:val="14"/>
              </w:rPr>
            </w:pPr>
            <w:r>
              <w:rPr>
                <w:spacing w:val="-1"/>
                <w:sz w:val="14"/>
                <w:szCs w:val="14"/>
              </w:rPr>
              <w:t>434.00</w:t>
            </w:r>
          </w:p>
        </w:tc>
        <w:tc>
          <w:tcPr>
            <w:tcW w:w="1158" w:type="dxa"/>
            <w:vAlign w:val="top"/>
          </w:tcPr>
          <w:p w14:paraId="003050B2">
            <w:pPr>
              <w:pStyle w:val="6"/>
              <w:spacing w:before="64" w:line="239" w:lineRule="auto"/>
              <w:ind w:left="654"/>
              <w:rPr>
                <w:sz w:val="14"/>
                <w:szCs w:val="14"/>
              </w:rPr>
            </w:pPr>
            <w:r>
              <w:rPr>
                <w:spacing w:val="-1"/>
                <w:sz w:val="14"/>
                <w:szCs w:val="14"/>
              </w:rPr>
              <w:t>434.00</w:t>
            </w:r>
          </w:p>
        </w:tc>
        <w:tc>
          <w:tcPr>
            <w:tcW w:w="1158" w:type="dxa"/>
            <w:vAlign w:val="top"/>
          </w:tcPr>
          <w:p w14:paraId="11C092A1">
            <w:pPr>
              <w:rPr>
                <w:rFonts w:ascii="Arial"/>
                <w:sz w:val="21"/>
              </w:rPr>
            </w:pPr>
          </w:p>
        </w:tc>
        <w:tc>
          <w:tcPr>
            <w:tcW w:w="1158" w:type="dxa"/>
            <w:vAlign w:val="top"/>
          </w:tcPr>
          <w:p w14:paraId="29DC0A68">
            <w:pPr>
              <w:rPr>
                <w:rFonts w:ascii="Arial"/>
                <w:sz w:val="21"/>
              </w:rPr>
            </w:pPr>
          </w:p>
        </w:tc>
        <w:tc>
          <w:tcPr>
            <w:tcW w:w="1158" w:type="dxa"/>
            <w:vAlign w:val="top"/>
          </w:tcPr>
          <w:p w14:paraId="43D2311E">
            <w:pPr>
              <w:rPr>
                <w:rFonts w:ascii="Arial"/>
                <w:sz w:val="21"/>
              </w:rPr>
            </w:pPr>
          </w:p>
        </w:tc>
        <w:tc>
          <w:tcPr>
            <w:tcW w:w="1159" w:type="dxa"/>
            <w:vAlign w:val="top"/>
          </w:tcPr>
          <w:p w14:paraId="6CAE5565">
            <w:pPr>
              <w:rPr>
                <w:rFonts w:ascii="Arial"/>
                <w:sz w:val="21"/>
              </w:rPr>
            </w:pPr>
          </w:p>
        </w:tc>
        <w:tc>
          <w:tcPr>
            <w:tcW w:w="1159" w:type="dxa"/>
            <w:vAlign w:val="top"/>
          </w:tcPr>
          <w:p w14:paraId="5788DE11">
            <w:pPr>
              <w:rPr>
                <w:rFonts w:ascii="Arial"/>
                <w:sz w:val="21"/>
              </w:rPr>
            </w:pPr>
          </w:p>
        </w:tc>
        <w:tc>
          <w:tcPr>
            <w:tcW w:w="1159" w:type="dxa"/>
            <w:vAlign w:val="top"/>
          </w:tcPr>
          <w:p w14:paraId="35322631">
            <w:pPr>
              <w:rPr>
                <w:rFonts w:ascii="Arial"/>
                <w:sz w:val="21"/>
              </w:rPr>
            </w:pPr>
          </w:p>
        </w:tc>
        <w:tc>
          <w:tcPr>
            <w:tcW w:w="1206" w:type="dxa"/>
            <w:vAlign w:val="top"/>
          </w:tcPr>
          <w:p w14:paraId="51883003">
            <w:pPr>
              <w:rPr>
                <w:rFonts w:ascii="Arial"/>
                <w:sz w:val="21"/>
              </w:rPr>
            </w:pPr>
          </w:p>
        </w:tc>
      </w:tr>
      <w:tr w14:paraId="55557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0D3A394A">
            <w:pPr>
              <w:rPr>
                <w:rFonts w:ascii="Arial"/>
                <w:sz w:val="21"/>
              </w:rPr>
            </w:pPr>
          </w:p>
        </w:tc>
        <w:tc>
          <w:tcPr>
            <w:tcW w:w="1158" w:type="dxa"/>
            <w:vAlign w:val="top"/>
          </w:tcPr>
          <w:p w14:paraId="79695CAA">
            <w:pPr>
              <w:pStyle w:val="6"/>
              <w:spacing w:before="67"/>
              <w:ind w:left="71"/>
              <w:rPr>
                <w:sz w:val="14"/>
                <w:szCs w:val="14"/>
              </w:rPr>
            </w:pPr>
            <w:r>
              <w:rPr>
                <w:spacing w:val="-1"/>
                <w:sz w:val="14"/>
                <w:szCs w:val="14"/>
              </w:rPr>
              <w:t>608001</w:t>
            </w:r>
          </w:p>
        </w:tc>
        <w:tc>
          <w:tcPr>
            <w:tcW w:w="1159" w:type="dxa"/>
            <w:vAlign w:val="top"/>
          </w:tcPr>
          <w:p w14:paraId="48509DCC">
            <w:pPr>
              <w:pStyle w:val="6"/>
              <w:spacing w:before="67" w:line="220" w:lineRule="auto"/>
              <w:ind w:left="72"/>
              <w:rPr>
                <w:sz w:val="14"/>
                <w:szCs w:val="14"/>
              </w:rPr>
            </w:pPr>
            <w:r>
              <w:rPr>
                <w:spacing w:val="-1"/>
                <w:sz w:val="14"/>
                <w:szCs w:val="14"/>
              </w:rPr>
              <w:t>渑池县商务局</w:t>
            </w:r>
          </w:p>
        </w:tc>
        <w:tc>
          <w:tcPr>
            <w:tcW w:w="1158" w:type="dxa"/>
            <w:vAlign w:val="top"/>
          </w:tcPr>
          <w:p w14:paraId="604A9515">
            <w:pPr>
              <w:pStyle w:val="6"/>
              <w:spacing w:before="67" w:line="239" w:lineRule="auto"/>
              <w:ind w:left="652"/>
              <w:rPr>
                <w:sz w:val="14"/>
                <w:szCs w:val="14"/>
              </w:rPr>
            </w:pPr>
            <w:r>
              <w:rPr>
                <w:spacing w:val="-1"/>
                <w:sz w:val="14"/>
                <w:szCs w:val="14"/>
              </w:rPr>
              <w:t>434.00</w:t>
            </w:r>
          </w:p>
        </w:tc>
        <w:tc>
          <w:tcPr>
            <w:tcW w:w="1158" w:type="dxa"/>
            <w:vAlign w:val="top"/>
          </w:tcPr>
          <w:p w14:paraId="3FA0A115">
            <w:pPr>
              <w:pStyle w:val="6"/>
              <w:spacing w:before="67" w:line="239" w:lineRule="auto"/>
              <w:ind w:left="654"/>
              <w:rPr>
                <w:sz w:val="14"/>
                <w:szCs w:val="14"/>
              </w:rPr>
            </w:pPr>
            <w:r>
              <w:rPr>
                <w:spacing w:val="-1"/>
                <w:sz w:val="14"/>
                <w:szCs w:val="14"/>
              </w:rPr>
              <w:t>434.00</w:t>
            </w:r>
          </w:p>
        </w:tc>
        <w:tc>
          <w:tcPr>
            <w:tcW w:w="1158" w:type="dxa"/>
            <w:vAlign w:val="top"/>
          </w:tcPr>
          <w:p w14:paraId="4DF3B322">
            <w:pPr>
              <w:rPr>
                <w:rFonts w:ascii="Arial"/>
                <w:sz w:val="21"/>
              </w:rPr>
            </w:pPr>
          </w:p>
        </w:tc>
        <w:tc>
          <w:tcPr>
            <w:tcW w:w="1158" w:type="dxa"/>
            <w:vAlign w:val="top"/>
          </w:tcPr>
          <w:p w14:paraId="0371A378">
            <w:pPr>
              <w:rPr>
                <w:rFonts w:ascii="Arial"/>
                <w:sz w:val="21"/>
              </w:rPr>
            </w:pPr>
          </w:p>
        </w:tc>
        <w:tc>
          <w:tcPr>
            <w:tcW w:w="1158" w:type="dxa"/>
            <w:vAlign w:val="top"/>
          </w:tcPr>
          <w:p w14:paraId="3E1E8E1D">
            <w:pPr>
              <w:rPr>
                <w:rFonts w:ascii="Arial"/>
                <w:sz w:val="21"/>
              </w:rPr>
            </w:pPr>
          </w:p>
        </w:tc>
        <w:tc>
          <w:tcPr>
            <w:tcW w:w="1159" w:type="dxa"/>
            <w:vAlign w:val="top"/>
          </w:tcPr>
          <w:p w14:paraId="39F933DD">
            <w:pPr>
              <w:rPr>
                <w:rFonts w:ascii="Arial"/>
                <w:sz w:val="21"/>
              </w:rPr>
            </w:pPr>
          </w:p>
        </w:tc>
        <w:tc>
          <w:tcPr>
            <w:tcW w:w="1159" w:type="dxa"/>
            <w:vAlign w:val="top"/>
          </w:tcPr>
          <w:p w14:paraId="724CA118">
            <w:pPr>
              <w:rPr>
                <w:rFonts w:ascii="Arial"/>
                <w:sz w:val="21"/>
              </w:rPr>
            </w:pPr>
          </w:p>
        </w:tc>
        <w:tc>
          <w:tcPr>
            <w:tcW w:w="1159" w:type="dxa"/>
            <w:vAlign w:val="top"/>
          </w:tcPr>
          <w:p w14:paraId="7F478300">
            <w:pPr>
              <w:rPr>
                <w:rFonts w:ascii="Arial"/>
                <w:sz w:val="21"/>
              </w:rPr>
            </w:pPr>
          </w:p>
        </w:tc>
        <w:tc>
          <w:tcPr>
            <w:tcW w:w="1206" w:type="dxa"/>
            <w:vAlign w:val="top"/>
          </w:tcPr>
          <w:p w14:paraId="45623D2F">
            <w:pPr>
              <w:rPr>
                <w:rFonts w:ascii="Arial"/>
                <w:sz w:val="21"/>
              </w:rPr>
            </w:pPr>
          </w:p>
        </w:tc>
      </w:tr>
      <w:tr w14:paraId="06B3A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5CC22B5">
            <w:pPr>
              <w:pStyle w:val="6"/>
              <w:spacing w:before="68" w:line="220" w:lineRule="auto"/>
              <w:ind w:left="73"/>
              <w:rPr>
                <w:sz w:val="14"/>
                <w:szCs w:val="14"/>
              </w:rPr>
            </w:pPr>
            <w:r>
              <w:rPr>
                <w:spacing w:val="-1"/>
                <w:sz w:val="14"/>
                <w:szCs w:val="14"/>
              </w:rPr>
              <w:t>其他运转类</w:t>
            </w:r>
          </w:p>
        </w:tc>
        <w:tc>
          <w:tcPr>
            <w:tcW w:w="1158" w:type="dxa"/>
            <w:vAlign w:val="top"/>
          </w:tcPr>
          <w:p w14:paraId="60F4CE63">
            <w:pPr>
              <w:pStyle w:val="6"/>
              <w:spacing w:before="19" w:line="220" w:lineRule="auto"/>
              <w:ind w:left="72"/>
              <w:rPr>
                <w:sz w:val="14"/>
                <w:szCs w:val="14"/>
              </w:rPr>
            </w:pPr>
            <w:r>
              <w:rPr>
                <w:spacing w:val="-2"/>
                <w:sz w:val="14"/>
                <w:szCs w:val="14"/>
              </w:rPr>
              <w:t>商务局打击侵犯</w:t>
            </w:r>
          </w:p>
        </w:tc>
        <w:tc>
          <w:tcPr>
            <w:tcW w:w="1159" w:type="dxa"/>
            <w:vAlign w:val="top"/>
          </w:tcPr>
          <w:p w14:paraId="65DFFBA4">
            <w:pPr>
              <w:pStyle w:val="6"/>
              <w:spacing w:before="68" w:line="220" w:lineRule="auto"/>
              <w:ind w:left="72"/>
              <w:rPr>
                <w:sz w:val="14"/>
                <w:szCs w:val="14"/>
              </w:rPr>
            </w:pPr>
            <w:r>
              <w:rPr>
                <w:spacing w:val="-1"/>
                <w:sz w:val="14"/>
                <w:szCs w:val="14"/>
              </w:rPr>
              <w:t>渑池县商务局</w:t>
            </w:r>
          </w:p>
        </w:tc>
        <w:tc>
          <w:tcPr>
            <w:tcW w:w="1158" w:type="dxa"/>
            <w:vAlign w:val="top"/>
          </w:tcPr>
          <w:p w14:paraId="09217DD1">
            <w:pPr>
              <w:pStyle w:val="6"/>
              <w:spacing w:before="69" w:line="239" w:lineRule="auto"/>
              <w:ind w:left="733"/>
              <w:rPr>
                <w:sz w:val="14"/>
                <w:szCs w:val="14"/>
              </w:rPr>
            </w:pPr>
            <w:r>
              <w:rPr>
                <w:spacing w:val="-3"/>
                <w:sz w:val="14"/>
                <w:szCs w:val="14"/>
              </w:rPr>
              <w:t>10.00</w:t>
            </w:r>
          </w:p>
        </w:tc>
        <w:tc>
          <w:tcPr>
            <w:tcW w:w="1158" w:type="dxa"/>
            <w:vAlign w:val="top"/>
          </w:tcPr>
          <w:p w14:paraId="0E4F8763">
            <w:pPr>
              <w:pStyle w:val="6"/>
              <w:spacing w:before="69" w:line="239" w:lineRule="auto"/>
              <w:ind w:left="735"/>
              <w:rPr>
                <w:sz w:val="14"/>
                <w:szCs w:val="14"/>
              </w:rPr>
            </w:pPr>
            <w:r>
              <w:rPr>
                <w:spacing w:val="-3"/>
                <w:sz w:val="14"/>
                <w:szCs w:val="14"/>
              </w:rPr>
              <w:t>10.00</w:t>
            </w:r>
          </w:p>
        </w:tc>
        <w:tc>
          <w:tcPr>
            <w:tcW w:w="1158" w:type="dxa"/>
            <w:vAlign w:val="top"/>
          </w:tcPr>
          <w:p w14:paraId="3E6F7E69">
            <w:pPr>
              <w:rPr>
                <w:rFonts w:ascii="Arial"/>
                <w:sz w:val="21"/>
              </w:rPr>
            </w:pPr>
          </w:p>
        </w:tc>
        <w:tc>
          <w:tcPr>
            <w:tcW w:w="1158" w:type="dxa"/>
            <w:vAlign w:val="top"/>
          </w:tcPr>
          <w:p w14:paraId="4A82591D">
            <w:pPr>
              <w:rPr>
                <w:rFonts w:ascii="Arial"/>
                <w:sz w:val="21"/>
              </w:rPr>
            </w:pPr>
          </w:p>
        </w:tc>
        <w:tc>
          <w:tcPr>
            <w:tcW w:w="1158" w:type="dxa"/>
            <w:vAlign w:val="top"/>
          </w:tcPr>
          <w:p w14:paraId="4DC29FB3">
            <w:pPr>
              <w:rPr>
                <w:rFonts w:ascii="Arial"/>
                <w:sz w:val="21"/>
              </w:rPr>
            </w:pPr>
          </w:p>
        </w:tc>
        <w:tc>
          <w:tcPr>
            <w:tcW w:w="1159" w:type="dxa"/>
            <w:vAlign w:val="top"/>
          </w:tcPr>
          <w:p w14:paraId="13141B8F">
            <w:pPr>
              <w:rPr>
                <w:rFonts w:ascii="Arial"/>
                <w:sz w:val="21"/>
              </w:rPr>
            </w:pPr>
          </w:p>
        </w:tc>
        <w:tc>
          <w:tcPr>
            <w:tcW w:w="1159" w:type="dxa"/>
            <w:vAlign w:val="top"/>
          </w:tcPr>
          <w:p w14:paraId="0A974706">
            <w:pPr>
              <w:rPr>
                <w:rFonts w:ascii="Arial"/>
                <w:sz w:val="21"/>
              </w:rPr>
            </w:pPr>
          </w:p>
        </w:tc>
        <w:tc>
          <w:tcPr>
            <w:tcW w:w="1159" w:type="dxa"/>
            <w:vAlign w:val="top"/>
          </w:tcPr>
          <w:p w14:paraId="5F87FBBF">
            <w:pPr>
              <w:rPr>
                <w:rFonts w:ascii="Arial"/>
                <w:sz w:val="21"/>
              </w:rPr>
            </w:pPr>
          </w:p>
        </w:tc>
        <w:tc>
          <w:tcPr>
            <w:tcW w:w="1206" w:type="dxa"/>
            <w:vAlign w:val="top"/>
          </w:tcPr>
          <w:p w14:paraId="54569653">
            <w:pPr>
              <w:rPr>
                <w:rFonts w:ascii="Arial"/>
                <w:sz w:val="21"/>
              </w:rPr>
            </w:pPr>
          </w:p>
        </w:tc>
      </w:tr>
      <w:tr w14:paraId="36F1D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2BE361A0">
            <w:pPr>
              <w:pStyle w:val="6"/>
              <w:spacing w:before="70" w:line="220" w:lineRule="auto"/>
              <w:ind w:left="73"/>
              <w:rPr>
                <w:sz w:val="14"/>
                <w:szCs w:val="14"/>
              </w:rPr>
            </w:pPr>
            <w:r>
              <w:rPr>
                <w:spacing w:val="-1"/>
                <w:sz w:val="14"/>
                <w:szCs w:val="14"/>
              </w:rPr>
              <w:t>其他运转类</w:t>
            </w:r>
          </w:p>
        </w:tc>
        <w:tc>
          <w:tcPr>
            <w:tcW w:w="1158" w:type="dxa"/>
            <w:vAlign w:val="top"/>
          </w:tcPr>
          <w:p w14:paraId="6A5ECE6C">
            <w:pPr>
              <w:pStyle w:val="6"/>
              <w:spacing w:before="20" w:line="220" w:lineRule="auto"/>
              <w:ind w:left="72"/>
              <w:rPr>
                <w:sz w:val="14"/>
                <w:szCs w:val="14"/>
              </w:rPr>
            </w:pPr>
            <w:r>
              <w:pict>
                <v:shape id="_x0000_s1027" o:spid="_x0000_s1027" o:spt="202" type="#_x0000_t202" style="position:absolute;left:0pt;margin-left:2.6pt;margin-top:-5.65pt;height:10.35pt;width:50.6pt;z-index:251660288;mso-width-relative:page;mso-height-relative:page;" filled="f" stroked="f" coordsize="21600,21600">
                  <v:path/>
                  <v:fill on="f" focussize="0,0"/>
                  <v:stroke on="f"/>
                  <v:imagedata o:title=""/>
                  <o:lock v:ext="edit" aspectratio="f"/>
                  <v:textbox inset="0mm,0mm,0mm,0mm">
                    <w:txbxContent>
                      <w:p w14:paraId="6A7947CD">
                        <w:pPr>
                          <w:pStyle w:val="6"/>
                          <w:spacing w:before="19" w:line="220" w:lineRule="auto"/>
                          <w:ind w:left="20"/>
                          <w:rPr>
                            <w:sz w:val="14"/>
                            <w:szCs w:val="14"/>
                          </w:rPr>
                        </w:pPr>
                        <w:r>
                          <w:rPr>
                            <w:spacing w:val="-2"/>
                            <w:sz w:val="14"/>
                            <w:szCs w:val="14"/>
                          </w:rPr>
                          <w:t>知识产权和制售</w:t>
                        </w:r>
                      </w:p>
                    </w:txbxContent>
                  </v:textbox>
                </v:shape>
              </w:pict>
            </w:r>
            <w:r>
              <w:rPr>
                <w:spacing w:val="-2"/>
                <w:sz w:val="14"/>
                <w:szCs w:val="14"/>
              </w:rPr>
              <w:t>商务局流通领域</w:t>
            </w:r>
          </w:p>
        </w:tc>
        <w:tc>
          <w:tcPr>
            <w:tcW w:w="1159" w:type="dxa"/>
            <w:vAlign w:val="top"/>
          </w:tcPr>
          <w:p w14:paraId="7898E5AB">
            <w:pPr>
              <w:pStyle w:val="6"/>
              <w:spacing w:before="70" w:line="220" w:lineRule="auto"/>
              <w:ind w:left="72"/>
              <w:rPr>
                <w:sz w:val="14"/>
                <w:szCs w:val="14"/>
              </w:rPr>
            </w:pPr>
            <w:r>
              <w:rPr>
                <w:spacing w:val="-1"/>
                <w:sz w:val="14"/>
                <w:szCs w:val="14"/>
              </w:rPr>
              <w:t>渑池县商务局</w:t>
            </w:r>
          </w:p>
        </w:tc>
        <w:tc>
          <w:tcPr>
            <w:tcW w:w="1158" w:type="dxa"/>
            <w:vAlign w:val="top"/>
          </w:tcPr>
          <w:p w14:paraId="735D21AD">
            <w:pPr>
              <w:pStyle w:val="6"/>
              <w:spacing w:before="71" w:line="239" w:lineRule="auto"/>
              <w:ind w:left="733"/>
              <w:rPr>
                <w:sz w:val="14"/>
                <w:szCs w:val="14"/>
              </w:rPr>
            </w:pPr>
            <w:r>
              <w:rPr>
                <w:spacing w:val="-3"/>
                <w:sz w:val="14"/>
                <w:szCs w:val="14"/>
              </w:rPr>
              <w:t>14.00</w:t>
            </w:r>
          </w:p>
        </w:tc>
        <w:tc>
          <w:tcPr>
            <w:tcW w:w="1158" w:type="dxa"/>
            <w:vAlign w:val="top"/>
          </w:tcPr>
          <w:p w14:paraId="3C9087FE">
            <w:pPr>
              <w:pStyle w:val="6"/>
              <w:spacing w:before="71" w:line="239" w:lineRule="auto"/>
              <w:ind w:left="735"/>
              <w:rPr>
                <w:sz w:val="14"/>
                <w:szCs w:val="14"/>
              </w:rPr>
            </w:pPr>
            <w:r>
              <w:rPr>
                <w:spacing w:val="-3"/>
                <w:sz w:val="14"/>
                <w:szCs w:val="14"/>
              </w:rPr>
              <w:t>14.00</w:t>
            </w:r>
          </w:p>
        </w:tc>
        <w:tc>
          <w:tcPr>
            <w:tcW w:w="1158" w:type="dxa"/>
            <w:vAlign w:val="top"/>
          </w:tcPr>
          <w:p w14:paraId="38F061A5">
            <w:pPr>
              <w:rPr>
                <w:rFonts w:ascii="Arial"/>
                <w:sz w:val="21"/>
              </w:rPr>
            </w:pPr>
          </w:p>
        </w:tc>
        <w:tc>
          <w:tcPr>
            <w:tcW w:w="1158" w:type="dxa"/>
            <w:vAlign w:val="top"/>
          </w:tcPr>
          <w:p w14:paraId="312937AA">
            <w:pPr>
              <w:rPr>
                <w:rFonts w:ascii="Arial"/>
                <w:sz w:val="21"/>
              </w:rPr>
            </w:pPr>
          </w:p>
        </w:tc>
        <w:tc>
          <w:tcPr>
            <w:tcW w:w="1158" w:type="dxa"/>
            <w:vAlign w:val="top"/>
          </w:tcPr>
          <w:p w14:paraId="75130FB8">
            <w:pPr>
              <w:rPr>
                <w:rFonts w:ascii="Arial"/>
                <w:sz w:val="21"/>
              </w:rPr>
            </w:pPr>
          </w:p>
        </w:tc>
        <w:tc>
          <w:tcPr>
            <w:tcW w:w="1159" w:type="dxa"/>
            <w:vAlign w:val="top"/>
          </w:tcPr>
          <w:p w14:paraId="63B4BAA8">
            <w:pPr>
              <w:rPr>
                <w:rFonts w:ascii="Arial"/>
                <w:sz w:val="21"/>
              </w:rPr>
            </w:pPr>
          </w:p>
        </w:tc>
        <w:tc>
          <w:tcPr>
            <w:tcW w:w="1159" w:type="dxa"/>
            <w:vAlign w:val="top"/>
          </w:tcPr>
          <w:p w14:paraId="2DCC1417">
            <w:pPr>
              <w:rPr>
                <w:rFonts w:ascii="Arial"/>
                <w:sz w:val="21"/>
              </w:rPr>
            </w:pPr>
          </w:p>
        </w:tc>
        <w:tc>
          <w:tcPr>
            <w:tcW w:w="1159" w:type="dxa"/>
            <w:vAlign w:val="top"/>
          </w:tcPr>
          <w:p w14:paraId="38A9D414">
            <w:pPr>
              <w:rPr>
                <w:rFonts w:ascii="Arial"/>
                <w:sz w:val="21"/>
              </w:rPr>
            </w:pPr>
          </w:p>
        </w:tc>
        <w:tc>
          <w:tcPr>
            <w:tcW w:w="1206" w:type="dxa"/>
            <w:vAlign w:val="top"/>
          </w:tcPr>
          <w:p w14:paraId="396C5733">
            <w:pPr>
              <w:rPr>
                <w:rFonts w:ascii="Arial"/>
                <w:sz w:val="21"/>
              </w:rPr>
            </w:pPr>
          </w:p>
        </w:tc>
      </w:tr>
      <w:tr w14:paraId="2E8E4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1163" w:type="dxa"/>
            <w:vAlign w:val="top"/>
          </w:tcPr>
          <w:p w14:paraId="2348EB98">
            <w:pPr>
              <w:pStyle w:val="6"/>
              <w:spacing w:before="73" w:line="220" w:lineRule="auto"/>
              <w:ind w:left="73"/>
              <w:rPr>
                <w:sz w:val="14"/>
                <w:szCs w:val="14"/>
              </w:rPr>
            </w:pPr>
            <w:r>
              <w:rPr>
                <w:spacing w:val="-1"/>
                <w:sz w:val="14"/>
                <w:szCs w:val="14"/>
              </w:rPr>
              <w:t>其他运转类</w:t>
            </w:r>
          </w:p>
        </w:tc>
        <w:tc>
          <w:tcPr>
            <w:tcW w:w="1158" w:type="dxa"/>
            <w:vAlign w:val="top"/>
          </w:tcPr>
          <w:p w14:paraId="3AF301F6">
            <w:pPr>
              <w:pStyle w:val="6"/>
              <w:spacing w:before="23" w:line="118" w:lineRule="exact"/>
              <w:ind w:left="71" w:right="93" w:firstLine="15"/>
              <w:rPr>
                <w:sz w:val="14"/>
                <w:szCs w:val="14"/>
              </w:rPr>
            </w:pPr>
            <w:r>
              <w:pict>
                <v:shape id="_x0000_s1028" o:spid="_x0000_s1028" o:spt="202" type="#_x0000_t202" style="position:absolute;left:0pt;margin-left:2.65pt;margin-top:-5.5pt;height:10.35pt;width:50.55pt;z-index:251661312;mso-width-relative:page;mso-height-relative:page;" filled="f" stroked="f" coordsize="21600,21600">
                  <v:path/>
                  <v:fill on="f" focussize="0,0"/>
                  <v:stroke on="f"/>
                  <v:imagedata o:title=""/>
                  <o:lock v:ext="edit" aspectratio="f"/>
                  <v:textbox inset="0mm,0mm,0mm,0mm">
                    <w:txbxContent>
                      <w:p w14:paraId="565F240B">
                        <w:pPr>
                          <w:pStyle w:val="6"/>
                          <w:spacing w:before="19" w:line="220" w:lineRule="auto"/>
                          <w:ind w:left="20"/>
                          <w:rPr>
                            <w:sz w:val="14"/>
                            <w:szCs w:val="14"/>
                          </w:rPr>
                        </w:pPr>
                        <w:r>
                          <w:rPr>
                            <w:spacing w:val="-2"/>
                            <w:sz w:val="14"/>
                            <w:szCs w:val="14"/>
                          </w:rPr>
                          <w:t>市场监管服务体</w:t>
                        </w:r>
                      </w:p>
                    </w:txbxContent>
                  </v:textbox>
                </v:shape>
              </w:pict>
            </w:r>
            <w:r>
              <w:rPr>
                <w:spacing w:val="-4"/>
                <w:sz w:val="14"/>
                <w:szCs w:val="14"/>
              </w:rPr>
              <w:t>电子商务预算资</w:t>
            </w:r>
            <w:r>
              <w:rPr>
                <w:spacing w:val="5"/>
                <w:sz w:val="14"/>
                <w:szCs w:val="14"/>
              </w:rPr>
              <w:t xml:space="preserve"> </w:t>
            </w:r>
            <w:r>
              <w:rPr>
                <w:position w:val="-1"/>
                <w:sz w:val="14"/>
                <w:szCs w:val="14"/>
              </w:rPr>
              <w:t>金</w:t>
            </w:r>
          </w:p>
        </w:tc>
        <w:tc>
          <w:tcPr>
            <w:tcW w:w="1159" w:type="dxa"/>
            <w:vAlign w:val="top"/>
          </w:tcPr>
          <w:p w14:paraId="0A3E0A7A">
            <w:pPr>
              <w:pStyle w:val="6"/>
              <w:spacing w:before="73" w:line="220" w:lineRule="auto"/>
              <w:ind w:left="72"/>
              <w:rPr>
                <w:sz w:val="14"/>
                <w:szCs w:val="14"/>
              </w:rPr>
            </w:pPr>
            <w:r>
              <w:rPr>
                <w:spacing w:val="-1"/>
                <w:sz w:val="14"/>
                <w:szCs w:val="14"/>
              </w:rPr>
              <w:t>渑池县商务局</w:t>
            </w:r>
          </w:p>
        </w:tc>
        <w:tc>
          <w:tcPr>
            <w:tcW w:w="1158" w:type="dxa"/>
            <w:vAlign w:val="top"/>
          </w:tcPr>
          <w:p w14:paraId="17529FD0">
            <w:pPr>
              <w:pStyle w:val="6"/>
              <w:spacing w:before="73" w:line="239" w:lineRule="auto"/>
              <w:ind w:left="733"/>
              <w:rPr>
                <w:sz w:val="14"/>
                <w:szCs w:val="14"/>
              </w:rPr>
            </w:pPr>
            <w:r>
              <w:rPr>
                <w:spacing w:val="-3"/>
                <w:sz w:val="14"/>
                <w:szCs w:val="14"/>
              </w:rPr>
              <w:t>10.00</w:t>
            </w:r>
          </w:p>
        </w:tc>
        <w:tc>
          <w:tcPr>
            <w:tcW w:w="1158" w:type="dxa"/>
            <w:vAlign w:val="top"/>
          </w:tcPr>
          <w:p w14:paraId="02453976">
            <w:pPr>
              <w:pStyle w:val="6"/>
              <w:spacing w:before="73" w:line="239" w:lineRule="auto"/>
              <w:ind w:left="735"/>
              <w:rPr>
                <w:sz w:val="14"/>
                <w:szCs w:val="14"/>
              </w:rPr>
            </w:pPr>
            <w:r>
              <w:rPr>
                <w:spacing w:val="-3"/>
                <w:sz w:val="14"/>
                <w:szCs w:val="14"/>
              </w:rPr>
              <w:t>10.00</w:t>
            </w:r>
          </w:p>
        </w:tc>
        <w:tc>
          <w:tcPr>
            <w:tcW w:w="1158" w:type="dxa"/>
            <w:vAlign w:val="top"/>
          </w:tcPr>
          <w:p w14:paraId="3CA48355">
            <w:pPr>
              <w:rPr>
                <w:rFonts w:ascii="Arial"/>
                <w:sz w:val="21"/>
              </w:rPr>
            </w:pPr>
          </w:p>
        </w:tc>
        <w:tc>
          <w:tcPr>
            <w:tcW w:w="1158" w:type="dxa"/>
            <w:vAlign w:val="top"/>
          </w:tcPr>
          <w:p w14:paraId="06F00C8C">
            <w:pPr>
              <w:rPr>
                <w:rFonts w:ascii="Arial"/>
                <w:sz w:val="21"/>
              </w:rPr>
            </w:pPr>
          </w:p>
        </w:tc>
        <w:tc>
          <w:tcPr>
            <w:tcW w:w="1158" w:type="dxa"/>
            <w:vAlign w:val="top"/>
          </w:tcPr>
          <w:p w14:paraId="0BC94AAE">
            <w:pPr>
              <w:rPr>
                <w:rFonts w:ascii="Arial"/>
                <w:sz w:val="21"/>
              </w:rPr>
            </w:pPr>
          </w:p>
        </w:tc>
        <w:tc>
          <w:tcPr>
            <w:tcW w:w="1159" w:type="dxa"/>
            <w:vAlign w:val="top"/>
          </w:tcPr>
          <w:p w14:paraId="4F3DBCE0">
            <w:pPr>
              <w:rPr>
                <w:rFonts w:ascii="Arial"/>
                <w:sz w:val="21"/>
              </w:rPr>
            </w:pPr>
          </w:p>
        </w:tc>
        <w:tc>
          <w:tcPr>
            <w:tcW w:w="1159" w:type="dxa"/>
            <w:vAlign w:val="top"/>
          </w:tcPr>
          <w:p w14:paraId="72CCDEC5">
            <w:pPr>
              <w:rPr>
                <w:rFonts w:ascii="Arial"/>
                <w:sz w:val="21"/>
              </w:rPr>
            </w:pPr>
          </w:p>
        </w:tc>
        <w:tc>
          <w:tcPr>
            <w:tcW w:w="1159" w:type="dxa"/>
            <w:vAlign w:val="top"/>
          </w:tcPr>
          <w:p w14:paraId="7B5E448F">
            <w:pPr>
              <w:rPr>
                <w:rFonts w:ascii="Arial"/>
                <w:sz w:val="21"/>
              </w:rPr>
            </w:pPr>
          </w:p>
        </w:tc>
        <w:tc>
          <w:tcPr>
            <w:tcW w:w="1206" w:type="dxa"/>
            <w:vAlign w:val="top"/>
          </w:tcPr>
          <w:p w14:paraId="1D019A7F">
            <w:pPr>
              <w:rPr>
                <w:rFonts w:ascii="Arial"/>
                <w:sz w:val="21"/>
              </w:rPr>
            </w:pPr>
          </w:p>
        </w:tc>
      </w:tr>
      <w:tr w14:paraId="78DA6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163" w:type="dxa"/>
            <w:vAlign w:val="top"/>
          </w:tcPr>
          <w:p w14:paraId="380D3355">
            <w:pPr>
              <w:pStyle w:val="6"/>
              <w:spacing w:before="75" w:line="220" w:lineRule="auto"/>
              <w:ind w:left="73"/>
              <w:rPr>
                <w:sz w:val="14"/>
                <w:szCs w:val="14"/>
              </w:rPr>
            </w:pPr>
            <w:r>
              <w:rPr>
                <w:spacing w:val="-1"/>
                <w:sz w:val="14"/>
                <w:szCs w:val="14"/>
              </w:rPr>
              <w:t>其他运转类</w:t>
            </w:r>
          </w:p>
        </w:tc>
        <w:tc>
          <w:tcPr>
            <w:tcW w:w="1158" w:type="dxa"/>
            <w:vAlign w:val="top"/>
          </w:tcPr>
          <w:p w14:paraId="4249DE36">
            <w:pPr>
              <w:pStyle w:val="6"/>
              <w:spacing w:before="25" w:line="188" w:lineRule="auto"/>
              <w:ind w:left="70" w:right="93"/>
              <w:rPr>
                <w:sz w:val="14"/>
                <w:szCs w:val="14"/>
              </w:rPr>
            </w:pPr>
            <w:r>
              <w:rPr>
                <w:spacing w:val="-1"/>
                <w:sz w:val="14"/>
                <w:szCs w:val="14"/>
              </w:rPr>
              <w:t>招商引资预算资</w:t>
            </w:r>
            <w:r>
              <w:rPr>
                <w:sz w:val="14"/>
                <w:szCs w:val="14"/>
              </w:rPr>
              <w:t xml:space="preserve"> 金</w:t>
            </w:r>
          </w:p>
        </w:tc>
        <w:tc>
          <w:tcPr>
            <w:tcW w:w="1159" w:type="dxa"/>
            <w:vAlign w:val="top"/>
          </w:tcPr>
          <w:p w14:paraId="5B9C519E">
            <w:pPr>
              <w:pStyle w:val="6"/>
              <w:spacing w:before="75" w:line="220" w:lineRule="auto"/>
              <w:ind w:left="72"/>
              <w:rPr>
                <w:sz w:val="14"/>
                <w:szCs w:val="14"/>
              </w:rPr>
            </w:pPr>
            <w:r>
              <w:rPr>
                <w:spacing w:val="-1"/>
                <w:sz w:val="14"/>
                <w:szCs w:val="14"/>
              </w:rPr>
              <w:t>渑池县商务局</w:t>
            </w:r>
          </w:p>
        </w:tc>
        <w:tc>
          <w:tcPr>
            <w:tcW w:w="1158" w:type="dxa"/>
            <w:vAlign w:val="top"/>
          </w:tcPr>
          <w:p w14:paraId="17F61047">
            <w:pPr>
              <w:pStyle w:val="6"/>
              <w:spacing w:before="75" w:line="239" w:lineRule="auto"/>
              <w:ind w:left="652"/>
              <w:rPr>
                <w:sz w:val="14"/>
                <w:szCs w:val="14"/>
              </w:rPr>
            </w:pPr>
            <w:r>
              <w:rPr>
                <w:spacing w:val="-1"/>
                <w:sz w:val="14"/>
                <w:szCs w:val="14"/>
              </w:rPr>
              <w:t>400.00</w:t>
            </w:r>
          </w:p>
        </w:tc>
        <w:tc>
          <w:tcPr>
            <w:tcW w:w="1158" w:type="dxa"/>
            <w:vAlign w:val="top"/>
          </w:tcPr>
          <w:p w14:paraId="4F00E721">
            <w:pPr>
              <w:pStyle w:val="6"/>
              <w:spacing w:before="75" w:line="239" w:lineRule="auto"/>
              <w:ind w:left="654"/>
              <w:rPr>
                <w:sz w:val="14"/>
                <w:szCs w:val="14"/>
              </w:rPr>
            </w:pPr>
            <w:r>
              <w:rPr>
                <w:spacing w:val="-1"/>
                <w:sz w:val="14"/>
                <w:szCs w:val="14"/>
              </w:rPr>
              <w:t>400.00</w:t>
            </w:r>
          </w:p>
        </w:tc>
        <w:tc>
          <w:tcPr>
            <w:tcW w:w="1158" w:type="dxa"/>
            <w:vAlign w:val="top"/>
          </w:tcPr>
          <w:p w14:paraId="4EADAB34">
            <w:pPr>
              <w:rPr>
                <w:rFonts w:ascii="Arial"/>
                <w:sz w:val="21"/>
              </w:rPr>
            </w:pPr>
          </w:p>
        </w:tc>
        <w:tc>
          <w:tcPr>
            <w:tcW w:w="1158" w:type="dxa"/>
            <w:vAlign w:val="top"/>
          </w:tcPr>
          <w:p w14:paraId="35BDA58D">
            <w:pPr>
              <w:rPr>
                <w:rFonts w:ascii="Arial"/>
                <w:sz w:val="21"/>
              </w:rPr>
            </w:pPr>
          </w:p>
        </w:tc>
        <w:tc>
          <w:tcPr>
            <w:tcW w:w="1158" w:type="dxa"/>
            <w:vAlign w:val="top"/>
          </w:tcPr>
          <w:p w14:paraId="0B6A0CAE">
            <w:pPr>
              <w:rPr>
                <w:rFonts w:ascii="Arial"/>
                <w:sz w:val="21"/>
              </w:rPr>
            </w:pPr>
          </w:p>
        </w:tc>
        <w:tc>
          <w:tcPr>
            <w:tcW w:w="1159" w:type="dxa"/>
            <w:vAlign w:val="top"/>
          </w:tcPr>
          <w:p w14:paraId="21289833">
            <w:pPr>
              <w:rPr>
                <w:rFonts w:ascii="Arial"/>
                <w:sz w:val="21"/>
              </w:rPr>
            </w:pPr>
          </w:p>
        </w:tc>
        <w:tc>
          <w:tcPr>
            <w:tcW w:w="1159" w:type="dxa"/>
            <w:vAlign w:val="top"/>
          </w:tcPr>
          <w:p w14:paraId="19CE4876">
            <w:pPr>
              <w:rPr>
                <w:rFonts w:ascii="Arial"/>
                <w:sz w:val="21"/>
              </w:rPr>
            </w:pPr>
          </w:p>
        </w:tc>
        <w:tc>
          <w:tcPr>
            <w:tcW w:w="1159" w:type="dxa"/>
            <w:vAlign w:val="top"/>
          </w:tcPr>
          <w:p w14:paraId="31720E40">
            <w:pPr>
              <w:rPr>
                <w:rFonts w:ascii="Arial"/>
                <w:sz w:val="21"/>
              </w:rPr>
            </w:pPr>
          </w:p>
        </w:tc>
        <w:tc>
          <w:tcPr>
            <w:tcW w:w="1206" w:type="dxa"/>
            <w:vAlign w:val="top"/>
          </w:tcPr>
          <w:p w14:paraId="3C774D4B">
            <w:pPr>
              <w:rPr>
                <w:rFonts w:ascii="Arial"/>
                <w:sz w:val="21"/>
              </w:rPr>
            </w:pPr>
          </w:p>
        </w:tc>
      </w:tr>
    </w:tbl>
    <w:p w14:paraId="044E7D4F">
      <w:pPr>
        <w:rPr>
          <w:rFonts w:ascii="Arial"/>
          <w:sz w:val="21"/>
        </w:rPr>
      </w:pPr>
    </w:p>
    <w:p w14:paraId="681EA895">
      <w:pPr>
        <w:rPr>
          <w:rFonts w:ascii="Arial" w:hAnsi="Arial" w:eastAsia="Arial" w:cs="Arial"/>
          <w:sz w:val="21"/>
          <w:szCs w:val="21"/>
        </w:rPr>
        <w:sectPr>
          <w:pgSz w:w="16839" w:h="11906"/>
          <w:pgMar w:top="400" w:right="1432" w:bottom="400" w:left="1432" w:header="0" w:footer="0" w:gutter="0"/>
          <w:cols w:space="720" w:num="1"/>
        </w:sectPr>
      </w:pPr>
    </w:p>
    <w:p w14:paraId="481EFD6A">
      <w:pPr>
        <w:spacing w:line="267" w:lineRule="auto"/>
        <w:rPr>
          <w:rFonts w:ascii="Arial"/>
          <w:sz w:val="21"/>
        </w:rPr>
      </w:pPr>
    </w:p>
    <w:p w14:paraId="26FFD3B4">
      <w:pPr>
        <w:spacing w:line="267" w:lineRule="auto"/>
        <w:rPr>
          <w:rFonts w:ascii="Arial"/>
          <w:sz w:val="21"/>
        </w:rPr>
      </w:pPr>
    </w:p>
    <w:p w14:paraId="7F757797">
      <w:pPr>
        <w:spacing w:line="267" w:lineRule="auto"/>
        <w:rPr>
          <w:rFonts w:ascii="Arial"/>
          <w:sz w:val="21"/>
        </w:rPr>
      </w:pPr>
    </w:p>
    <w:p w14:paraId="74C2929F">
      <w:pPr>
        <w:spacing w:line="268"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25E7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18015E3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5120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2D96C226">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79A8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8A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5BF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渑池县商务局</w:t>
            </w:r>
          </w:p>
        </w:tc>
      </w:tr>
      <w:tr w14:paraId="288D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3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3B1E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贯彻落实国家有关国内外贸易和国际、国内经济合作方面的法律法规和方针政策，拟定发展规划。</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研究拟订并组织实施全县对外开放、商贸流通、对外贸易、国际经济技术合作和电子商务等商务工作发展战略、规划及年度计划，深化商务领域改革。</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贯彻落实国家对外开放的战略和方针政策，负责全县对外开放的宏观指导和组织协调，拟订全县对外开放长远规划；研究推进开放带动主战略实施的长效机制；督促检查对外开放政策措施的落实情况，协调解决对外开放工作中出现的重大问题。</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全县商务系统涉及世界贸易组织相关事务的研究、指导和服务工作；组织协调反倾销、反补贴和保障措施及其他进出口公平贸易相关工作；建立进出口公平贸易预警机制，组织产业损害调查，指导协调产业安全应对工作。</w:t>
            </w:r>
          </w:p>
        </w:tc>
      </w:tr>
      <w:tr w14:paraId="6BFB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9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FB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35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10AD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C5B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AB7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招商引资工作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BCB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牵头负责国内经济技术合作和区域性经贸交流活动，负责境内招商引资及统计工作。拟订全县电子商务发展规划并组织实施，大力拓展和深化电子商务应用；落实电子商务行业规范和标准，推动电子商务服务体系建设，建立电子商务统计和评价体系；规范电子商务经营行为和流通秩序。牵头负责全县跨境电子商务发展工作。</w:t>
            </w:r>
          </w:p>
        </w:tc>
      </w:tr>
      <w:tr w14:paraId="4C4E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F4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72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8F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751.57</w:t>
            </w:r>
          </w:p>
        </w:tc>
      </w:tr>
      <w:tr w14:paraId="2ECC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CC1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587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10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751.57</w:t>
            </w:r>
          </w:p>
        </w:tc>
      </w:tr>
      <w:tr w14:paraId="4E7E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CBA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AA9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1BF57">
            <w:pPr>
              <w:jc w:val="center"/>
              <w:rPr>
                <w:rFonts w:hint="eastAsia" w:ascii="宋体" w:hAnsi="宋体" w:eastAsia="宋体" w:cs="宋体"/>
                <w:i w:val="0"/>
                <w:iCs w:val="0"/>
                <w:color w:val="000000"/>
                <w:sz w:val="18"/>
                <w:szCs w:val="18"/>
                <w:u w:val="none"/>
              </w:rPr>
            </w:pPr>
          </w:p>
        </w:tc>
      </w:tr>
      <w:tr w14:paraId="2378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324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91A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9840B">
            <w:pPr>
              <w:jc w:val="center"/>
              <w:rPr>
                <w:rFonts w:hint="eastAsia" w:ascii="宋体" w:hAnsi="宋体" w:eastAsia="宋体" w:cs="宋体"/>
                <w:i w:val="0"/>
                <w:iCs w:val="0"/>
                <w:color w:val="000000"/>
                <w:sz w:val="18"/>
                <w:szCs w:val="18"/>
                <w:u w:val="none"/>
              </w:rPr>
            </w:pPr>
          </w:p>
        </w:tc>
      </w:tr>
      <w:tr w14:paraId="45AC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406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DE1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70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317.57</w:t>
            </w:r>
          </w:p>
        </w:tc>
      </w:tr>
      <w:tr w14:paraId="6F4D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9C56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D0B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CA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434.0</w:t>
            </w:r>
          </w:p>
        </w:tc>
      </w:tr>
      <w:tr w14:paraId="2ADF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B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4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5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7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0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171F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9E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6D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E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783B8B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E7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7202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E48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253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5116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79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307F8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09D6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B4BA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B41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5D90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15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F4C5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6B26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4DD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0D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C3D3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6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AC1C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2A87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505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DFA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DE34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72F4">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4AB57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5717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1ABE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FDEF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8C9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453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7EA9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27F1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8702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0E1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E8DB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793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98C75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3711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308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8E4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ABBE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60E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5A6A5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57C0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AD02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F21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EF17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FBC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63B17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312B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B80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68C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CFF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7F1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0E89A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7390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63D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58C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BDF1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CE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42F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355A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A6C9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EDAF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CE25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4B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B0554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0EC1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822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6CC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88E2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65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EAFF1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1734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EF5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9D24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545C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7D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60B24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0AA9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51D9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53AA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8332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2931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3751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11F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8A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05F59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82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8465F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4A91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EF3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88A4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7DF5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4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CE68F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56F2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3672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DBC2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B45A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80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EC6BC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0722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13E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6E5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921F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7D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88B26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38D4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CF84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2BC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4AF2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3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9357B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1E16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45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8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86DB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3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AB86C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2C05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053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9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093E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0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44542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6015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3C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0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644F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0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2B7E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15B3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0B4D">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C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1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2ACC55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49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5CF1DA79">
      <w:pPr>
        <w:rPr>
          <w:rFonts w:ascii="Arial"/>
          <w:sz w:val="21"/>
        </w:rPr>
      </w:pPr>
    </w:p>
    <w:p w14:paraId="59D9352E">
      <w:pPr>
        <w:rPr>
          <w:rFonts w:ascii="Arial" w:hAnsi="Arial" w:eastAsia="Arial" w:cs="Arial"/>
          <w:sz w:val="21"/>
          <w:szCs w:val="21"/>
        </w:rPr>
        <w:sectPr>
          <w:pgSz w:w="16839" w:h="11906"/>
          <w:pgMar w:top="400" w:right="1432" w:bottom="400" w:left="1432" w:header="0" w:footer="0" w:gutter="0"/>
          <w:cols w:space="720" w:num="1"/>
        </w:sectPr>
      </w:pPr>
    </w:p>
    <w:p w14:paraId="0FCE41D9">
      <w:pPr>
        <w:spacing w:line="267" w:lineRule="auto"/>
        <w:rPr>
          <w:rFonts w:ascii="Arial"/>
          <w:sz w:val="21"/>
        </w:rPr>
      </w:pPr>
    </w:p>
    <w:p w14:paraId="4F11D5D6">
      <w:pPr>
        <w:spacing w:line="267" w:lineRule="auto"/>
        <w:rPr>
          <w:rFonts w:ascii="Arial"/>
          <w:sz w:val="21"/>
        </w:rPr>
      </w:pPr>
    </w:p>
    <w:p w14:paraId="5FF5D529">
      <w:pPr>
        <w:spacing w:line="267" w:lineRule="auto"/>
        <w:rPr>
          <w:rFonts w:ascii="Arial"/>
          <w:sz w:val="21"/>
        </w:rPr>
      </w:pPr>
    </w:p>
    <w:p w14:paraId="70BF1028">
      <w:pPr>
        <w:spacing w:line="268" w:lineRule="auto"/>
        <w:rPr>
          <w:rFonts w:ascii="Arial"/>
          <w:sz w:val="21"/>
        </w:rPr>
      </w:pPr>
    </w:p>
    <w:p w14:paraId="460B5D84">
      <w:pPr>
        <w:spacing w:line="268" w:lineRule="auto"/>
        <w:rPr>
          <w:rFonts w:ascii="Arial"/>
          <w:sz w:val="21"/>
        </w:rPr>
      </w:pPr>
    </w:p>
    <w:p w14:paraId="4ADB1E3D">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5845CFF7">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7F7B12C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5E598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03" w:type="dxa"/>
            <w:vMerge w:val="restart"/>
            <w:tcBorders>
              <w:bottom w:val="nil"/>
            </w:tcBorders>
            <w:vAlign w:val="top"/>
          </w:tcPr>
          <w:p w14:paraId="57FF2772">
            <w:pPr>
              <w:spacing w:line="414" w:lineRule="auto"/>
              <w:rPr>
                <w:rFonts w:ascii="Arial"/>
                <w:sz w:val="21"/>
              </w:rPr>
            </w:pPr>
          </w:p>
          <w:p w14:paraId="6EBBDE04">
            <w:pPr>
              <w:pStyle w:val="6"/>
              <w:spacing w:before="39" w:line="220" w:lineRule="auto"/>
              <w:ind w:left="73"/>
              <w:rPr>
                <w:sz w:val="12"/>
                <w:szCs w:val="12"/>
              </w:rPr>
            </w:pPr>
            <w:r>
              <w:rPr>
                <w:color w:val="494949"/>
                <w:spacing w:val="-1"/>
                <w:sz w:val="12"/>
                <w:szCs w:val="12"/>
              </w:rPr>
              <w:t>单位编码（项目</w:t>
            </w:r>
          </w:p>
          <w:p w14:paraId="74DA6729">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0360AA42">
            <w:pPr>
              <w:spacing w:line="414" w:lineRule="auto"/>
              <w:rPr>
                <w:rFonts w:ascii="Arial"/>
                <w:sz w:val="21"/>
              </w:rPr>
            </w:pPr>
          </w:p>
          <w:p w14:paraId="169CD3AC">
            <w:pPr>
              <w:pStyle w:val="6"/>
              <w:spacing w:before="39" w:line="220" w:lineRule="auto"/>
              <w:ind w:left="101"/>
              <w:rPr>
                <w:sz w:val="12"/>
                <w:szCs w:val="12"/>
              </w:rPr>
            </w:pPr>
            <w:r>
              <w:rPr>
                <w:spacing w:val="-2"/>
                <w:sz w:val="12"/>
                <w:szCs w:val="12"/>
              </w:rPr>
              <w:t>项目单位 （项</w:t>
            </w:r>
          </w:p>
          <w:p w14:paraId="3A6A0CE8">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781C4A7F">
            <w:pPr>
              <w:spacing w:line="241" w:lineRule="auto"/>
              <w:rPr>
                <w:rFonts w:ascii="Arial"/>
                <w:sz w:val="21"/>
              </w:rPr>
            </w:pPr>
          </w:p>
          <w:p w14:paraId="1BE5B0B1">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318AAE39">
            <w:pPr>
              <w:pStyle w:val="6"/>
              <w:spacing w:before="157" w:line="220" w:lineRule="auto"/>
              <w:ind w:left="3739"/>
              <w:rPr>
                <w:sz w:val="12"/>
                <w:szCs w:val="12"/>
              </w:rPr>
            </w:pPr>
            <w:r>
              <w:rPr>
                <w:color w:val="494949"/>
                <w:spacing w:val="-2"/>
                <w:sz w:val="12"/>
                <w:szCs w:val="12"/>
              </w:rPr>
              <w:t>绩效目标</w:t>
            </w:r>
          </w:p>
        </w:tc>
      </w:tr>
      <w:tr w14:paraId="7123C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0C495C09">
            <w:pPr>
              <w:rPr>
                <w:rFonts w:ascii="Arial"/>
                <w:sz w:val="21"/>
              </w:rPr>
            </w:pPr>
          </w:p>
        </w:tc>
        <w:tc>
          <w:tcPr>
            <w:tcW w:w="998" w:type="dxa"/>
            <w:vMerge w:val="continue"/>
            <w:tcBorders>
              <w:top w:val="nil"/>
              <w:bottom w:val="nil"/>
            </w:tcBorders>
            <w:vAlign w:val="top"/>
          </w:tcPr>
          <w:p w14:paraId="037FA609">
            <w:pPr>
              <w:rPr>
                <w:rFonts w:ascii="Arial"/>
                <w:sz w:val="21"/>
              </w:rPr>
            </w:pPr>
          </w:p>
        </w:tc>
        <w:tc>
          <w:tcPr>
            <w:tcW w:w="3993" w:type="dxa"/>
            <w:gridSpan w:val="4"/>
            <w:vMerge w:val="continue"/>
            <w:tcBorders>
              <w:top w:val="nil"/>
            </w:tcBorders>
            <w:vAlign w:val="top"/>
          </w:tcPr>
          <w:p w14:paraId="6C751991">
            <w:pPr>
              <w:rPr>
                <w:rFonts w:ascii="Arial"/>
                <w:sz w:val="21"/>
              </w:rPr>
            </w:pPr>
          </w:p>
        </w:tc>
        <w:tc>
          <w:tcPr>
            <w:tcW w:w="1997" w:type="dxa"/>
            <w:gridSpan w:val="2"/>
            <w:vAlign w:val="top"/>
          </w:tcPr>
          <w:p w14:paraId="64C8FDEA">
            <w:pPr>
              <w:pStyle w:val="6"/>
              <w:spacing w:before="49" w:line="219" w:lineRule="auto"/>
              <w:ind w:left="759"/>
              <w:rPr>
                <w:sz w:val="12"/>
                <w:szCs w:val="12"/>
              </w:rPr>
            </w:pPr>
            <w:r>
              <w:rPr>
                <w:color w:val="494949"/>
                <w:spacing w:val="-2"/>
                <w:sz w:val="12"/>
                <w:szCs w:val="12"/>
              </w:rPr>
              <w:t>成本指标</w:t>
            </w:r>
          </w:p>
        </w:tc>
        <w:tc>
          <w:tcPr>
            <w:tcW w:w="1998" w:type="dxa"/>
            <w:gridSpan w:val="2"/>
            <w:vAlign w:val="top"/>
          </w:tcPr>
          <w:p w14:paraId="0B1EF46A">
            <w:pPr>
              <w:pStyle w:val="6"/>
              <w:spacing w:before="49" w:line="220" w:lineRule="auto"/>
              <w:ind w:left="761"/>
              <w:rPr>
                <w:sz w:val="12"/>
                <w:szCs w:val="12"/>
              </w:rPr>
            </w:pPr>
            <w:r>
              <w:rPr>
                <w:color w:val="494949"/>
                <w:spacing w:val="-1"/>
                <w:sz w:val="12"/>
                <w:szCs w:val="12"/>
              </w:rPr>
              <w:t>产出指标</w:t>
            </w:r>
          </w:p>
        </w:tc>
        <w:tc>
          <w:tcPr>
            <w:tcW w:w="1998" w:type="dxa"/>
            <w:gridSpan w:val="2"/>
            <w:vAlign w:val="top"/>
          </w:tcPr>
          <w:p w14:paraId="57015E45">
            <w:pPr>
              <w:pStyle w:val="6"/>
              <w:spacing w:before="49" w:line="220" w:lineRule="auto"/>
              <w:ind w:left="766"/>
              <w:rPr>
                <w:sz w:val="12"/>
                <w:szCs w:val="12"/>
              </w:rPr>
            </w:pPr>
            <w:r>
              <w:rPr>
                <w:color w:val="494949"/>
                <w:spacing w:val="-2"/>
                <w:sz w:val="12"/>
                <w:szCs w:val="12"/>
              </w:rPr>
              <w:t>效益指标</w:t>
            </w:r>
          </w:p>
        </w:tc>
        <w:tc>
          <w:tcPr>
            <w:tcW w:w="1966" w:type="dxa"/>
            <w:gridSpan w:val="2"/>
            <w:vAlign w:val="top"/>
          </w:tcPr>
          <w:p w14:paraId="41D7D7B2">
            <w:pPr>
              <w:pStyle w:val="6"/>
              <w:spacing w:before="49" w:line="220" w:lineRule="auto"/>
              <w:ind w:left="684"/>
              <w:rPr>
                <w:sz w:val="12"/>
                <w:szCs w:val="12"/>
              </w:rPr>
            </w:pPr>
            <w:r>
              <w:rPr>
                <w:color w:val="494949"/>
                <w:spacing w:val="-1"/>
                <w:sz w:val="12"/>
                <w:szCs w:val="12"/>
              </w:rPr>
              <w:t>满意度指标</w:t>
            </w:r>
          </w:p>
        </w:tc>
      </w:tr>
      <w:tr w14:paraId="7A818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07694CB8">
            <w:pPr>
              <w:rPr>
                <w:rFonts w:ascii="Arial"/>
                <w:sz w:val="21"/>
              </w:rPr>
            </w:pPr>
          </w:p>
        </w:tc>
        <w:tc>
          <w:tcPr>
            <w:tcW w:w="998" w:type="dxa"/>
            <w:vMerge w:val="continue"/>
            <w:tcBorders>
              <w:top w:val="nil"/>
            </w:tcBorders>
            <w:vAlign w:val="top"/>
          </w:tcPr>
          <w:p w14:paraId="76100677">
            <w:pPr>
              <w:rPr>
                <w:rFonts w:ascii="Arial"/>
                <w:sz w:val="21"/>
              </w:rPr>
            </w:pPr>
          </w:p>
        </w:tc>
        <w:tc>
          <w:tcPr>
            <w:tcW w:w="999" w:type="dxa"/>
            <w:vAlign w:val="top"/>
          </w:tcPr>
          <w:p w14:paraId="07B3E459">
            <w:pPr>
              <w:pStyle w:val="6"/>
              <w:spacing w:before="175" w:line="220" w:lineRule="auto"/>
              <w:ind w:left="256"/>
              <w:rPr>
                <w:sz w:val="12"/>
                <w:szCs w:val="12"/>
              </w:rPr>
            </w:pPr>
            <w:r>
              <w:rPr>
                <w:color w:val="494949"/>
                <w:spacing w:val="-2"/>
                <w:sz w:val="12"/>
                <w:szCs w:val="12"/>
              </w:rPr>
              <w:t>资金总额</w:t>
            </w:r>
          </w:p>
        </w:tc>
        <w:tc>
          <w:tcPr>
            <w:tcW w:w="998" w:type="dxa"/>
            <w:vAlign w:val="top"/>
          </w:tcPr>
          <w:p w14:paraId="76784278">
            <w:pPr>
              <w:pStyle w:val="6"/>
              <w:spacing w:before="175" w:line="219" w:lineRule="auto"/>
              <w:ind w:left="131"/>
              <w:rPr>
                <w:sz w:val="12"/>
                <w:szCs w:val="12"/>
              </w:rPr>
            </w:pPr>
            <w:r>
              <w:rPr>
                <w:color w:val="494949"/>
                <w:spacing w:val="-1"/>
                <w:sz w:val="12"/>
                <w:szCs w:val="12"/>
              </w:rPr>
              <w:t>政府预算资金</w:t>
            </w:r>
          </w:p>
        </w:tc>
        <w:tc>
          <w:tcPr>
            <w:tcW w:w="998" w:type="dxa"/>
            <w:vAlign w:val="top"/>
          </w:tcPr>
          <w:p w14:paraId="59F9698E">
            <w:pPr>
              <w:pStyle w:val="6"/>
              <w:spacing w:before="99" w:line="220" w:lineRule="auto"/>
              <w:ind w:left="74"/>
              <w:rPr>
                <w:sz w:val="12"/>
                <w:szCs w:val="12"/>
              </w:rPr>
            </w:pPr>
            <w:r>
              <w:rPr>
                <w:color w:val="494949"/>
                <w:spacing w:val="-1"/>
                <w:sz w:val="12"/>
                <w:szCs w:val="12"/>
              </w:rPr>
              <w:t>财政专户管理资</w:t>
            </w:r>
          </w:p>
          <w:p w14:paraId="70FCCFBF">
            <w:pPr>
              <w:pStyle w:val="6"/>
              <w:spacing w:before="8" w:line="226" w:lineRule="auto"/>
              <w:ind w:left="435"/>
              <w:rPr>
                <w:sz w:val="12"/>
                <w:szCs w:val="12"/>
              </w:rPr>
            </w:pPr>
            <w:r>
              <w:rPr>
                <w:color w:val="494949"/>
                <w:sz w:val="12"/>
                <w:szCs w:val="12"/>
              </w:rPr>
              <w:t>金</w:t>
            </w:r>
          </w:p>
        </w:tc>
        <w:tc>
          <w:tcPr>
            <w:tcW w:w="998" w:type="dxa"/>
            <w:vAlign w:val="top"/>
          </w:tcPr>
          <w:p w14:paraId="2CEB7C3C">
            <w:pPr>
              <w:pStyle w:val="6"/>
              <w:spacing w:before="175" w:line="220" w:lineRule="auto"/>
              <w:ind w:left="257"/>
              <w:rPr>
                <w:sz w:val="12"/>
                <w:szCs w:val="12"/>
              </w:rPr>
            </w:pPr>
            <w:r>
              <w:rPr>
                <w:color w:val="494949"/>
                <w:spacing w:val="-2"/>
                <w:sz w:val="12"/>
                <w:szCs w:val="12"/>
              </w:rPr>
              <w:t>单位资金</w:t>
            </w:r>
          </w:p>
        </w:tc>
        <w:tc>
          <w:tcPr>
            <w:tcW w:w="998" w:type="dxa"/>
            <w:vAlign w:val="top"/>
          </w:tcPr>
          <w:p w14:paraId="31BCCCC2">
            <w:pPr>
              <w:pStyle w:val="6"/>
              <w:spacing w:before="175" w:line="220" w:lineRule="auto"/>
              <w:ind w:left="258"/>
              <w:rPr>
                <w:sz w:val="12"/>
                <w:szCs w:val="12"/>
              </w:rPr>
            </w:pPr>
            <w:r>
              <w:rPr>
                <w:color w:val="494949"/>
                <w:spacing w:val="-1"/>
                <w:sz w:val="12"/>
                <w:szCs w:val="12"/>
              </w:rPr>
              <w:t>三级指标</w:t>
            </w:r>
          </w:p>
        </w:tc>
        <w:tc>
          <w:tcPr>
            <w:tcW w:w="999" w:type="dxa"/>
            <w:vAlign w:val="top"/>
          </w:tcPr>
          <w:p w14:paraId="540270A1">
            <w:pPr>
              <w:pStyle w:val="6"/>
              <w:spacing w:before="175" w:line="220" w:lineRule="auto"/>
              <w:ind w:left="321"/>
              <w:rPr>
                <w:sz w:val="12"/>
                <w:szCs w:val="12"/>
              </w:rPr>
            </w:pPr>
            <w:r>
              <w:rPr>
                <w:color w:val="494949"/>
                <w:spacing w:val="-2"/>
                <w:sz w:val="12"/>
                <w:szCs w:val="12"/>
              </w:rPr>
              <w:t>指标值</w:t>
            </w:r>
          </w:p>
        </w:tc>
        <w:tc>
          <w:tcPr>
            <w:tcW w:w="999" w:type="dxa"/>
            <w:vAlign w:val="top"/>
          </w:tcPr>
          <w:p w14:paraId="20EF8276">
            <w:pPr>
              <w:pStyle w:val="6"/>
              <w:spacing w:before="175" w:line="220" w:lineRule="auto"/>
              <w:ind w:left="261"/>
              <w:rPr>
                <w:sz w:val="12"/>
                <w:szCs w:val="12"/>
              </w:rPr>
            </w:pPr>
            <w:r>
              <w:rPr>
                <w:color w:val="494949"/>
                <w:spacing w:val="-1"/>
                <w:sz w:val="12"/>
                <w:szCs w:val="12"/>
              </w:rPr>
              <w:t>三级指标</w:t>
            </w:r>
          </w:p>
        </w:tc>
        <w:tc>
          <w:tcPr>
            <w:tcW w:w="999" w:type="dxa"/>
            <w:vAlign w:val="top"/>
          </w:tcPr>
          <w:p w14:paraId="3A283816">
            <w:pPr>
              <w:pStyle w:val="6"/>
              <w:spacing w:before="175" w:line="220" w:lineRule="auto"/>
              <w:ind w:left="323"/>
              <w:rPr>
                <w:sz w:val="12"/>
                <w:szCs w:val="12"/>
              </w:rPr>
            </w:pPr>
            <w:r>
              <w:rPr>
                <w:color w:val="494949"/>
                <w:spacing w:val="-2"/>
                <w:sz w:val="12"/>
                <w:szCs w:val="12"/>
              </w:rPr>
              <w:t>指标值</w:t>
            </w:r>
          </w:p>
        </w:tc>
        <w:tc>
          <w:tcPr>
            <w:tcW w:w="999" w:type="dxa"/>
            <w:vAlign w:val="top"/>
          </w:tcPr>
          <w:p w14:paraId="1788CDA0">
            <w:pPr>
              <w:pStyle w:val="6"/>
              <w:spacing w:before="175" w:line="220" w:lineRule="auto"/>
              <w:ind w:left="263"/>
              <w:rPr>
                <w:sz w:val="12"/>
                <w:szCs w:val="12"/>
              </w:rPr>
            </w:pPr>
            <w:r>
              <w:rPr>
                <w:color w:val="494949"/>
                <w:spacing w:val="-1"/>
                <w:sz w:val="12"/>
                <w:szCs w:val="12"/>
              </w:rPr>
              <w:t>三级指标</w:t>
            </w:r>
          </w:p>
        </w:tc>
        <w:tc>
          <w:tcPr>
            <w:tcW w:w="999" w:type="dxa"/>
            <w:vAlign w:val="top"/>
          </w:tcPr>
          <w:p w14:paraId="36233614">
            <w:pPr>
              <w:pStyle w:val="6"/>
              <w:spacing w:before="175" w:line="220" w:lineRule="auto"/>
              <w:ind w:left="325"/>
              <w:rPr>
                <w:sz w:val="12"/>
                <w:szCs w:val="12"/>
              </w:rPr>
            </w:pPr>
            <w:r>
              <w:rPr>
                <w:color w:val="494949"/>
                <w:spacing w:val="-2"/>
                <w:sz w:val="12"/>
                <w:szCs w:val="12"/>
              </w:rPr>
              <w:t>指标值</w:t>
            </w:r>
          </w:p>
        </w:tc>
        <w:tc>
          <w:tcPr>
            <w:tcW w:w="999" w:type="dxa"/>
            <w:vAlign w:val="top"/>
          </w:tcPr>
          <w:p w14:paraId="77611486">
            <w:pPr>
              <w:pStyle w:val="6"/>
              <w:spacing w:before="175" w:line="220" w:lineRule="auto"/>
              <w:ind w:left="265"/>
              <w:rPr>
                <w:sz w:val="12"/>
                <w:szCs w:val="12"/>
              </w:rPr>
            </w:pPr>
            <w:r>
              <w:rPr>
                <w:color w:val="494949"/>
                <w:spacing w:val="-1"/>
                <w:sz w:val="12"/>
                <w:szCs w:val="12"/>
              </w:rPr>
              <w:t>三级指标</w:t>
            </w:r>
          </w:p>
        </w:tc>
        <w:tc>
          <w:tcPr>
            <w:tcW w:w="967" w:type="dxa"/>
            <w:vAlign w:val="top"/>
          </w:tcPr>
          <w:p w14:paraId="4E6A1394">
            <w:pPr>
              <w:pStyle w:val="6"/>
              <w:spacing w:before="175" w:line="220" w:lineRule="auto"/>
              <w:ind w:left="306"/>
              <w:rPr>
                <w:sz w:val="12"/>
                <w:szCs w:val="12"/>
              </w:rPr>
            </w:pPr>
            <w:r>
              <w:rPr>
                <w:color w:val="494949"/>
                <w:spacing w:val="-2"/>
                <w:sz w:val="12"/>
                <w:szCs w:val="12"/>
              </w:rPr>
              <w:t>指标值</w:t>
            </w:r>
          </w:p>
        </w:tc>
      </w:tr>
      <w:tr w14:paraId="077A9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885AC5D">
            <w:pPr>
              <w:spacing w:line="217" w:lineRule="exact"/>
              <w:rPr>
                <w:rFonts w:ascii="Arial"/>
                <w:sz w:val="18"/>
              </w:rPr>
            </w:pPr>
          </w:p>
        </w:tc>
        <w:tc>
          <w:tcPr>
            <w:tcW w:w="998" w:type="dxa"/>
            <w:vAlign w:val="top"/>
          </w:tcPr>
          <w:p w14:paraId="5829F505">
            <w:pPr>
              <w:spacing w:line="217" w:lineRule="exact"/>
              <w:rPr>
                <w:rFonts w:ascii="Arial"/>
                <w:sz w:val="18"/>
              </w:rPr>
            </w:pPr>
          </w:p>
        </w:tc>
        <w:tc>
          <w:tcPr>
            <w:tcW w:w="999" w:type="dxa"/>
            <w:vAlign w:val="top"/>
          </w:tcPr>
          <w:p w14:paraId="10B93D37">
            <w:pPr>
              <w:pStyle w:val="6"/>
              <w:spacing w:before="54" w:line="239" w:lineRule="auto"/>
              <w:ind w:left="550"/>
              <w:rPr>
                <w:sz w:val="12"/>
                <w:szCs w:val="12"/>
              </w:rPr>
            </w:pPr>
            <w:r>
              <w:rPr>
                <w:spacing w:val="-1"/>
                <w:sz w:val="12"/>
                <w:szCs w:val="12"/>
              </w:rPr>
              <w:t>434.00</w:t>
            </w:r>
          </w:p>
        </w:tc>
        <w:tc>
          <w:tcPr>
            <w:tcW w:w="998" w:type="dxa"/>
            <w:vAlign w:val="top"/>
          </w:tcPr>
          <w:p w14:paraId="4A37B358">
            <w:pPr>
              <w:pStyle w:val="6"/>
              <w:spacing w:before="54" w:line="239" w:lineRule="auto"/>
              <w:ind w:left="551"/>
              <w:rPr>
                <w:sz w:val="12"/>
                <w:szCs w:val="12"/>
              </w:rPr>
            </w:pPr>
            <w:r>
              <w:rPr>
                <w:spacing w:val="-1"/>
                <w:sz w:val="12"/>
                <w:szCs w:val="12"/>
              </w:rPr>
              <w:t>434.00</w:t>
            </w:r>
          </w:p>
        </w:tc>
        <w:tc>
          <w:tcPr>
            <w:tcW w:w="998" w:type="dxa"/>
            <w:vAlign w:val="top"/>
          </w:tcPr>
          <w:p w14:paraId="5C76FB5D">
            <w:pPr>
              <w:spacing w:line="217" w:lineRule="exact"/>
              <w:rPr>
                <w:rFonts w:ascii="Arial"/>
                <w:sz w:val="18"/>
              </w:rPr>
            </w:pPr>
          </w:p>
        </w:tc>
        <w:tc>
          <w:tcPr>
            <w:tcW w:w="998" w:type="dxa"/>
            <w:vAlign w:val="top"/>
          </w:tcPr>
          <w:p w14:paraId="785D3B61">
            <w:pPr>
              <w:spacing w:line="217" w:lineRule="exact"/>
              <w:rPr>
                <w:rFonts w:ascii="Arial"/>
                <w:sz w:val="18"/>
              </w:rPr>
            </w:pPr>
          </w:p>
        </w:tc>
        <w:tc>
          <w:tcPr>
            <w:tcW w:w="998" w:type="dxa"/>
            <w:vAlign w:val="top"/>
          </w:tcPr>
          <w:p w14:paraId="3BE298F1">
            <w:pPr>
              <w:spacing w:line="217" w:lineRule="exact"/>
              <w:rPr>
                <w:rFonts w:ascii="Arial"/>
                <w:sz w:val="18"/>
              </w:rPr>
            </w:pPr>
          </w:p>
        </w:tc>
        <w:tc>
          <w:tcPr>
            <w:tcW w:w="999" w:type="dxa"/>
            <w:vAlign w:val="top"/>
          </w:tcPr>
          <w:p w14:paraId="31F26156">
            <w:pPr>
              <w:spacing w:line="217" w:lineRule="exact"/>
              <w:rPr>
                <w:rFonts w:ascii="Arial"/>
                <w:sz w:val="18"/>
              </w:rPr>
            </w:pPr>
          </w:p>
        </w:tc>
        <w:tc>
          <w:tcPr>
            <w:tcW w:w="999" w:type="dxa"/>
            <w:vAlign w:val="top"/>
          </w:tcPr>
          <w:p w14:paraId="4C20BAE4">
            <w:pPr>
              <w:spacing w:line="217" w:lineRule="exact"/>
              <w:rPr>
                <w:rFonts w:ascii="Arial"/>
                <w:sz w:val="18"/>
              </w:rPr>
            </w:pPr>
          </w:p>
        </w:tc>
        <w:tc>
          <w:tcPr>
            <w:tcW w:w="999" w:type="dxa"/>
            <w:vAlign w:val="top"/>
          </w:tcPr>
          <w:p w14:paraId="3BC41C67">
            <w:pPr>
              <w:spacing w:line="217" w:lineRule="exact"/>
              <w:rPr>
                <w:rFonts w:ascii="Arial"/>
                <w:sz w:val="18"/>
              </w:rPr>
            </w:pPr>
          </w:p>
        </w:tc>
        <w:tc>
          <w:tcPr>
            <w:tcW w:w="999" w:type="dxa"/>
            <w:vAlign w:val="top"/>
          </w:tcPr>
          <w:p w14:paraId="548F025E">
            <w:pPr>
              <w:spacing w:line="217" w:lineRule="exact"/>
              <w:rPr>
                <w:rFonts w:ascii="Arial"/>
                <w:sz w:val="18"/>
              </w:rPr>
            </w:pPr>
          </w:p>
        </w:tc>
        <w:tc>
          <w:tcPr>
            <w:tcW w:w="999" w:type="dxa"/>
            <w:vAlign w:val="top"/>
          </w:tcPr>
          <w:p w14:paraId="43A874DA">
            <w:pPr>
              <w:spacing w:line="217" w:lineRule="exact"/>
              <w:rPr>
                <w:rFonts w:ascii="Arial"/>
                <w:sz w:val="18"/>
              </w:rPr>
            </w:pPr>
          </w:p>
        </w:tc>
        <w:tc>
          <w:tcPr>
            <w:tcW w:w="999" w:type="dxa"/>
            <w:vAlign w:val="top"/>
          </w:tcPr>
          <w:p w14:paraId="3B1F1602">
            <w:pPr>
              <w:spacing w:line="217" w:lineRule="exact"/>
              <w:rPr>
                <w:rFonts w:ascii="Arial"/>
                <w:sz w:val="18"/>
              </w:rPr>
            </w:pPr>
          </w:p>
        </w:tc>
        <w:tc>
          <w:tcPr>
            <w:tcW w:w="967" w:type="dxa"/>
            <w:vAlign w:val="top"/>
          </w:tcPr>
          <w:p w14:paraId="09199EB2">
            <w:pPr>
              <w:spacing w:line="217" w:lineRule="exact"/>
              <w:rPr>
                <w:rFonts w:ascii="Arial"/>
                <w:sz w:val="18"/>
              </w:rPr>
            </w:pPr>
          </w:p>
        </w:tc>
      </w:tr>
      <w:tr w14:paraId="5C346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22FC4CA">
            <w:pPr>
              <w:pStyle w:val="6"/>
              <w:spacing w:before="55"/>
              <w:ind w:left="73"/>
              <w:rPr>
                <w:sz w:val="12"/>
                <w:szCs w:val="12"/>
              </w:rPr>
            </w:pPr>
            <w:r>
              <w:rPr>
                <w:spacing w:val="-1"/>
                <w:sz w:val="12"/>
                <w:szCs w:val="12"/>
              </w:rPr>
              <w:t>608001</w:t>
            </w:r>
          </w:p>
        </w:tc>
        <w:tc>
          <w:tcPr>
            <w:tcW w:w="998" w:type="dxa"/>
            <w:vAlign w:val="top"/>
          </w:tcPr>
          <w:p w14:paraId="317F4C45">
            <w:pPr>
              <w:pStyle w:val="6"/>
              <w:spacing w:before="55" w:line="220" w:lineRule="auto"/>
              <w:ind w:left="69"/>
              <w:rPr>
                <w:sz w:val="12"/>
                <w:szCs w:val="12"/>
              </w:rPr>
            </w:pPr>
            <w:r>
              <w:rPr>
                <w:spacing w:val="-1"/>
                <w:sz w:val="12"/>
                <w:szCs w:val="12"/>
              </w:rPr>
              <w:t>渑池县商务局</w:t>
            </w:r>
          </w:p>
        </w:tc>
        <w:tc>
          <w:tcPr>
            <w:tcW w:w="999" w:type="dxa"/>
            <w:vAlign w:val="top"/>
          </w:tcPr>
          <w:p w14:paraId="3194DE2B">
            <w:pPr>
              <w:pStyle w:val="6"/>
              <w:spacing w:before="55" w:line="239" w:lineRule="auto"/>
              <w:ind w:left="550"/>
              <w:rPr>
                <w:sz w:val="12"/>
                <w:szCs w:val="12"/>
              </w:rPr>
            </w:pPr>
            <w:r>
              <w:rPr>
                <w:spacing w:val="-1"/>
                <w:sz w:val="12"/>
                <w:szCs w:val="12"/>
              </w:rPr>
              <w:t>434.00</w:t>
            </w:r>
          </w:p>
        </w:tc>
        <w:tc>
          <w:tcPr>
            <w:tcW w:w="998" w:type="dxa"/>
            <w:vAlign w:val="top"/>
          </w:tcPr>
          <w:p w14:paraId="322D7FEC">
            <w:pPr>
              <w:pStyle w:val="6"/>
              <w:spacing w:before="55" w:line="239" w:lineRule="auto"/>
              <w:ind w:left="551"/>
              <w:rPr>
                <w:sz w:val="12"/>
                <w:szCs w:val="12"/>
              </w:rPr>
            </w:pPr>
            <w:r>
              <w:rPr>
                <w:spacing w:val="-1"/>
                <w:sz w:val="12"/>
                <w:szCs w:val="12"/>
              </w:rPr>
              <w:t>434.00</w:t>
            </w:r>
          </w:p>
        </w:tc>
        <w:tc>
          <w:tcPr>
            <w:tcW w:w="998" w:type="dxa"/>
            <w:vAlign w:val="top"/>
          </w:tcPr>
          <w:p w14:paraId="2FBFD86C">
            <w:pPr>
              <w:spacing w:line="217" w:lineRule="exact"/>
              <w:rPr>
                <w:rFonts w:ascii="Arial"/>
                <w:sz w:val="18"/>
              </w:rPr>
            </w:pPr>
          </w:p>
        </w:tc>
        <w:tc>
          <w:tcPr>
            <w:tcW w:w="998" w:type="dxa"/>
            <w:vAlign w:val="top"/>
          </w:tcPr>
          <w:p w14:paraId="316DAA61">
            <w:pPr>
              <w:spacing w:line="217" w:lineRule="exact"/>
              <w:rPr>
                <w:rFonts w:ascii="Arial"/>
                <w:sz w:val="18"/>
              </w:rPr>
            </w:pPr>
          </w:p>
        </w:tc>
        <w:tc>
          <w:tcPr>
            <w:tcW w:w="998" w:type="dxa"/>
            <w:vAlign w:val="top"/>
          </w:tcPr>
          <w:p w14:paraId="2FFED88B">
            <w:pPr>
              <w:spacing w:line="217" w:lineRule="exact"/>
              <w:rPr>
                <w:rFonts w:ascii="Arial"/>
                <w:sz w:val="18"/>
              </w:rPr>
            </w:pPr>
          </w:p>
        </w:tc>
        <w:tc>
          <w:tcPr>
            <w:tcW w:w="999" w:type="dxa"/>
            <w:vAlign w:val="top"/>
          </w:tcPr>
          <w:p w14:paraId="0DF3FCB9">
            <w:pPr>
              <w:spacing w:line="217" w:lineRule="exact"/>
              <w:rPr>
                <w:rFonts w:ascii="Arial"/>
                <w:sz w:val="18"/>
              </w:rPr>
            </w:pPr>
          </w:p>
        </w:tc>
        <w:tc>
          <w:tcPr>
            <w:tcW w:w="999" w:type="dxa"/>
            <w:vAlign w:val="top"/>
          </w:tcPr>
          <w:p w14:paraId="738FD6EE">
            <w:pPr>
              <w:spacing w:line="217" w:lineRule="exact"/>
              <w:rPr>
                <w:rFonts w:ascii="Arial"/>
                <w:sz w:val="18"/>
              </w:rPr>
            </w:pPr>
          </w:p>
        </w:tc>
        <w:tc>
          <w:tcPr>
            <w:tcW w:w="999" w:type="dxa"/>
            <w:vAlign w:val="top"/>
          </w:tcPr>
          <w:p w14:paraId="3B3AB902">
            <w:pPr>
              <w:spacing w:line="217" w:lineRule="exact"/>
              <w:rPr>
                <w:rFonts w:ascii="Arial"/>
                <w:sz w:val="18"/>
              </w:rPr>
            </w:pPr>
          </w:p>
        </w:tc>
        <w:tc>
          <w:tcPr>
            <w:tcW w:w="999" w:type="dxa"/>
            <w:vAlign w:val="top"/>
          </w:tcPr>
          <w:p w14:paraId="185F2566">
            <w:pPr>
              <w:spacing w:line="217" w:lineRule="exact"/>
              <w:rPr>
                <w:rFonts w:ascii="Arial"/>
                <w:sz w:val="18"/>
              </w:rPr>
            </w:pPr>
          </w:p>
        </w:tc>
        <w:tc>
          <w:tcPr>
            <w:tcW w:w="999" w:type="dxa"/>
            <w:vAlign w:val="top"/>
          </w:tcPr>
          <w:p w14:paraId="3725395D">
            <w:pPr>
              <w:spacing w:line="217" w:lineRule="exact"/>
              <w:rPr>
                <w:rFonts w:ascii="Arial"/>
                <w:sz w:val="18"/>
              </w:rPr>
            </w:pPr>
          </w:p>
        </w:tc>
        <w:tc>
          <w:tcPr>
            <w:tcW w:w="999" w:type="dxa"/>
            <w:vAlign w:val="top"/>
          </w:tcPr>
          <w:p w14:paraId="7248F894">
            <w:pPr>
              <w:spacing w:line="217" w:lineRule="exact"/>
              <w:rPr>
                <w:rFonts w:ascii="Arial"/>
                <w:sz w:val="18"/>
              </w:rPr>
            </w:pPr>
          </w:p>
        </w:tc>
        <w:tc>
          <w:tcPr>
            <w:tcW w:w="967" w:type="dxa"/>
            <w:vAlign w:val="top"/>
          </w:tcPr>
          <w:p w14:paraId="25AFAE0E">
            <w:pPr>
              <w:spacing w:line="217" w:lineRule="exact"/>
              <w:rPr>
                <w:rFonts w:ascii="Arial"/>
                <w:sz w:val="18"/>
              </w:rPr>
            </w:pPr>
          </w:p>
        </w:tc>
      </w:tr>
      <w:tr w14:paraId="16869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E5CE883">
            <w:pPr>
              <w:pStyle w:val="6"/>
              <w:spacing w:before="15" w:line="232" w:lineRule="auto"/>
              <w:ind w:left="71"/>
              <w:rPr>
                <w:sz w:val="12"/>
                <w:szCs w:val="12"/>
              </w:rPr>
            </w:pPr>
            <w:r>
              <w:rPr>
                <w:spacing w:val="-1"/>
                <w:sz w:val="12"/>
                <w:szCs w:val="12"/>
              </w:rPr>
              <w:t>41122124000000</w:t>
            </w:r>
          </w:p>
          <w:p w14:paraId="1C8D89F6">
            <w:pPr>
              <w:pStyle w:val="6"/>
              <w:spacing w:line="191" w:lineRule="auto"/>
              <w:ind w:left="73"/>
              <w:rPr>
                <w:sz w:val="5"/>
                <w:szCs w:val="5"/>
              </w:rPr>
            </w:pPr>
            <w:r>
              <w:rPr>
                <w:spacing w:val="18"/>
                <w:w w:val="164"/>
                <w:sz w:val="5"/>
                <w:szCs w:val="5"/>
              </w:rPr>
              <w:t>0003611</w:t>
            </w:r>
          </w:p>
        </w:tc>
        <w:tc>
          <w:tcPr>
            <w:tcW w:w="998" w:type="dxa"/>
            <w:vAlign w:val="top"/>
          </w:tcPr>
          <w:p w14:paraId="3CAAE4E4">
            <w:pPr>
              <w:pStyle w:val="6"/>
              <w:spacing w:before="15" w:line="101" w:lineRule="exact"/>
              <w:ind w:left="69" w:right="73"/>
              <w:rPr>
                <w:sz w:val="12"/>
                <w:szCs w:val="12"/>
              </w:rPr>
            </w:pPr>
            <w:r>
              <w:rPr>
                <w:spacing w:val="-1"/>
                <w:sz w:val="12"/>
                <w:szCs w:val="12"/>
              </w:rPr>
              <w:t>招商引资预算资</w:t>
            </w:r>
            <w:r>
              <w:rPr>
                <w:sz w:val="12"/>
                <w:szCs w:val="12"/>
              </w:rPr>
              <w:t xml:space="preserve"> </w:t>
            </w:r>
            <w:r>
              <w:rPr>
                <w:position w:val="-1"/>
                <w:sz w:val="12"/>
                <w:szCs w:val="12"/>
              </w:rPr>
              <w:t>金</w:t>
            </w:r>
          </w:p>
        </w:tc>
        <w:tc>
          <w:tcPr>
            <w:tcW w:w="999" w:type="dxa"/>
            <w:vAlign w:val="top"/>
          </w:tcPr>
          <w:p w14:paraId="75D6D002">
            <w:pPr>
              <w:pStyle w:val="6"/>
              <w:spacing w:before="57" w:line="239" w:lineRule="auto"/>
              <w:ind w:left="550"/>
              <w:rPr>
                <w:sz w:val="12"/>
                <w:szCs w:val="12"/>
              </w:rPr>
            </w:pPr>
            <w:r>
              <w:rPr>
                <w:spacing w:val="-1"/>
                <w:sz w:val="12"/>
                <w:szCs w:val="12"/>
              </w:rPr>
              <w:t>400.00</w:t>
            </w:r>
          </w:p>
        </w:tc>
        <w:tc>
          <w:tcPr>
            <w:tcW w:w="998" w:type="dxa"/>
            <w:vAlign w:val="top"/>
          </w:tcPr>
          <w:p w14:paraId="19BC5B05">
            <w:pPr>
              <w:pStyle w:val="6"/>
              <w:spacing w:before="57" w:line="239" w:lineRule="auto"/>
              <w:ind w:left="551"/>
              <w:rPr>
                <w:sz w:val="12"/>
                <w:szCs w:val="12"/>
              </w:rPr>
            </w:pPr>
            <w:r>
              <w:rPr>
                <w:spacing w:val="-1"/>
                <w:sz w:val="12"/>
                <w:szCs w:val="12"/>
              </w:rPr>
              <w:t>400.00</w:t>
            </w:r>
          </w:p>
        </w:tc>
        <w:tc>
          <w:tcPr>
            <w:tcW w:w="998" w:type="dxa"/>
            <w:vAlign w:val="top"/>
          </w:tcPr>
          <w:p w14:paraId="21FACB42">
            <w:pPr>
              <w:spacing w:line="217" w:lineRule="exact"/>
              <w:rPr>
                <w:rFonts w:ascii="Arial"/>
                <w:sz w:val="18"/>
              </w:rPr>
            </w:pPr>
          </w:p>
        </w:tc>
        <w:tc>
          <w:tcPr>
            <w:tcW w:w="998" w:type="dxa"/>
            <w:vAlign w:val="top"/>
          </w:tcPr>
          <w:p w14:paraId="15DBEF0B">
            <w:pPr>
              <w:spacing w:line="217" w:lineRule="exact"/>
              <w:rPr>
                <w:rFonts w:ascii="Arial"/>
                <w:sz w:val="18"/>
              </w:rPr>
            </w:pPr>
          </w:p>
        </w:tc>
        <w:tc>
          <w:tcPr>
            <w:tcW w:w="998" w:type="dxa"/>
            <w:vAlign w:val="top"/>
          </w:tcPr>
          <w:p w14:paraId="247B774E">
            <w:pPr>
              <w:pStyle w:val="6"/>
              <w:spacing w:before="56" w:line="220" w:lineRule="auto"/>
              <w:ind w:left="79"/>
              <w:rPr>
                <w:sz w:val="12"/>
                <w:szCs w:val="12"/>
              </w:rPr>
            </w:pPr>
            <w:r>
              <w:rPr>
                <w:spacing w:val="-2"/>
                <w:sz w:val="12"/>
                <w:szCs w:val="12"/>
              </w:rPr>
              <w:t>预算控制</w:t>
            </w:r>
          </w:p>
        </w:tc>
        <w:tc>
          <w:tcPr>
            <w:tcW w:w="999" w:type="dxa"/>
            <w:vAlign w:val="top"/>
          </w:tcPr>
          <w:p w14:paraId="00AF0EDF">
            <w:pPr>
              <w:pStyle w:val="6"/>
              <w:spacing w:before="57" w:line="220" w:lineRule="auto"/>
              <w:ind w:left="88"/>
              <w:rPr>
                <w:sz w:val="12"/>
                <w:szCs w:val="12"/>
              </w:rPr>
            </w:pPr>
            <w:r>
              <w:rPr>
                <w:spacing w:val="-3"/>
                <w:sz w:val="12"/>
                <w:szCs w:val="12"/>
              </w:rPr>
              <w:t>≤356万元</w:t>
            </w:r>
          </w:p>
        </w:tc>
        <w:tc>
          <w:tcPr>
            <w:tcW w:w="999" w:type="dxa"/>
            <w:vAlign w:val="top"/>
          </w:tcPr>
          <w:p w14:paraId="1F61E122">
            <w:pPr>
              <w:pStyle w:val="6"/>
              <w:spacing w:before="57" w:line="221" w:lineRule="auto"/>
              <w:ind w:left="90"/>
              <w:rPr>
                <w:sz w:val="12"/>
                <w:szCs w:val="12"/>
              </w:rPr>
            </w:pPr>
            <w:r>
              <w:rPr>
                <w:spacing w:val="-3"/>
                <w:sz w:val="12"/>
                <w:szCs w:val="12"/>
              </w:rPr>
              <w:t>引进企业</w:t>
            </w:r>
          </w:p>
        </w:tc>
        <w:tc>
          <w:tcPr>
            <w:tcW w:w="999" w:type="dxa"/>
            <w:vAlign w:val="top"/>
          </w:tcPr>
          <w:p w14:paraId="3508517F">
            <w:pPr>
              <w:pStyle w:val="6"/>
              <w:spacing w:before="56" w:line="220" w:lineRule="auto"/>
              <w:ind w:left="93"/>
              <w:rPr>
                <w:sz w:val="12"/>
                <w:szCs w:val="12"/>
              </w:rPr>
            </w:pPr>
            <w:r>
              <w:rPr>
                <w:spacing w:val="-5"/>
                <w:sz w:val="12"/>
                <w:szCs w:val="12"/>
              </w:rPr>
              <w:t>≥15个</w:t>
            </w:r>
          </w:p>
        </w:tc>
        <w:tc>
          <w:tcPr>
            <w:tcW w:w="999" w:type="dxa"/>
            <w:vAlign w:val="top"/>
          </w:tcPr>
          <w:p w14:paraId="5ED20DF3">
            <w:pPr>
              <w:pStyle w:val="6"/>
              <w:spacing w:before="57" w:line="220" w:lineRule="auto"/>
              <w:ind w:left="83"/>
              <w:rPr>
                <w:sz w:val="12"/>
                <w:szCs w:val="12"/>
              </w:rPr>
            </w:pPr>
            <w:r>
              <w:rPr>
                <w:spacing w:val="-1"/>
                <w:sz w:val="12"/>
                <w:szCs w:val="12"/>
              </w:rPr>
              <w:t>增加就业岗位</w:t>
            </w:r>
          </w:p>
        </w:tc>
        <w:tc>
          <w:tcPr>
            <w:tcW w:w="999" w:type="dxa"/>
            <w:vAlign w:val="top"/>
          </w:tcPr>
          <w:p w14:paraId="3D513028">
            <w:pPr>
              <w:pStyle w:val="6"/>
              <w:spacing w:before="56" w:line="220" w:lineRule="auto"/>
              <w:ind w:left="95"/>
              <w:rPr>
                <w:sz w:val="12"/>
                <w:szCs w:val="12"/>
              </w:rPr>
            </w:pPr>
            <w:r>
              <w:rPr>
                <w:spacing w:val="-3"/>
                <w:sz w:val="12"/>
                <w:szCs w:val="12"/>
              </w:rPr>
              <w:t>≥2000个</w:t>
            </w:r>
          </w:p>
        </w:tc>
        <w:tc>
          <w:tcPr>
            <w:tcW w:w="999" w:type="dxa"/>
            <w:vAlign w:val="top"/>
          </w:tcPr>
          <w:p w14:paraId="58E3E8EA">
            <w:pPr>
              <w:pStyle w:val="6"/>
              <w:spacing w:before="56" w:line="220" w:lineRule="auto"/>
              <w:ind w:left="86"/>
              <w:rPr>
                <w:sz w:val="12"/>
                <w:szCs w:val="12"/>
              </w:rPr>
            </w:pPr>
            <w:r>
              <w:rPr>
                <w:spacing w:val="-1"/>
                <w:sz w:val="12"/>
                <w:szCs w:val="12"/>
              </w:rPr>
              <w:t>客商满意度</w:t>
            </w:r>
          </w:p>
        </w:tc>
        <w:tc>
          <w:tcPr>
            <w:tcW w:w="967" w:type="dxa"/>
            <w:vAlign w:val="top"/>
          </w:tcPr>
          <w:p w14:paraId="78F5B11F">
            <w:pPr>
              <w:pStyle w:val="6"/>
              <w:spacing w:before="56" w:line="238" w:lineRule="auto"/>
              <w:ind w:left="97"/>
              <w:rPr>
                <w:sz w:val="12"/>
                <w:szCs w:val="12"/>
              </w:rPr>
            </w:pPr>
            <w:r>
              <w:rPr>
                <w:spacing w:val="-4"/>
                <w:sz w:val="12"/>
                <w:szCs w:val="12"/>
              </w:rPr>
              <w:t>≥99%</w:t>
            </w:r>
          </w:p>
        </w:tc>
      </w:tr>
      <w:tr w14:paraId="50D82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BF05F4E">
            <w:pPr>
              <w:spacing w:line="217" w:lineRule="exact"/>
              <w:rPr>
                <w:rFonts w:ascii="Arial"/>
                <w:sz w:val="18"/>
              </w:rPr>
            </w:pPr>
          </w:p>
        </w:tc>
        <w:tc>
          <w:tcPr>
            <w:tcW w:w="998" w:type="dxa"/>
            <w:vAlign w:val="top"/>
          </w:tcPr>
          <w:p w14:paraId="73B7814F">
            <w:pPr>
              <w:spacing w:line="217" w:lineRule="exact"/>
              <w:rPr>
                <w:rFonts w:ascii="Arial"/>
                <w:sz w:val="18"/>
              </w:rPr>
            </w:pPr>
          </w:p>
        </w:tc>
        <w:tc>
          <w:tcPr>
            <w:tcW w:w="999" w:type="dxa"/>
            <w:vAlign w:val="top"/>
          </w:tcPr>
          <w:p w14:paraId="0F08833F">
            <w:pPr>
              <w:spacing w:line="217" w:lineRule="exact"/>
              <w:rPr>
                <w:rFonts w:ascii="Arial"/>
                <w:sz w:val="18"/>
              </w:rPr>
            </w:pPr>
          </w:p>
        </w:tc>
        <w:tc>
          <w:tcPr>
            <w:tcW w:w="998" w:type="dxa"/>
            <w:vAlign w:val="top"/>
          </w:tcPr>
          <w:p w14:paraId="652ACDF4">
            <w:pPr>
              <w:spacing w:line="217" w:lineRule="exact"/>
              <w:rPr>
                <w:rFonts w:ascii="Arial"/>
                <w:sz w:val="18"/>
              </w:rPr>
            </w:pPr>
          </w:p>
        </w:tc>
        <w:tc>
          <w:tcPr>
            <w:tcW w:w="998" w:type="dxa"/>
            <w:vAlign w:val="top"/>
          </w:tcPr>
          <w:p w14:paraId="4296984C">
            <w:pPr>
              <w:spacing w:line="217" w:lineRule="exact"/>
              <w:rPr>
                <w:rFonts w:ascii="Arial"/>
                <w:sz w:val="18"/>
              </w:rPr>
            </w:pPr>
          </w:p>
        </w:tc>
        <w:tc>
          <w:tcPr>
            <w:tcW w:w="998" w:type="dxa"/>
            <w:vAlign w:val="top"/>
          </w:tcPr>
          <w:p w14:paraId="1AC3F9F8">
            <w:pPr>
              <w:spacing w:line="217" w:lineRule="exact"/>
              <w:rPr>
                <w:rFonts w:ascii="Arial"/>
                <w:sz w:val="18"/>
              </w:rPr>
            </w:pPr>
          </w:p>
        </w:tc>
        <w:tc>
          <w:tcPr>
            <w:tcW w:w="998" w:type="dxa"/>
            <w:vAlign w:val="top"/>
          </w:tcPr>
          <w:p w14:paraId="22A79BC2">
            <w:pPr>
              <w:spacing w:line="217" w:lineRule="exact"/>
              <w:rPr>
                <w:rFonts w:ascii="Arial"/>
                <w:sz w:val="18"/>
              </w:rPr>
            </w:pPr>
          </w:p>
        </w:tc>
        <w:tc>
          <w:tcPr>
            <w:tcW w:w="999" w:type="dxa"/>
            <w:vAlign w:val="top"/>
          </w:tcPr>
          <w:p w14:paraId="238F5AEF">
            <w:pPr>
              <w:spacing w:line="217" w:lineRule="exact"/>
              <w:rPr>
                <w:rFonts w:ascii="Arial"/>
                <w:sz w:val="18"/>
              </w:rPr>
            </w:pPr>
          </w:p>
        </w:tc>
        <w:tc>
          <w:tcPr>
            <w:tcW w:w="999" w:type="dxa"/>
            <w:vAlign w:val="top"/>
          </w:tcPr>
          <w:p w14:paraId="2459AD2B">
            <w:pPr>
              <w:pStyle w:val="6"/>
              <w:spacing w:before="57" w:line="220" w:lineRule="auto"/>
              <w:ind w:left="83"/>
              <w:rPr>
                <w:sz w:val="12"/>
                <w:szCs w:val="12"/>
              </w:rPr>
            </w:pPr>
            <w:r>
              <w:rPr>
                <w:spacing w:val="-1"/>
                <w:sz w:val="12"/>
                <w:szCs w:val="12"/>
              </w:rPr>
              <w:t>企业签约落地率</w:t>
            </w:r>
          </w:p>
        </w:tc>
        <w:tc>
          <w:tcPr>
            <w:tcW w:w="999" w:type="dxa"/>
            <w:vAlign w:val="top"/>
          </w:tcPr>
          <w:p w14:paraId="115A87CE">
            <w:pPr>
              <w:pStyle w:val="6"/>
              <w:spacing w:before="58" w:line="238" w:lineRule="auto"/>
              <w:ind w:left="93"/>
              <w:rPr>
                <w:sz w:val="12"/>
                <w:szCs w:val="12"/>
              </w:rPr>
            </w:pPr>
            <w:r>
              <w:rPr>
                <w:spacing w:val="-4"/>
                <w:sz w:val="12"/>
                <w:szCs w:val="12"/>
              </w:rPr>
              <w:t>≥95%</w:t>
            </w:r>
          </w:p>
        </w:tc>
        <w:tc>
          <w:tcPr>
            <w:tcW w:w="999" w:type="dxa"/>
            <w:vAlign w:val="top"/>
          </w:tcPr>
          <w:p w14:paraId="04E7D1E5">
            <w:pPr>
              <w:spacing w:line="217" w:lineRule="exact"/>
              <w:rPr>
                <w:rFonts w:ascii="Arial"/>
                <w:sz w:val="18"/>
              </w:rPr>
            </w:pPr>
          </w:p>
        </w:tc>
        <w:tc>
          <w:tcPr>
            <w:tcW w:w="999" w:type="dxa"/>
            <w:vAlign w:val="top"/>
          </w:tcPr>
          <w:p w14:paraId="7CC7C8AA">
            <w:pPr>
              <w:spacing w:line="217" w:lineRule="exact"/>
              <w:rPr>
                <w:rFonts w:ascii="Arial"/>
                <w:sz w:val="18"/>
              </w:rPr>
            </w:pPr>
          </w:p>
        </w:tc>
        <w:tc>
          <w:tcPr>
            <w:tcW w:w="999" w:type="dxa"/>
            <w:vAlign w:val="top"/>
          </w:tcPr>
          <w:p w14:paraId="0F222018">
            <w:pPr>
              <w:spacing w:line="217" w:lineRule="exact"/>
              <w:rPr>
                <w:rFonts w:ascii="Arial"/>
                <w:sz w:val="18"/>
              </w:rPr>
            </w:pPr>
          </w:p>
        </w:tc>
        <w:tc>
          <w:tcPr>
            <w:tcW w:w="967" w:type="dxa"/>
            <w:vAlign w:val="top"/>
          </w:tcPr>
          <w:p w14:paraId="3DF7D191">
            <w:pPr>
              <w:spacing w:line="217" w:lineRule="exact"/>
              <w:rPr>
                <w:rFonts w:ascii="Arial"/>
                <w:sz w:val="18"/>
              </w:rPr>
            </w:pPr>
          </w:p>
        </w:tc>
      </w:tr>
      <w:tr w14:paraId="062C2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003" w:type="dxa"/>
            <w:vAlign w:val="top"/>
          </w:tcPr>
          <w:p w14:paraId="4D4BDEBE">
            <w:pPr>
              <w:pStyle w:val="6"/>
              <w:spacing w:before="17" w:line="232" w:lineRule="auto"/>
              <w:ind w:left="71"/>
              <w:rPr>
                <w:sz w:val="12"/>
                <w:szCs w:val="12"/>
              </w:rPr>
            </w:pPr>
            <w:r>
              <w:rPr>
                <w:spacing w:val="-1"/>
                <w:sz w:val="12"/>
                <w:szCs w:val="12"/>
              </w:rPr>
              <w:t>41122124000000</w:t>
            </w:r>
          </w:p>
          <w:p w14:paraId="0D007D18">
            <w:pPr>
              <w:pStyle w:val="6"/>
              <w:spacing w:line="239" w:lineRule="auto"/>
              <w:ind w:left="73"/>
              <w:rPr>
                <w:sz w:val="12"/>
                <w:szCs w:val="12"/>
              </w:rPr>
            </w:pPr>
            <w:r>
              <w:pict>
                <v:shape id="_x0000_s1029" o:spid="_x0000_s1029" style="position:absolute;left:0pt;margin-left:-0.25pt;margin-top:3.15pt;height:1pt;width:697.2pt;z-index:251662336;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0003614</w:t>
            </w:r>
          </w:p>
        </w:tc>
        <w:tc>
          <w:tcPr>
            <w:tcW w:w="998" w:type="dxa"/>
            <w:vAlign w:val="top"/>
          </w:tcPr>
          <w:p w14:paraId="597F93A0">
            <w:pPr>
              <w:pStyle w:val="6"/>
              <w:spacing w:before="18" w:line="237" w:lineRule="auto"/>
              <w:ind w:left="70" w:right="73" w:firstLine="13"/>
              <w:rPr>
                <w:sz w:val="12"/>
                <w:szCs w:val="12"/>
              </w:rPr>
            </w:pPr>
            <w:r>
              <w:rPr>
                <w:spacing w:val="-3"/>
                <w:sz w:val="12"/>
                <w:szCs w:val="12"/>
              </w:rPr>
              <w:t>电子商务预算资</w:t>
            </w:r>
            <w:r>
              <w:rPr>
                <w:spacing w:val="1"/>
                <w:sz w:val="12"/>
                <w:szCs w:val="12"/>
              </w:rPr>
              <w:t xml:space="preserve"> </w:t>
            </w:r>
            <w:r>
              <w:rPr>
                <w:sz w:val="12"/>
                <w:szCs w:val="12"/>
              </w:rPr>
              <w:t>金</w:t>
            </w:r>
          </w:p>
        </w:tc>
        <w:tc>
          <w:tcPr>
            <w:tcW w:w="999" w:type="dxa"/>
            <w:vAlign w:val="top"/>
          </w:tcPr>
          <w:p w14:paraId="20F305CB">
            <w:pPr>
              <w:pStyle w:val="6"/>
              <w:spacing w:before="59" w:line="239" w:lineRule="auto"/>
              <w:ind w:left="620"/>
              <w:rPr>
                <w:sz w:val="12"/>
                <w:szCs w:val="12"/>
              </w:rPr>
            </w:pPr>
            <w:r>
              <w:rPr>
                <w:spacing w:val="-3"/>
                <w:sz w:val="12"/>
                <w:szCs w:val="12"/>
              </w:rPr>
              <w:t>10.00</w:t>
            </w:r>
          </w:p>
        </w:tc>
        <w:tc>
          <w:tcPr>
            <w:tcW w:w="998" w:type="dxa"/>
            <w:vAlign w:val="top"/>
          </w:tcPr>
          <w:p w14:paraId="070823F6">
            <w:pPr>
              <w:pStyle w:val="6"/>
              <w:spacing w:before="59" w:line="239" w:lineRule="auto"/>
              <w:ind w:left="621"/>
              <w:rPr>
                <w:sz w:val="12"/>
                <w:szCs w:val="12"/>
              </w:rPr>
            </w:pPr>
            <w:r>
              <w:rPr>
                <w:spacing w:val="-3"/>
                <w:sz w:val="12"/>
                <w:szCs w:val="12"/>
              </w:rPr>
              <w:t>10.00</w:t>
            </w:r>
          </w:p>
        </w:tc>
        <w:tc>
          <w:tcPr>
            <w:tcW w:w="998" w:type="dxa"/>
            <w:vAlign w:val="top"/>
          </w:tcPr>
          <w:p w14:paraId="4EF31B78">
            <w:pPr>
              <w:rPr>
                <w:rFonts w:ascii="Arial"/>
                <w:sz w:val="21"/>
              </w:rPr>
            </w:pPr>
          </w:p>
        </w:tc>
        <w:tc>
          <w:tcPr>
            <w:tcW w:w="998" w:type="dxa"/>
            <w:vAlign w:val="top"/>
          </w:tcPr>
          <w:p w14:paraId="5BC86ED4">
            <w:pPr>
              <w:rPr>
                <w:rFonts w:ascii="Arial"/>
                <w:sz w:val="21"/>
              </w:rPr>
            </w:pPr>
          </w:p>
        </w:tc>
        <w:tc>
          <w:tcPr>
            <w:tcW w:w="998" w:type="dxa"/>
            <w:vAlign w:val="top"/>
          </w:tcPr>
          <w:p w14:paraId="3E7B84E3">
            <w:pPr>
              <w:pStyle w:val="6"/>
              <w:spacing w:before="59" w:line="220" w:lineRule="auto"/>
              <w:ind w:left="79"/>
              <w:rPr>
                <w:sz w:val="12"/>
                <w:szCs w:val="12"/>
              </w:rPr>
            </w:pPr>
            <w:r>
              <w:rPr>
                <w:spacing w:val="-2"/>
                <w:sz w:val="12"/>
                <w:szCs w:val="12"/>
              </w:rPr>
              <w:t>预算控制</w:t>
            </w:r>
          </w:p>
        </w:tc>
        <w:tc>
          <w:tcPr>
            <w:tcW w:w="999" w:type="dxa"/>
            <w:vAlign w:val="top"/>
          </w:tcPr>
          <w:p w14:paraId="7E4D4810">
            <w:pPr>
              <w:pStyle w:val="6"/>
              <w:spacing w:before="59" w:line="220" w:lineRule="auto"/>
              <w:ind w:left="88"/>
              <w:rPr>
                <w:sz w:val="12"/>
                <w:szCs w:val="12"/>
              </w:rPr>
            </w:pPr>
            <w:r>
              <w:rPr>
                <w:spacing w:val="-3"/>
                <w:sz w:val="12"/>
                <w:szCs w:val="12"/>
              </w:rPr>
              <w:t>≤10万元</w:t>
            </w:r>
          </w:p>
        </w:tc>
        <w:tc>
          <w:tcPr>
            <w:tcW w:w="999" w:type="dxa"/>
            <w:vAlign w:val="top"/>
          </w:tcPr>
          <w:p w14:paraId="6C490034">
            <w:pPr>
              <w:pStyle w:val="6"/>
              <w:spacing w:before="17" w:line="224" w:lineRule="auto"/>
              <w:ind w:left="85" w:right="62" w:hanging="4"/>
              <w:rPr>
                <w:sz w:val="12"/>
                <w:szCs w:val="12"/>
              </w:rPr>
            </w:pPr>
            <w:r>
              <w:rPr>
                <w:spacing w:val="-1"/>
                <w:sz w:val="12"/>
                <w:szCs w:val="12"/>
              </w:rPr>
              <w:t>培训电商从业人</w:t>
            </w:r>
            <w:r>
              <w:rPr>
                <w:sz w:val="12"/>
                <w:szCs w:val="12"/>
              </w:rPr>
              <w:t xml:space="preserve"> 员</w:t>
            </w:r>
          </w:p>
          <w:p w14:paraId="7E4D47E2">
            <w:pPr>
              <w:pStyle w:val="6"/>
              <w:spacing w:line="219" w:lineRule="auto"/>
              <w:ind w:left="82"/>
              <w:rPr>
                <w:sz w:val="12"/>
                <w:szCs w:val="12"/>
              </w:rPr>
            </w:pPr>
            <w:r>
              <w:rPr>
                <w:spacing w:val="-1"/>
                <w:sz w:val="12"/>
                <w:szCs w:val="12"/>
              </w:rPr>
              <w:t>按目标完成</w:t>
            </w:r>
          </w:p>
        </w:tc>
        <w:tc>
          <w:tcPr>
            <w:tcW w:w="999" w:type="dxa"/>
            <w:vAlign w:val="top"/>
          </w:tcPr>
          <w:p w14:paraId="2B48D26F">
            <w:pPr>
              <w:pStyle w:val="6"/>
              <w:spacing w:before="59" w:line="220" w:lineRule="auto"/>
              <w:ind w:left="93"/>
              <w:rPr>
                <w:sz w:val="12"/>
                <w:szCs w:val="12"/>
              </w:rPr>
            </w:pPr>
            <w:r>
              <w:rPr>
                <w:spacing w:val="-5"/>
                <w:sz w:val="12"/>
                <w:szCs w:val="12"/>
              </w:rPr>
              <w:t>≥30次</w:t>
            </w:r>
          </w:p>
          <w:p w14:paraId="079A612D">
            <w:pPr>
              <w:pStyle w:val="6"/>
              <w:spacing w:before="106"/>
              <w:ind w:left="91"/>
              <w:rPr>
                <w:sz w:val="12"/>
                <w:szCs w:val="12"/>
              </w:rPr>
            </w:pPr>
            <w:r>
              <w:rPr>
                <w:spacing w:val="-3"/>
                <w:sz w:val="12"/>
                <w:szCs w:val="12"/>
              </w:rPr>
              <w:t>100%</w:t>
            </w:r>
          </w:p>
        </w:tc>
        <w:tc>
          <w:tcPr>
            <w:tcW w:w="999" w:type="dxa"/>
            <w:vAlign w:val="top"/>
          </w:tcPr>
          <w:p w14:paraId="1A4A6B7A">
            <w:pPr>
              <w:pStyle w:val="6"/>
              <w:spacing w:before="59" w:line="220" w:lineRule="auto"/>
              <w:ind w:left="83"/>
              <w:rPr>
                <w:sz w:val="12"/>
                <w:szCs w:val="12"/>
              </w:rPr>
            </w:pPr>
            <w:r>
              <w:rPr>
                <w:spacing w:val="-1"/>
                <w:sz w:val="12"/>
                <w:szCs w:val="12"/>
              </w:rPr>
              <w:t>扩展增收渠道</w:t>
            </w:r>
          </w:p>
        </w:tc>
        <w:tc>
          <w:tcPr>
            <w:tcW w:w="999" w:type="dxa"/>
            <w:vAlign w:val="top"/>
          </w:tcPr>
          <w:p w14:paraId="73C21D67">
            <w:pPr>
              <w:pStyle w:val="6"/>
              <w:spacing w:before="59" w:line="220" w:lineRule="auto"/>
              <w:ind w:left="95"/>
              <w:rPr>
                <w:sz w:val="12"/>
                <w:szCs w:val="12"/>
              </w:rPr>
            </w:pPr>
            <w:r>
              <w:rPr>
                <w:spacing w:val="-4"/>
                <w:sz w:val="12"/>
                <w:szCs w:val="12"/>
              </w:rPr>
              <w:t>明显</w:t>
            </w:r>
          </w:p>
        </w:tc>
        <w:tc>
          <w:tcPr>
            <w:tcW w:w="999" w:type="dxa"/>
            <w:vAlign w:val="top"/>
          </w:tcPr>
          <w:p w14:paraId="4B2917C6">
            <w:pPr>
              <w:pStyle w:val="6"/>
              <w:spacing w:before="17" w:line="235" w:lineRule="auto"/>
              <w:ind w:left="84" w:right="58" w:firstLine="14"/>
              <w:rPr>
                <w:sz w:val="12"/>
                <w:szCs w:val="12"/>
              </w:rPr>
            </w:pPr>
            <w:r>
              <w:rPr>
                <w:spacing w:val="-3"/>
                <w:sz w:val="12"/>
                <w:szCs w:val="12"/>
              </w:rPr>
              <w:t>电商从业者满意</w:t>
            </w:r>
            <w:r>
              <w:rPr>
                <w:spacing w:val="1"/>
                <w:sz w:val="12"/>
                <w:szCs w:val="12"/>
              </w:rPr>
              <w:t xml:space="preserve"> </w:t>
            </w:r>
            <w:r>
              <w:rPr>
                <w:sz w:val="12"/>
                <w:szCs w:val="12"/>
              </w:rPr>
              <w:t>度</w:t>
            </w:r>
          </w:p>
        </w:tc>
        <w:tc>
          <w:tcPr>
            <w:tcW w:w="967" w:type="dxa"/>
            <w:vAlign w:val="top"/>
          </w:tcPr>
          <w:p w14:paraId="312BB189">
            <w:pPr>
              <w:pStyle w:val="6"/>
              <w:spacing w:before="59"/>
              <w:ind w:left="95"/>
              <w:rPr>
                <w:sz w:val="12"/>
                <w:szCs w:val="12"/>
              </w:rPr>
            </w:pPr>
            <w:r>
              <w:rPr>
                <w:spacing w:val="-3"/>
                <w:sz w:val="12"/>
                <w:szCs w:val="12"/>
              </w:rPr>
              <w:t>100%</w:t>
            </w:r>
          </w:p>
        </w:tc>
      </w:tr>
      <w:tr w14:paraId="06BBA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2278932">
            <w:pPr>
              <w:pStyle w:val="6"/>
              <w:spacing w:before="20" w:line="232" w:lineRule="auto"/>
              <w:ind w:left="71"/>
              <w:rPr>
                <w:sz w:val="12"/>
                <w:szCs w:val="12"/>
              </w:rPr>
            </w:pPr>
            <w:r>
              <w:rPr>
                <w:spacing w:val="-1"/>
                <w:sz w:val="12"/>
                <w:szCs w:val="12"/>
              </w:rPr>
              <w:t>41122124000000</w:t>
            </w:r>
          </w:p>
          <w:p w14:paraId="2825D985">
            <w:pPr>
              <w:pStyle w:val="6"/>
              <w:spacing w:line="215" w:lineRule="auto"/>
              <w:ind w:left="73"/>
              <w:rPr>
                <w:sz w:val="4"/>
                <w:szCs w:val="4"/>
              </w:rPr>
            </w:pPr>
            <w:r>
              <w:rPr>
                <w:spacing w:val="24"/>
                <w:w w:val="175"/>
                <w:sz w:val="4"/>
                <w:szCs w:val="4"/>
              </w:rPr>
              <w:t>0003615</w:t>
            </w:r>
          </w:p>
        </w:tc>
        <w:tc>
          <w:tcPr>
            <w:tcW w:w="998" w:type="dxa"/>
            <w:vAlign w:val="top"/>
          </w:tcPr>
          <w:p w14:paraId="1C4A2616">
            <w:pPr>
              <w:pStyle w:val="6"/>
              <w:spacing w:before="20" w:line="220" w:lineRule="auto"/>
              <w:ind w:left="71"/>
              <w:rPr>
                <w:sz w:val="12"/>
                <w:szCs w:val="12"/>
              </w:rPr>
            </w:pPr>
            <w:r>
              <w:rPr>
                <w:spacing w:val="-1"/>
                <w:sz w:val="12"/>
                <w:szCs w:val="12"/>
              </w:rPr>
              <w:t>商务局流通领域</w:t>
            </w:r>
          </w:p>
          <w:p w14:paraId="45E4D6B7">
            <w:pPr>
              <w:pStyle w:val="6"/>
              <w:spacing w:before="8" w:line="216" w:lineRule="auto"/>
              <w:ind w:left="72"/>
              <w:rPr>
                <w:sz w:val="4"/>
                <w:szCs w:val="4"/>
              </w:rPr>
            </w:pPr>
            <w:r>
              <w:rPr>
                <w:spacing w:val="48"/>
                <w:w w:val="175"/>
                <w:sz w:val="4"/>
                <w:szCs w:val="4"/>
              </w:rPr>
              <w:t>市场监管服务体</w:t>
            </w:r>
          </w:p>
        </w:tc>
        <w:tc>
          <w:tcPr>
            <w:tcW w:w="999" w:type="dxa"/>
            <w:vAlign w:val="top"/>
          </w:tcPr>
          <w:p w14:paraId="4A08881C">
            <w:pPr>
              <w:pStyle w:val="6"/>
              <w:spacing w:before="62" w:line="239" w:lineRule="auto"/>
              <w:ind w:left="620"/>
              <w:rPr>
                <w:sz w:val="12"/>
                <w:szCs w:val="12"/>
              </w:rPr>
            </w:pPr>
            <w:r>
              <w:rPr>
                <w:spacing w:val="-3"/>
                <w:sz w:val="12"/>
                <w:szCs w:val="12"/>
              </w:rPr>
              <w:t>14.00</w:t>
            </w:r>
          </w:p>
        </w:tc>
        <w:tc>
          <w:tcPr>
            <w:tcW w:w="998" w:type="dxa"/>
            <w:vAlign w:val="top"/>
          </w:tcPr>
          <w:p w14:paraId="286F69DC">
            <w:pPr>
              <w:pStyle w:val="6"/>
              <w:spacing w:before="62" w:line="239" w:lineRule="auto"/>
              <w:ind w:left="621"/>
              <w:rPr>
                <w:sz w:val="12"/>
                <w:szCs w:val="12"/>
              </w:rPr>
            </w:pPr>
            <w:r>
              <w:rPr>
                <w:spacing w:val="-3"/>
                <w:sz w:val="12"/>
                <w:szCs w:val="12"/>
              </w:rPr>
              <w:t>14.00</w:t>
            </w:r>
          </w:p>
        </w:tc>
        <w:tc>
          <w:tcPr>
            <w:tcW w:w="998" w:type="dxa"/>
            <w:vAlign w:val="top"/>
          </w:tcPr>
          <w:p w14:paraId="322E0088">
            <w:pPr>
              <w:spacing w:line="217" w:lineRule="exact"/>
              <w:rPr>
                <w:rFonts w:ascii="Arial"/>
                <w:sz w:val="18"/>
              </w:rPr>
            </w:pPr>
          </w:p>
        </w:tc>
        <w:tc>
          <w:tcPr>
            <w:tcW w:w="998" w:type="dxa"/>
            <w:vAlign w:val="top"/>
          </w:tcPr>
          <w:p w14:paraId="3965ADC0">
            <w:pPr>
              <w:spacing w:line="217" w:lineRule="exact"/>
              <w:rPr>
                <w:rFonts w:ascii="Arial"/>
                <w:sz w:val="18"/>
              </w:rPr>
            </w:pPr>
          </w:p>
        </w:tc>
        <w:tc>
          <w:tcPr>
            <w:tcW w:w="998" w:type="dxa"/>
            <w:vAlign w:val="top"/>
          </w:tcPr>
          <w:p w14:paraId="5DCCA376">
            <w:pPr>
              <w:pStyle w:val="6"/>
              <w:spacing w:before="61" w:line="220" w:lineRule="auto"/>
              <w:ind w:left="79"/>
              <w:rPr>
                <w:sz w:val="12"/>
                <w:szCs w:val="12"/>
              </w:rPr>
            </w:pPr>
            <w:r>
              <w:rPr>
                <w:spacing w:val="-2"/>
                <w:sz w:val="12"/>
                <w:szCs w:val="12"/>
              </w:rPr>
              <w:t>预算控制</w:t>
            </w:r>
          </w:p>
        </w:tc>
        <w:tc>
          <w:tcPr>
            <w:tcW w:w="999" w:type="dxa"/>
            <w:vAlign w:val="top"/>
          </w:tcPr>
          <w:p w14:paraId="41BDAAA7">
            <w:pPr>
              <w:pStyle w:val="6"/>
              <w:spacing w:before="62" w:line="220" w:lineRule="auto"/>
              <w:ind w:left="88"/>
              <w:rPr>
                <w:sz w:val="12"/>
                <w:szCs w:val="12"/>
              </w:rPr>
            </w:pPr>
            <w:r>
              <w:rPr>
                <w:spacing w:val="-3"/>
                <w:sz w:val="12"/>
                <w:szCs w:val="12"/>
              </w:rPr>
              <w:t>≤14万元</w:t>
            </w:r>
          </w:p>
        </w:tc>
        <w:tc>
          <w:tcPr>
            <w:tcW w:w="999" w:type="dxa"/>
            <w:vAlign w:val="top"/>
          </w:tcPr>
          <w:p w14:paraId="773BC5A9">
            <w:pPr>
              <w:pStyle w:val="6"/>
              <w:spacing w:before="61" w:line="220" w:lineRule="auto"/>
              <w:ind w:left="81"/>
              <w:rPr>
                <w:sz w:val="12"/>
                <w:szCs w:val="12"/>
              </w:rPr>
            </w:pPr>
            <w:r>
              <w:rPr>
                <w:spacing w:val="-1"/>
                <w:sz w:val="12"/>
                <w:szCs w:val="12"/>
              </w:rPr>
              <w:t>执法次数</w:t>
            </w:r>
          </w:p>
        </w:tc>
        <w:tc>
          <w:tcPr>
            <w:tcW w:w="999" w:type="dxa"/>
            <w:vAlign w:val="top"/>
          </w:tcPr>
          <w:p w14:paraId="1F647866">
            <w:pPr>
              <w:pStyle w:val="6"/>
              <w:spacing w:before="61" w:line="220" w:lineRule="auto"/>
              <w:ind w:left="93"/>
              <w:rPr>
                <w:sz w:val="12"/>
                <w:szCs w:val="12"/>
              </w:rPr>
            </w:pPr>
            <w:r>
              <w:rPr>
                <w:spacing w:val="-5"/>
                <w:sz w:val="12"/>
                <w:szCs w:val="12"/>
              </w:rPr>
              <w:t>≥50次</w:t>
            </w:r>
          </w:p>
        </w:tc>
        <w:tc>
          <w:tcPr>
            <w:tcW w:w="999" w:type="dxa"/>
            <w:vAlign w:val="top"/>
          </w:tcPr>
          <w:p w14:paraId="78602041">
            <w:pPr>
              <w:pStyle w:val="6"/>
              <w:spacing w:before="62" w:line="220" w:lineRule="auto"/>
              <w:ind w:left="85"/>
              <w:rPr>
                <w:sz w:val="12"/>
                <w:szCs w:val="12"/>
              </w:rPr>
            </w:pPr>
            <w:r>
              <w:rPr>
                <w:spacing w:val="-1"/>
                <w:sz w:val="12"/>
                <w:szCs w:val="12"/>
              </w:rPr>
              <w:t>商户规范经营</w:t>
            </w:r>
          </w:p>
        </w:tc>
        <w:tc>
          <w:tcPr>
            <w:tcW w:w="999" w:type="dxa"/>
            <w:vAlign w:val="top"/>
          </w:tcPr>
          <w:p w14:paraId="67A8E549">
            <w:pPr>
              <w:pStyle w:val="6"/>
              <w:spacing w:before="20" w:line="99" w:lineRule="exact"/>
              <w:ind w:left="85" w:right="59" w:firstLine="2"/>
              <w:rPr>
                <w:sz w:val="12"/>
                <w:szCs w:val="12"/>
              </w:rPr>
            </w:pPr>
            <w:r>
              <w:rPr>
                <w:spacing w:val="-2"/>
                <w:sz w:val="12"/>
                <w:szCs w:val="12"/>
              </w:rPr>
              <w:t>市场秩序明显改</w:t>
            </w:r>
            <w:r>
              <w:rPr>
                <w:spacing w:val="5"/>
                <w:sz w:val="12"/>
                <w:szCs w:val="12"/>
              </w:rPr>
              <w:t xml:space="preserve"> </w:t>
            </w:r>
            <w:r>
              <w:rPr>
                <w:position w:val="-1"/>
                <w:sz w:val="12"/>
                <w:szCs w:val="12"/>
              </w:rPr>
              <w:t>善</w:t>
            </w:r>
          </w:p>
        </w:tc>
        <w:tc>
          <w:tcPr>
            <w:tcW w:w="999" w:type="dxa"/>
            <w:vAlign w:val="top"/>
          </w:tcPr>
          <w:p w14:paraId="5C807D54">
            <w:pPr>
              <w:pStyle w:val="6"/>
              <w:spacing w:before="61" w:line="220" w:lineRule="auto"/>
              <w:ind w:left="85"/>
              <w:rPr>
                <w:sz w:val="12"/>
                <w:szCs w:val="12"/>
              </w:rPr>
            </w:pPr>
            <w:r>
              <w:rPr>
                <w:spacing w:val="-1"/>
                <w:sz w:val="12"/>
                <w:szCs w:val="12"/>
              </w:rPr>
              <w:t>群众满意度</w:t>
            </w:r>
          </w:p>
        </w:tc>
        <w:tc>
          <w:tcPr>
            <w:tcW w:w="967" w:type="dxa"/>
            <w:vAlign w:val="top"/>
          </w:tcPr>
          <w:p w14:paraId="65C2F900">
            <w:pPr>
              <w:pStyle w:val="6"/>
              <w:spacing w:before="61" w:line="238" w:lineRule="auto"/>
              <w:ind w:left="97"/>
              <w:rPr>
                <w:sz w:val="12"/>
                <w:szCs w:val="12"/>
              </w:rPr>
            </w:pPr>
            <w:r>
              <w:rPr>
                <w:spacing w:val="-4"/>
                <w:sz w:val="12"/>
                <w:szCs w:val="12"/>
              </w:rPr>
              <w:t>≥99%</w:t>
            </w:r>
          </w:p>
        </w:tc>
      </w:tr>
      <w:tr w14:paraId="6B092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7C7284F">
            <w:pPr>
              <w:spacing w:line="217" w:lineRule="exact"/>
              <w:rPr>
                <w:rFonts w:ascii="Arial"/>
                <w:sz w:val="18"/>
              </w:rPr>
            </w:pPr>
          </w:p>
        </w:tc>
        <w:tc>
          <w:tcPr>
            <w:tcW w:w="998" w:type="dxa"/>
            <w:vAlign w:val="top"/>
          </w:tcPr>
          <w:p w14:paraId="6B3211E4">
            <w:pPr>
              <w:spacing w:line="217" w:lineRule="exact"/>
              <w:rPr>
                <w:rFonts w:ascii="Arial"/>
                <w:sz w:val="18"/>
              </w:rPr>
            </w:pPr>
          </w:p>
        </w:tc>
        <w:tc>
          <w:tcPr>
            <w:tcW w:w="999" w:type="dxa"/>
            <w:vAlign w:val="top"/>
          </w:tcPr>
          <w:p w14:paraId="780B8237">
            <w:pPr>
              <w:spacing w:line="217" w:lineRule="exact"/>
              <w:rPr>
                <w:rFonts w:ascii="Arial"/>
                <w:sz w:val="18"/>
              </w:rPr>
            </w:pPr>
          </w:p>
        </w:tc>
        <w:tc>
          <w:tcPr>
            <w:tcW w:w="998" w:type="dxa"/>
            <w:vAlign w:val="top"/>
          </w:tcPr>
          <w:p w14:paraId="7262C825">
            <w:pPr>
              <w:spacing w:line="217" w:lineRule="exact"/>
              <w:rPr>
                <w:rFonts w:ascii="Arial"/>
                <w:sz w:val="18"/>
              </w:rPr>
            </w:pPr>
          </w:p>
        </w:tc>
        <w:tc>
          <w:tcPr>
            <w:tcW w:w="998" w:type="dxa"/>
            <w:vAlign w:val="top"/>
          </w:tcPr>
          <w:p w14:paraId="071C2218">
            <w:pPr>
              <w:spacing w:line="217" w:lineRule="exact"/>
              <w:rPr>
                <w:rFonts w:ascii="Arial"/>
                <w:sz w:val="18"/>
              </w:rPr>
            </w:pPr>
          </w:p>
        </w:tc>
        <w:tc>
          <w:tcPr>
            <w:tcW w:w="998" w:type="dxa"/>
            <w:vAlign w:val="top"/>
          </w:tcPr>
          <w:p w14:paraId="642AC7FC">
            <w:pPr>
              <w:spacing w:line="217" w:lineRule="exact"/>
              <w:rPr>
                <w:rFonts w:ascii="Arial"/>
                <w:sz w:val="18"/>
              </w:rPr>
            </w:pPr>
          </w:p>
        </w:tc>
        <w:tc>
          <w:tcPr>
            <w:tcW w:w="998" w:type="dxa"/>
            <w:vAlign w:val="top"/>
          </w:tcPr>
          <w:p w14:paraId="1D8A8258">
            <w:pPr>
              <w:spacing w:line="217" w:lineRule="exact"/>
              <w:rPr>
                <w:rFonts w:ascii="Arial"/>
                <w:sz w:val="18"/>
              </w:rPr>
            </w:pPr>
          </w:p>
        </w:tc>
        <w:tc>
          <w:tcPr>
            <w:tcW w:w="999" w:type="dxa"/>
            <w:vAlign w:val="top"/>
          </w:tcPr>
          <w:p w14:paraId="06E33197">
            <w:pPr>
              <w:spacing w:line="217" w:lineRule="exact"/>
              <w:rPr>
                <w:rFonts w:ascii="Arial"/>
                <w:sz w:val="18"/>
              </w:rPr>
            </w:pPr>
          </w:p>
        </w:tc>
        <w:tc>
          <w:tcPr>
            <w:tcW w:w="999" w:type="dxa"/>
            <w:vAlign w:val="top"/>
          </w:tcPr>
          <w:p w14:paraId="4B5A5339">
            <w:pPr>
              <w:pStyle w:val="6"/>
              <w:spacing w:before="63" w:line="220" w:lineRule="auto"/>
              <w:ind w:left="82"/>
              <w:rPr>
                <w:sz w:val="12"/>
                <w:szCs w:val="12"/>
              </w:rPr>
            </w:pPr>
            <w:r>
              <w:rPr>
                <w:spacing w:val="-1"/>
                <w:sz w:val="12"/>
                <w:szCs w:val="12"/>
              </w:rPr>
              <w:t>按工作职责要求</w:t>
            </w:r>
          </w:p>
        </w:tc>
        <w:tc>
          <w:tcPr>
            <w:tcW w:w="999" w:type="dxa"/>
            <w:vAlign w:val="top"/>
          </w:tcPr>
          <w:p w14:paraId="14BBC95D">
            <w:pPr>
              <w:pStyle w:val="6"/>
              <w:spacing w:before="63" w:line="220" w:lineRule="auto"/>
              <w:ind w:left="81"/>
              <w:rPr>
                <w:sz w:val="12"/>
                <w:szCs w:val="12"/>
              </w:rPr>
            </w:pPr>
            <w:r>
              <w:rPr>
                <w:spacing w:val="-1"/>
                <w:sz w:val="12"/>
                <w:szCs w:val="12"/>
              </w:rPr>
              <w:t>达到执法效果</w:t>
            </w:r>
          </w:p>
        </w:tc>
        <w:tc>
          <w:tcPr>
            <w:tcW w:w="999" w:type="dxa"/>
            <w:vAlign w:val="top"/>
          </w:tcPr>
          <w:p w14:paraId="44DDBC7E">
            <w:pPr>
              <w:spacing w:line="217" w:lineRule="exact"/>
              <w:rPr>
                <w:rFonts w:ascii="Arial"/>
                <w:sz w:val="18"/>
              </w:rPr>
            </w:pPr>
          </w:p>
        </w:tc>
        <w:tc>
          <w:tcPr>
            <w:tcW w:w="999" w:type="dxa"/>
            <w:vAlign w:val="top"/>
          </w:tcPr>
          <w:p w14:paraId="2EDEFBB7">
            <w:pPr>
              <w:spacing w:line="217" w:lineRule="exact"/>
              <w:rPr>
                <w:rFonts w:ascii="Arial"/>
                <w:sz w:val="18"/>
              </w:rPr>
            </w:pPr>
          </w:p>
        </w:tc>
        <w:tc>
          <w:tcPr>
            <w:tcW w:w="999" w:type="dxa"/>
            <w:vAlign w:val="top"/>
          </w:tcPr>
          <w:p w14:paraId="0943A003">
            <w:pPr>
              <w:spacing w:line="217" w:lineRule="exact"/>
              <w:rPr>
                <w:rFonts w:ascii="Arial"/>
                <w:sz w:val="18"/>
              </w:rPr>
            </w:pPr>
          </w:p>
        </w:tc>
        <w:tc>
          <w:tcPr>
            <w:tcW w:w="967" w:type="dxa"/>
            <w:vAlign w:val="top"/>
          </w:tcPr>
          <w:p w14:paraId="6524369F">
            <w:pPr>
              <w:spacing w:line="217" w:lineRule="exact"/>
              <w:rPr>
                <w:rFonts w:ascii="Arial"/>
                <w:sz w:val="18"/>
              </w:rPr>
            </w:pPr>
          </w:p>
        </w:tc>
      </w:tr>
      <w:tr w14:paraId="3F2DD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0D308C3">
            <w:pPr>
              <w:pStyle w:val="6"/>
              <w:spacing w:before="22" w:line="232" w:lineRule="auto"/>
              <w:ind w:left="71"/>
              <w:rPr>
                <w:sz w:val="12"/>
                <w:szCs w:val="12"/>
              </w:rPr>
            </w:pPr>
            <w:r>
              <w:rPr>
                <w:spacing w:val="-1"/>
                <w:sz w:val="12"/>
                <w:szCs w:val="12"/>
              </w:rPr>
              <w:t>41122124000000</w:t>
            </w:r>
          </w:p>
          <w:p w14:paraId="5CCE2125">
            <w:pPr>
              <w:pStyle w:val="6"/>
              <w:spacing w:line="204" w:lineRule="auto"/>
              <w:ind w:left="73"/>
              <w:rPr>
                <w:sz w:val="4"/>
                <w:szCs w:val="4"/>
              </w:rPr>
            </w:pPr>
            <w:r>
              <w:rPr>
                <w:spacing w:val="24"/>
                <w:w w:val="175"/>
                <w:sz w:val="4"/>
                <w:szCs w:val="4"/>
              </w:rPr>
              <w:t>0003616</w:t>
            </w:r>
          </w:p>
        </w:tc>
        <w:tc>
          <w:tcPr>
            <w:tcW w:w="998" w:type="dxa"/>
            <w:vAlign w:val="top"/>
          </w:tcPr>
          <w:p w14:paraId="05E53913">
            <w:pPr>
              <w:pStyle w:val="6"/>
              <w:spacing w:before="22" w:line="220" w:lineRule="auto"/>
              <w:ind w:left="71"/>
              <w:rPr>
                <w:sz w:val="12"/>
                <w:szCs w:val="12"/>
              </w:rPr>
            </w:pPr>
            <w:r>
              <w:rPr>
                <w:spacing w:val="-1"/>
                <w:sz w:val="12"/>
                <w:szCs w:val="12"/>
              </w:rPr>
              <w:t>商务局打击侵犯</w:t>
            </w:r>
          </w:p>
          <w:p w14:paraId="059D852C">
            <w:pPr>
              <w:pStyle w:val="6"/>
              <w:spacing w:before="8" w:line="204" w:lineRule="auto"/>
              <w:ind w:left="71"/>
              <w:rPr>
                <w:sz w:val="4"/>
                <w:szCs w:val="4"/>
              </w:rPr>
            </w:pPr>
            <w:r>
              <w:rPr>
                <w:spacing w:val="48"/>
                <w:w w:val="175"/>
                <w:sz w:val="4"/>
                <w:szCs w:val="4"/>
              </w:rPr>
              <w:t>知识产权和制售</w:t>
            </w:r>
          </w:p>
        </w:tc>
        <w:tc>
          <w:tcPr>
            <w:tcW w:w="999" w:type="dxa"/>
            <w:vAlign w:val="top"/>
          </w:tcPr>
          <w:p w14:paraId="69AC9DA5">
            <w:pPr>
              <w:pStyle w:val="6"/>
              <w:spacing w:before="64" w:line="236" w:lineRule="auto"/>
              <w:ind w:left="620"/>
              <w:rPr>
                <w:sz w:val="12"/>
                <w:szCs w:val="12"/>
              </w:rPr>
            </w:pPr>
            <w:r>
              <w:rPr>
                <w:spacing w:val="-3"/>
                <w:sz w:val="12"/>
                <w:szCs w:val="12"/>
              </w:rPr>
              <w:t>10.00</w:t>
            </w:r>
          </w:p>
        </w:tc>
        <w:tc>
          <w:tcPr>
            <w:tcW w:w="998" w:type="dxa"/>
            <w:vAlign w:val="top"/>
          </w:tcPr>
          <w:p w14:paraId="0E1DACBF">
            <w:pPr>
              <w:pStyle w:val="6"/>
              <w:spacing w:before="64" w:line="236" w:lineRule="auto"/>
              <w:ind w:left="621"/>
              <w:rPr>
                <w:sz w:val="12"/>
                <w:szCs w:val="12"/>
              </w:rPr>
            </w:pPr>
            <w:r>
              <w:rPr>
                <w:spacing w:val="-3"/>
                <w:sz w:val="12"/>
                <w:szCs w:val="12"/>
              </w:rPr>
              <w:t>10.00</w:t>
            </w:r>
          </w:p>
        </w:tc>
        <w:tc>
          <w:tcPr>
            <w:tcW w:w="998" w:type="dxa"/>
            <w:vAlign w:val="top"/>
          </w:tcPr>
          <w:p w14:paraId="60F11744">
            <w:pPr>
              <w:spacing w:line="217" w:lineRule="exact"/>
              <w:rPr>
                <w:rFonts w:ascii="Arial"/>
                <w:sz w:val="18"/>
              </w:rPr>
            </w:pPr>
          </w:p>
        </w:tc>
        <w:tc>
          <w:tcPr>
            <w:tcW w:w="998" w:type="dxa"/>
            <w:vAlign w:val="top"/>
          </w:tcPr>
          <w:p w14:paraId="45545CF5">
            <w:pPr>
              <w:spacing w:line="217" w:lineRule="exact"/>
              <w:rPr>
                <w:rFonts w:ascii="Arial"/>
                <w:sz w:val="18"/>
              </w:rPr>
            </w:pPr>
          </w:p>
        </w:tc>
        <w:tc>
          <w:tcPr>
            <w:tcW w:w="998" w:type="dxa"/>
            <w:vAlign w:val="top"/>
          </w:tcPr>
          <w:p w14:paraId="559338C4">
            <w:pPr>
              <w:pStyle w:val="6"/>
              <w:spacing w:before="64" w:line="220" w:lineRule="auto"/>
              <w:ind w:left="79"/>
              <w:rPr>
                <w:sz w:val="12"/>
                <w:szCs w:val="12"/>
              </w:rPr>
            </w:pPr>
            <w:r>
              <w:rPr>
                <w:spacing w:val="-2"/>
                <w:sz w:val="12"/>
                <w:szCs w:val="12"/>
              </w:rPr>
              <w:t>预算控制</w:t>
            </w:r>
          </w:p>
        </w:tc>
        <w:tc>
          <w:tcPr>
            <w:tcW w:w="999" w:type="dxa"/>
            <w:vAlign w:val="top"/>
          </w:tcPr>
          <w:p w14:paraId="138ED5AB">
            <w:pPr>
              <w:pStyle w:val="6"/>
              <w:spacing w:before="64" w:line="220" w:lineRule="auto"/>
              <w:ind w:left="88"/>
              <w:rPr>
                <w:sz w:val="12"/>
                <w:szCs w:val="12"/>
              </w:rPr>
            </w:pPr>
            <w:r>
              <w:rPr>
                <w:spacing w:val="-3"/>
                <w:sz w:val="12"/>
                <w:szCs w:val="12"/>
              </w:rPr>
              <w:t>≤10万元</w:t>
            </w:r>
          </w:p>
        </w:tc>
        <w:tc>
          <w:tcPr>
            <w:tcW w:w="999" w:type="dxa"/>
            <w:vAlign w:val="top"/>
          </w:tcPr>
          <w:p w14:paraId="29BFE02E">
            <w:pPr>
              <w:pStyle w:val="6"/>
              <w:spacing w:before="64" w:line="220" w:lineRule="auto"/>
              <w:ind w:left="81"/>
              <w:rPr>
                <w:sz w:val="12"/>
                <w:szCs w:val="12"/>
              </w:rPr>
            </w:pPr>
            <w:r>
              <w:rPr>
                <w:spacing w:val="-1"/>
                <w:sz w:val="12"/>
                <w:szCs w:val="12"/>
              </w:rPr>
              <w:t>执法检查</w:t>
            </w:r>
          </w:p>
        </w:tc>
        <w:tc>
          <w:tcPr>
            <w:tcW w:w="999" w:type="dxa"/>
            <w:vAlign w:val="top"/>
          </w:tcPr>
          <w:p w14:paraId="41C7D467">
            <w:pPr>
              <w:pStyle w:val="6"/>
              <w:spacing w:before="64" w:line="220" w:lineRule="auto"/>
              <w:ind w:left="93"/>
              <w:rPr>
                <w:sz w:val="12"/>
                <w:szCs w:val="12"/>
              </w:rPr>
            </w:pPr>
            <w:r>
              <w:rPr>
                <w:spacing w:val="-5"/>
                <w:sz w:val="12"/>
                <w:szCs w:val="12"/>
              </w:rPr>
              <w:t>≥50次</w:t>
            </w:r>
          </w:p>
        </w:tc>
        <w:tc>
          <w:tcPr>
            <w:tcW w:w="999" w:type="dxa"/>
            <w:vAlign w:val="top"/>
          </w:tcPr>
          <w:p w14:paraId="688984DB">
            <w:pPr>
              <w:pStyle w:val="6"/>
              <w:spacing w:before="64" w:line="220" w:lineRule="auto"/>
              <w:ind w:left="85"/>
              <w:rPr>
                <w:sz w:val="12"/>
                <w:szCs w:val="12"/>
              </w:rPr>
            </w:pPr>
            <w:r>
              <w:rPr>
                <w:spacing w:val="-1"/>
                <w:sz w:val="12"/>
                <w:szCs w:val="12"/>
              </w:rPr>
              <w:t>商户规范经营</w:t>
            </w:r>
          </w:p>
        </w:tc>
        <w:tc>
          <w:tcPr>
            <w:tcW w:w="999" w:type="dxa"/>
            <w:vAlign w:val="top"/>
          </w:tcPr>
          <w:p w14:paraId="481C0629">
            <w:pPr>
              <w:pStyle w:val="6"/>
              <w:spacing w:before="64" w:line="220" w:lineRule="auto"/>
              <w:ind w:left="95"/>
              <w:rPr>
                <w:sz w:val="12"/>
                <w:szCs w:val="12"/>
              </w:rPr>
            </w:pPr>
            <w:r>
              <w:rPr>
                <w:spacing w:val="-3"/>
                <w:sz w:val="12"/>
                <w:szCs w:val="12"/>
              </w:rPr>
              <w:t>明显改善</w:t>
            </w:r>
          </w:p>
        </w:tc>
        <w:tc>
          <w:tcPr>
            <w:tcW w:w="999" w:type="dxa"/>
            <w:vAlign w:val="top"/>
          </w:tcPr>
          <w:p w14:paraId="244F13DB">
            <w:pPr>
              <w:spacing w:line="217" w:lineRule="exact"/>
              <w:rPr>
                <w:rFonts w:ascii="Arial"/>
                <w:sz w:val="18"/>
              </w:rPr>
            </w:pPr>
          </w:p>
        </w:tc>
        <w:tc>
          <w:tcPr>
            <w:tcW w:w="967" w:type="dxa"/>
            <w:vAlign w:val="top"/>
          </w:tcPr>
          <w:p w14:paraId="5285A20D">
            <w:pPr>
              <w:spacing w:line="217" w:lineRule="exact"/>
              <w:rPr>
                <w:rFonts w:ascii="Arial"/>
                <w:sz w:val="18"/>
              </w:rPr>
            </w:pPr>
          </w:p>
        </w:tc>
      </w:tr>
      <w:tr w14:paraId="7A51F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4030FEA9">
            <w:pPr>
              <w:spacing w:line="227" w:lineRule="exact"/>
              <w:rPr>
                <w:rFonts w:ascii="Arial"/>
                <w:sz w:val="19"/>
              </w:rPr>
            </w:pPr>
          </w:p>
        </w:tc>
        <w:tc>
          <w:tcPr>
            <w:tcW w:w="998" w:type="dxa"/>
            <w:vAlign w:val="top"/>
          </w:tcPr>
          <w:p w14:paraId="652FE1D6">
            <w:pPr>
              <w:spacing w:line="227" w:lineRule="exact"/>
              <w:rPr>
                <w:rFonts w:ascii="Arial"/>
                <w:sz w:val="19"/>
              </w:rPr>
            </w:pPr>
          </w:p>
        </w:tc>
        <w:tc>
          <w:tcPr>
            <w:tcW w:w="999" w:type="dxa"/>
            <w:vAlign w:val="top"/>
          </w:tcPr>
          <w:p w14:paraId="09B79EF9">
            <w:pPr>
              <w:spacing w:line="227" w:lineRule="exact"/>
              <w:rPr>
                <w:rFonts w:ascii="Arial"/>
                <w:sz w:val="19"/>
              </w:rPr>
            </w:pPr>
          </w:p>
        </w:tc>
        <w:tc>
          <w:tcPr>
            <w:tcW w:w="998" w:type="dxa"/>
            <w:vAlign w:val="top"/>
          </w:tcPr>
          <w:p w14:paraId="5B93943B">
            <w:pPr>
              <w:spacing w:line="227" w:lineRule="exact"/>
              <w:rPr>
                <w:rFonts w:ascii="Arial"/>
                <w:sz w:val="19"/>
              </w:rPr>
            </w:pPr>
          </w:p>
        </w:tc>
        <w:tc>
          <w:tcPr>
            <w:tcW w:w="998" w:type="dxa"/>
            <w:vAlign w:val="top"/>
          </w:tcPr>
          <w:p w14:paraId="389B8D8E">
            <w:pPr>
              <w:spacing w:line="227" w:lineRule="exact"/>
              <w:rPr>
                <w:rFonts w:ascii="Arial"/>
                <w:sz w:val="19"/>
              </w:rPr>
            </w:pPr>
          </w:p>
        </w:tc>
        <w:tc>
          <w:tcPr>
            <w:tcW w:w="998" w:type="dxa"/>
            <w:vAlign w:val="top"/>
          </w:tcPr>
          <w:p w14:paraId="3DBB6E54">
            <w:pPr>
              <w:spacing w:line="227" w:lineRule="exact"/>
              <w:rPr>
                <w:rFonts w:ascii="Arial"/>
                <w:sz w:val="19"/>
              </w:rPr>
            </w:pPr>
          </w:p>
        </w:tc>
        <w:tc>
          <w:tcPr>
            <w:tcW w:w="998" w:type="dxa"/>
            <w:vAlign w:val="top"/>
          </w:tcPr>
          <w:p w14:paraId="1DAC8FE2">
            <w:pPr>
              <w:spacing w:line="227" w:lineRule="exact"/>
              <w:rPr>
                <w:rFonts w:ascii="Arial"/>
                <w:sz w:val="19"/>
              </w:rPr>
            </w:pPr>
          </w:p>
        </w:tc>
        <w:tc>
          <w:tcPr>
            <w:tcW w:w="999" w:type="dxa"/>
            <w:vAlign w:val="top"/>
          </w:tcPr>
          <w:p w14:paraId="39FFC63B">
            <w:pPr>
              <w:spacing w:line="227" w:lineRule="exact"/>
              <w:rPr>
                <w:rFonts w:ascii="Arial"/>
                <w:sz w:val="19"/>
              </w:rPr>
            </w:pPr>
          </w:p>
        </w:tc>
        <w:tc>
          <w:tcPr>
            <w:tcW w:w="999" w:type="dxa"/>
            <w:vAlign w:val="top"/>
          </w:tcPr>
          <w:p w14:paraId="2DFB0939">
            <w:pPr>
              <w:pStyle w:val="6"/>
              <w:spacing w:before="65" w:line="220" w:lineRule="auto"/>
              <w:ind w:left="82"/>
              <w:rPr>
                <w:sz w:val="12"/>
                <w:szCs w:val="12"/>
              </w:rPr>
            </w:pPr>
            <w:r>
              <w:rPr>
                <w:spacing w:val="-1"/>
                <w:sz w:val="12"/>
                <w:szCs w:val="12"/>
              </w:rPr>
              <w:t>按工作职责要求</w:t>
            </w:r>
          </w:p>
        </w:tc>
        <w:tc>
          <w:tcPr>
            <w:tcW w:w="999" w:type="dxa"/>
            <w:vAlign w:val="top"/>
          </w:tcPr>
          <w:p w14:paraId="171E16B6">
            <w:pPr>
              <w:pStyle w:val="6"/>
              <w:spacing w:before="66" w:line="220" w:lineRule="auto"/>
              <w:ind w:left="81"/>
              <w:rPr>
                <w:sz w:val="12"/>
                <w:szCs w:val="12"/>
              </w:rPr>
            </w:pPr>
            <w:r>
              <w:rPr>
                <w:spacing w:val="-1"/>
                <w:sz w:val="12"/>
                <w:szCs w:val="12"/>
              </w:rPr>
              <w:t>达到工作标准</w:t>
            </w:r>
          </w:p>
        </w:tc>
        <w:tc>
          <w:tcPr>
            <w:tcW w:w="999" w:type="dxa"/>
            <w:vAlign w:val="top"/>
          </w:tcPr>
          <w:p w14:paraId="714917C6">
            <w:pPr>
              <w:spacing w:line="227" w:lineRule="exact"/>
              <w:rPr>
                <w:rFonts w:ascii="Arial"/>
                <w:sz w:val="19"/>
              </w:rPr>
            </w:pPr>
          </w:p>
        </w:tc>
        <w:tc>
          <w:tcPr>
            <w:tcW w:w="999" w:type="dxa"/>
            <w:vAlign w:val="top"/>
          </w:tcPr>
          <w:p w14:paraId="092DDB70">
            <w:pPr>
              <w:spacing w:line="227" w:lineRule="exact"/>
              <w:rPr>
                <w:rFonts w:ascii="Arial"/>
                <w:sz w:val="19"/>
              </w:rPr>
            </w:pPr>
          </w:p>
        </w:tc>
        <w:tc>
          <w:tcPr>
            <w:tcW w:w="999" w:type="dxa"/>
            <w:vAlign w:val="top"/>
          </w:tcPr>
          <w:p w14:paraId="02B81CFB">
            <w:pPr>
              <w:spacing w:line="227" w:lineRule="exact"/>
              <w:rPr>
                <w:rFonts w:ascii="Arial"/>
                <w:sz w:val="19"/>
              </w:rPr>
            </w:pPr>
          </w:p>
        </w:tc>
        <w:tc>
          <w:tcPr>
            <w:tcW w:w="967" w:type="dxa"/>
            <w:vAlign w:val="top"/>
          </w:tcPr>
          <w:p w14:paraId="19394A5C">
            <w:pPr>
              <w:spacing w:line="227" w:lineRule="exact"/>
              <w:rPr>
                <w:rFonts w:ascii="Arial"/>
                <w:sz w:val="19"/>
              </w:rPr>
            </w:pPr>
          </w:p>
        </w:tc>
      </w:tr>
    </w:tbl>
    <w:p w14:paraId="3BD4AC8F">
      <w:pPr>
        <w:rPr>
          <w:rFonts w:ascii="Arial"/>
          <w:sz w:val="21"/>
        </w:rPr>
      </w:pPr>
    </w:p>
    <w:p w14:paraId="2535D74A">
      <w:pPr>
        <w:rPr>
          <w:rFonts w:ascii="Arial" w:hAnsi="Arial" w:eastAsia="Arial" w:cs="Arial"/>
          <w:sz w:val="21"/>
          <w:szCs w:val="21"/>
        </w:rPr>
        <w:sectPr>
          <w:pgSz w:w="16839" w:h="11906"/>
          <w:pgMar w:top="400" w:right="1432" w:bottom="400" w:left="1432" w:header="0" w:footer="0" w:gutter="0"/>
          <w:cols w:space="720" w:num="1"/>
        </w:sectPr>
      </w:pPr>
    </w:p>
    <w:p w14:paraId="4B427655">
      <w:pPr>
        <w:spacing w:line="267" w:lineRule="auto"/>
        <w:rPr>
          <w:rFonts w:ascii="Arial"/>
          <w:sz w:val="21"/>
        </w:rPr>
      </w:pPr>
    </w:p>
    <w:p w14:paraId="5E7F98E1">
      <w:pPr>
        <w:spacing w:line="267" w:lineRule="auto"/>
        <w:rPr>
          <w:rFonts w:ascii="Arial"/>
          <w:sz w:val="21"/>
        </w:rPr>
      </w:pPr>
    </w:p>
    <w:p w14:paraId="7ADDDCD9">
      <w:pPr>
        <w:spacing w:line="267" w:lineRule="auto"/>
        <w:rPr>
          <w:rFonts w:ascii="Arial"/>
          <w:sz w:val="21"/>
        </w:rPr>
      </w:pPr>
    </w:p>
    <w:p w14:paraId="02ACEE3F">
      <w:pPr>
        <w:spacing w:line="268" w:lineRule="auto"/>
        <w:rPr>
          <w:rFonts w:ascii="Arial"/>
          <w:sz w:val="21"/>
        </w:rPr>
      </w:pPr>
    </w:p>
    <w:p w14:paraId="7814A5E2">
      <w:pPr>
        <w:spacing w:line="268" w:lineRule="auto"/>
        <w:rPr>
          <w:rFonts w:ascii="Arial"/>
          <w:sz w:val="21"/>
        </w:rPr>
      </w:pPr>
    </w:p>
    <w:p w14:paraId="4BD3AC33">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3F264F85">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5B43B8A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A7AC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161C9ABC">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91698B2">
            <w:pPr>
              <w:spacing w:line="449" w:lineRule="auto"/>
              <w:rPr>
                <w:rFonts w:ascii="Arial"/>
                <w:sz w:val="21"/>
              </w:rPr>
            </w:pPr>
          </w:p>
          <w:p w14:paraId="1479C867">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13E9E87B">
            <w:pPr>
              <w:spacing w:line="362" w:lineRule="auto"/>
              <w:rPr>
                <w:rFonts w:ascii="Arial"/>
                <w:sz w:val="21"/>
              </w:rPr>
            </w:pPr>
          </w:p>
          <w:p w14:paraId="6432EA6D">
            <w:pPr>
              <w:pStyle w:val="6"/>
              <w:spacing w:before="46" w:line="219" w:lineRule="auto"/>
              <w:ind w:left="81"/>
              <w:rPr>
                <w:sz w:val="14"/>
                <w:szCs w:val="14"/>
              </w:rPr>
            </w:pPr>
            <w:r>
              <w:rPr>
                <w:color w:val="494949"/>
                <w:spacing w:val="-1"/>
                <w:sz w:val="14"/>
                <w:szCs w:val="14"/>
              </w:rPr>
              <w:t>单位（科目名称</w:t>
            </w:r>
          </w:p>
          <w:p w14:paraId="58CB10B9">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6D2FEBC">
            <w:pPr>
              <w:spacing w:line="450" w:lineRule="auto"/>
              <w:rPr>
                <w:rFonts w:ascii="Arial"/>
                <w:sz w:val="21"/>
              </w:rPr>
            </w:pPr>
          </w:p>
          <w:p w14:paraId="2BABB1A5">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AC9A28C">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1C6CEE3">
            <w:pPr>
              <w:pStyle w:val="6"/>
              <w:spacing w:before="62" w:line="220" w:lineRule="auto"/>
              <w:ind w:left="1494"/>
              <w:rPr>
                <w:sz w:val="14"/>
                <w:szCs w:val="14"/>
              </w:rPr>
            </w:pPr>
            <w:r>
              <w:rPr>
                <w:color w:val="494949"/>
                <w:spacing w:val="-2"/>
                <w:sz w:val="14"/>
                <w:szCs w:val="14"/>
              </w:rPr>
              <w:t>项目支出</w:t>
            </w:r>
          </w:p>
        </w:tc>
      </w:tr>
      <w:tr w14:paraId="17AC4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1187F27">
            <w:pPr>
              <w:rPr>
                <w:rFonts w:ascii="Arial"/>
                <w:sz w:val="21"/>
              </w:rPr>
            </w:pPr>
          </w:p>
        </w:tc>
        <w:tc>
          <w:tcPr>
            <w:tcW w:w="1158" w:type="dxa"/>
            <w:vMerge w:val="continue"/>
            <w:tcBorders>
              <w:top w:val="nil"/>
              <w:bottom w:val="nil"/>
            </w:tcBorders>
            <w:vAlign w:val="top"/>
          </w:tcPr>
          <w:p w14:paraId="5AEB339E">
            <w:pPr>
              <w:rPr>
                <w:rFonts w:ascii="Arial"/>
                <w:sz w:val="21"/>
              </w:rPr>
            </w:pPr>
          </w:p>
        </w:tc>
        <w:tc>
          <w:tcPr>
            <w:tcW w:w="1159" w:type="dxa"/>
            <w:vMerge w:val="continue"/>
            <w:tcBorders>
              <w:top w:val="nil"/>
              <w:bottom w:val="nil"/>
            </w:tcBorders>
            <w:vAlign w:val="top"/>
          </w:tcPr>
          <w:p w14:paraId="1F9BB91B">
            <w:pPr>
              <w:rPr>
                <w:rFonts w:ascii="Arial"/>
                <w:sz w:val="21"/>
              </w:rPr>
            </w:pPr>
          </w:p>
        </w:tc>
        <w:tc>
          <w:tcPr>
            <w:tcW w:w="1158" w:type="dxa"/>
            <w:vMerge w:val="continue"/>
            <w:tcBorders>
              <w:top w:val="nil"/>
              <w:bottom w:val="nil"/>
            </w:tcBorders>
            <w:vAlign w:val="top"/>
          </w:tcPr>
          <w:p w14:paraId="00CD7FEA">
            <w:pPr>
              <w:rPr>
                <w:rFonts w:ascii="Arial"/>
                <w:sz w:val="21"/>
              </w:rPr>
            </w:pPr>
          </w:p>
        </w:tc>
        <w:tc>
          <w:tcPr>
            <w:tcW w:w="1158" w:type="dxa"/>
            <w:vMerge w:val="restart"/>
            <w:tcBorders>
              <w:bottom w:val="nil"/>
            </w:tcBorders>
            <w:vAlign w:val="top"/>
          </w:tcPr>
          <w:p w14:paraId="0EF8A2BF">
            <w:pPr>
              <w:spacing w:line="304" w:lineRule="auto"/>
              <w:rPr>
                <w:rFonts w:ascii="Arial"/>
                <w:sz w:val="21"/>
              </w:rPr>
            </w:pPr>
          </w:p>
          <w:p w14:paraId="59F2B74F">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798E3C92">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093D87EC">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215B12E">
            <w:pPr>
              <w:spacing w:line="304" w:lineRule="auto"/>
              <w:rPr>
                <w:rFonts w:ascii="Arial"/>
                <w:sz w:val="21"/>
              </w:rPr>
            </w:pPr>
          </w:p>
          <w:p w14:paraId="33B7B28B">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D75C431">
            <w:pPr>
              <w:spacing w:line="304" w:lineRule="auto"/>
              <w:rPr>
                <w:rFonts w:ascii="Arial"/>
                <w:sz w:val="21"/>
              </w:rPr>
            </w:pPr>
          </w:p>
          <w:p w14:paraId="195EB772">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455A357">
            <w:pPr>
              <w:spacing w:line="304" w:lineRule="auto"/>
              <w:rPr>
                <w:rFonts w:ascii="Arial"/>
                <w:sz w:val="21"/>
              </w:rPr>
            </w:pPr>
          </w:p>
          <w:p w14:paraId="1EA08FDA">
            <w:pPr>
              <w:pStyle w:val="6"/>
              <w:spacing w:before="45" w:line="220" w:lineRule="auto"/>
              <w:ind w:left="265"/>
              <w:rPr>
                <w:sz w:val="14"/>
                <w:szCs w:val="14"/>
              </w:rPr>
            </w:pPr>
            <w:r>
              <w:rPr>
                <w:color w:val="494949"/>
                <w:spacing w:val="-1"/>
                <w:sz w:val="14"/>
                <w:szCs w:val="14"/>
              </w:rPr>
              <w:t>特定目标类</w:t>
            </w:r>
          </w:p>
        </w:tc>
      </w:tr>
      <w:tr w14:paraId="7EEE9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1F1E18A9">
            <w:pPr>
              <w:pStyle w:val="6"/>
              <w:spacing w:before="209" w:line="220" w:lineRule="auto"/>
              <w:ind w:left="112"/>
              <w:rPr>
                <w:sz w:val="14"/>
                <w:szCs w:val="14"/>
              </w:rPr>
            </w:pPr>
            <w:r>
              <w:rPr>
                <w:color w:val="494949"/>
                <w:sz w:val="14"/>
                <w:szCs w:val="14"/>
              </w:rPr>
              <w:t>类</w:t>
            </w:r>
          </w:p>
        </w:tc>
        <w:tc>
          <w:tcPr>
            <w:tcW w:w="380" w:type="dxa"/>
            <w:vAlign w:val="top"/>
          </w:tcPr>
          <w:p w14:paraId="0E331D3E">
            <w:pPr>
              <w:pStyle w:val="6"/>
              <w:spacing w:before="210" w:line="221" w:lineRule="auto"/>
              <w:ind w:left="108"/>
              <w:rPr>
                <w:sz w:val="14"/>
                <w:szCs w:val="14"/>
              </w:rPr>
            </w:pPr>
            <w:r>
              <w:rPr>
                <w:color w:val="494949"/>
                <w:sz w:val="14"/>
                <w:szCs w:val="14"/>
              </w:rPr>
              <w:t>款</w:t>
            </w:r>
          </w:p>
        </w:tc>
        <w:tc>
          <w:tcPr>
            <w:tcW w:w="380" w:type="dxa"/>
            <w:vAlign w:val="top"/>
          </w:tcPr>
          <w:p w14:paraId="02F5806F">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C075461">
            <w:pPr>
              <w:rPr>
                <w:rFonts w:ascii="Arial"/>
                <w:sz w:val="21"/>
              </w:rPr>
            </w:pPr>
          </w:p>
        </w:tc>
        <w:tc>
          <w:tcPr>
            <w:tcW w:w="1159" w:type="dxa"/>
            <w:vMerge w:val="continue"/>
            <w:tcBorders>
              <w:top w:val="nil"/>
            </w:tcBorders>
            <w:vAlign w:val="top"/>
          </w:tcPr>
          <w:p w14:paraId="6CCCC84D">
            <w:pPr>
              <w:rPr>
                <w:rFonts w:ascii="Arial"/>
                <w:sz w:val="21"/>
              </w:rPr>
            </w:pPr>
          </w:p>
        </w:tc>
        <w:tc>
          <w:tcPr>
            <w:tcW w:w="1158" w:type="dxa"/>
            <w:vMerge w:val="continue"/>
            <w:tcBorders>
              <w:top w:val="nil"/>
            </w:tcBorders>
            <w:vAlign w:val="top"/>
          </w:tcPr>
          <w:p w14:paraId="48598E5A">
            <w:pPr>
              <w:rPr>
                <w:rFonts w:ascii="Arial"/>
                <w:sz w:val="21"/>
              </w:rPr>
            </w:pPr>
          </w:p>
        </w:tc>
        <w:tc>
          <w:tcPr>
            <w:tcW w:w="1158" w:type="dxa"/>
            <w:vMerge w:val="continue"/>
            <w:tcBorders>
              <w:top w:val="nil"/>
            </w:tcBorders>
            <w:vAlign w:val="top"/>
          </w:tcPr>
          <w:p w14:paraId="0EB22F56">
            <w:pPr>
              <w:rPr>
                <w:rFonts w:ascii="Arial"/>
                <w:sz w:val="21"/>
              </w:rPr>
            </w:pPr>
          </w:p>
        </w:tc>
        <w:tc>
          <w:tcPr>
            <w:tcW w:w="1158" w:type="dxa"/>
            <w:vAlign w:val="top"/>
          </w:tcPr>
          <w:p w14:paraId="5B32E862">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73126A0B">
            <w:pPr>
              <w:pStyle w:val="6"/>
              <w:spacing w:before="121" w:line="220" w:lineRule="auto"/>
              <w:ind w:left="86"/>
              <w:rPr>
                <w:sz w:val="14"/>
                <w:szCs w:val="14"/>
              </w:rPr>
            </w:pPr>
            <w:r>
              <w:rPr>
                <w:color w:val="494949"/>
                <w:spacing w:val="-1"/>
                <w:sz w:val="14"/>
                <w:szCs w:val="14"/>
              </w:rPr>
              <w:t>对个人和家庭的</w:t>
            </w:r>
          </w:p>
          <w:p w14:paraId="5B4FD304">
            <w:pPr>
              <w:pStyle w:val="6"/>
              <w:spacing w:before="9" w:line="220" w:lineRule="auto"/>
              <w:ind w:left="436"/>
              <w:rPr>
                <w:sz w:val="14"/>
                <w:szCs w:val="14"/>
              </w:rPr>
            </w:pPr>
            <w:r>
              <w:rPr>
                <w:color w:val="494949"/>
                <w:spacing w:val="-2"/>
                <w:sz w:val="14"/>
                <w:szCs w:val="14"/>
              </w:rPr>
              <w:t>补助</w:t>
            </w:r>
          </w:p>
        </w:tc>
        <w:tc>
          <w:tcPr>
            <w:tcW w:w="1158" w:type="dxa"/>
            <w:vAlign w:val="top"/>
          </w:tcPr>
          <w:p w14:paraId="04CF8DA4">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111553C">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E916EB7">
            <w:pPr>
              <w:rPr>
                <w:rFonts w:ascii="Arial"/>
                <w:sz w:val="21"/>
              </w:rPr>
            </w:pPr>
          </w:p>
        </w:tc>
        <w:tc>
          <w:tcPr>
            <w:tcW w:w="1158" w:type="dxa"/>
            <w:vMerge w:val="continue"/>
            <w:tcBorders>
              <w:top w:val="nil"/>
            </w:tcBorders>
            <w:vAlign w:val="top"/>
          </w:tcPr>
          <w:p w14:paraId="19D5784B">
            <w:pPr>
              <w:rPr>
                <w:rFonts w:ascii="Arial"/>
                <w:sz w:val="21"/>
              </w:rPr>
            </w:pPr>
          </w:p>
        </w:tc>
        <w:tc>
          <w:tcPr>
            <w:tcW w:w="1226" w:type="dxa"/>
            <w:vMerge w:val="continue"/>
            <w:tcBorders>
              <w:top w:val="nil"/>
            </w:tcBorders>
            <w:vAlign w:val="top"/>
          </w:tcPr>
          <w:p w14:paraId="73646933">
            <w:pPr>
              <w:rPr>
                <w:rFonts w:ascii="Arial"/>
                <w:sz w:val="21"/>
              </w:rPr>
            </w:pPr>
          </w:p>
        </w:tc>
      </w:tr>
      <w:tr w14:paraId="59F0E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F909811">
            <w:pPr>
              <w:rPr>
                <w:rFonts w:ascii="Arial"/>
                <w:sz w:val="21"/>
              </w:rPr>
            </w:pPr>
          </w:p>
        </w:tc>
        <w:tc>
          <w:tcPr>
            <w:tcW w:w="380" w:type="dxa"/>
            <w:vAlign w:val="top"/>
          </w:tcPr>
          <w:p w14:paraId="246423DC">
            <w:pPr>
              <w:rPr>
                <w:rFonts w:ascii="Arial"/>
                <w:sz w:val="21"/>
              </w:rPr>
            </w:pPr>
          </w:p>
        </w:tc>
        <w:tc>
          <w:tcPr>
            <w:tcW w:w="380" w:type="dxa"/>
            <w:vAlign w:val="top"/>
          </w:tcPr>
          <w:p w14:paraId="5EFFF5DE">
            <w:pPr>
              <w:rPr>
                <w:rFonts w:ascii="Arial"/>
                <w:sz w:val="21"/>
              </w:rPr>
            </w:pPr>
          </w:p>
        </w:tc>
        <w:tc>
          <w:tcPr>
            <w:tcW w:w="1158" w:type="dxa"/>
            <w:vAlign w:val="top"/>
          </w:tcPr>
          <w:p w14:paraId="5BD12E5C">
            <w:pPr>
              <w:rPr>
                <w:rFonts w:ascii="Arial"/>
                <w:sz w:val="21"/>
              </w:rPr>
            </w:pPr>
          </w:p>
        </w:tc>
        <w:tc>
          <w:tcPr>
            <w:tcW w:w="1159" w:type="dxa"/>
            <w:vAlign w:val="top"/>
          </w:tcPr>
          <w:p w14:paraId="6EFBC0BA">
            <w:pPr>
              <w:rPr>
                <w:rFonts w:ascii="Arial"/>
                <w:sz w:val="21"/>
              </w:rPr>
            </w:pPr>
          </w:p>
        </w:tc>
        <w:tc>
          <w:tcPr>
            <w:tcW w:w="1158" w:type="dxa"/>
            <w:vAlign w:val="top"/>
          </w:tcPr>
          <w:p w14:paraId="4CEF5CF7">
            <w:pPr>
              <w:rPr>
                <w:rFonts w:ascii="Arial"/>
                <w:sz w:val="21"/>
              </w:rPr>
            </w:pPr>
          </w:p>
        </w:tc>
        <w:tc>
          <w:tcPr>
            <w:tcW w:w="1158" w:type="dxa"/>
            <w:vAlign w:val="top"/>
          </w:tcPr>
          <w:p w14:paraId="38B725C6">
            <w:pPr>
              <w:rPr>
                <w:rFonts w:ascii="Arial"/>
                <w:sz w:val="21"/>
              </w:rPr>
            </w:pPr>
          </w:p>
        </w:tc>
        <w:tc>
          <w:tcPr>
            <w:tcW w:w="1158" w:type="dxa"/>
            <w:vAlign w:val="top"/>
          </w:tcPr>
          <w:p w14:paraId="17E2B5D8">
            <w:pPr>
              <w:rPr>
                <w:rFonts w:ascii="Arial"/>
                <w:sz w:val="21"/>
              </w:rPr>
            </w:pPr>
          </w:p>
        </w:tc>
        <w:tc>
          <w:tcPr>
            <w:tcW w:w="1158" w:type="dxa"/>
            <w:vAlign w:val="top"/>
          </w:tcPr>
          <w:p w14:paraId="20ACAC97">
            <w:pPr>
              <w:rPr>
                <w:rFonts w:ascii="Arial"/>
                <w:sz w:val="21"/>
              </w:rPr>
            </w:pPr>
          </w:p>
        </w:tc>
        <w:tc>
          <w:tcPr>
            <w:tcW w:w="1158" w:type="dxa"/>
            <w:vAlign w:val="top"/>
          </w:tcPr>
          <w:p w14:paraId="59746479">
            <w:pPr>
              <w:rPr>
                <w:rFonts w:ascii="Arial"/>
                <w:sz w:val="21"/>
              </w:rPr>
            </w:pPr>
          </w:p>
        </w:tc>
        <w:tc>
          <w:tcPr>
            <w:tcW w:w="1158" w:type="dxa"/>
            <w:vAlign w:val="top"/>
          </w:tcPr>
          <w:p w14:paraId="24DD634E">
            <w:pPr>
              <w:rPr>
                <w:rFonts w:ascii="Arial"/>
                <w:sz w:val="21"/>
              </w:rPr>
            </w:pPr>
          </w:p>
        </w:tc>
        <w:tc>
          <w:tcPr>
            <w:tcW w:w="1158" w:type="dxa"/>
            <w:vAlign w:val="top"/>
          </w:tcPr>
          <w:p w14:paraId="1F1305A2">
            <w:pPr>
              <w:rPr>
                <w:rFonts w:ascii="Arial"/>
                <w:sz w:val="21"/>
              </w:rPr>
            </w:pPr>
          </w:p>
        </w:tc>
        <w:tc>
          <w:tcPr>
            <w:tcW w:w="1158" w:type="dxa"/>
            <w:vAlign w:val="top"/>
          </w:tcPr>
          <w:p w14:paraId="70756071">
            <w:pPr>
              <w:rPr>
                <w:rFonts w:ascii="Arial"/>
                <w:sz w:val="21"/>
              </w:rPr>
            </w:pPr>
          </w:p>
        </w:tc>
        <w:tc>
          <w:tcPr>
            <w:tcW w:w="1226" w:type="dxa"/>
            <w:vAlign w:val="top"/>
          </w:tcPr>
          <w:p w14:paraId="60EEC256">
            <w:pPr>
              <w:rPr>
                <w:rFonts w:ascii="Arial"/>
                <w:sz w:val="21"/>
              </w:rPr>
            </w:pPr>
          </w:p>
        </w:tc>
      </w:tr>
      <w:tr w14:paraId="73EBB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3ABF33C">
            <w:pPr>
              <w:rPr>
                <w:rFonts w:ascii="Arial"/>
                <w:sz w:val="21"/>
              </w:rPr>
            </w:pPr>
          </w:p>
        </w:tc>
        <w:tc>
          <w:tcPr>
            <w:tcW w:w="380" w:type="dxa"/>
            <w:vAlign w:val="top"/>
          </w:tcPr>
          <w:p w14:paraId="5239E6A0">
            <w:pPr>
              <w:rPr>
                <w:rFonts w:ascii="Arial"/>
                <w:sz w:val="21"/>
              </w:rPr>
            </w:pPr>
          </w:p>
        </w:tc>
        <w:tc>
          <w:tcPr>
            <w:tcW w:w="380" w:type="dxa"/>
            <w:vAlign w:val="top"/>
          </w:tcPr>
          <w:p w14:paraId="42383EF5">
            <w:pPr>
              <w:rPr>
                <w:rFonts w:ascii="Arial"/>
                <w:sz w:val="21"/>
              </w:rPr>
            </w:pPr>
          </w:p>
        </w:tc>
        <w:tc>
          <w:tcPr>
            <w:tcW w:w="1158" w:type="dxa"/>
            <w:vAlign w:val="top"/>
          </w:tcPr>
          <w:p w14:paraId="6259AD24">
            <w:pPr>
              <w:rPr>
                <w:rFonts w:ascii="Arial"/>
                <w:sz w:val="21"/>
              </w:rPr>
            </w:pPr>
          </w:p>
        </w:tc>
        <w:tc>
          <w:tcPr>
            <w:tcW w:w="1159" w:type="dxa"/>
            <w:vAlign w:val="top"/>
          </w:tcPr>
          <w:p w14:paraId="394AE1F6">
            <w:pPr>
              <w:rPr>
                <w:rFonts w:ascii="Arial"/>
                <w:sz w:val="21"/>
              </w:rPr>
            </w:pPr>
          </w:p>
        </w:tc>
        <w:tc>
          <w:tcPr>
            <w:tcW w:w="1158" w:type="dxa"/>
            <w:vAlign w:val="top"/>
          </w:tcPr>
          <w:p w14:paraId="69BE292D">
            <w:pPr>
              <w:rPr>
                <w:rFonts w:ascii="Arial"/>
                <w:sz w:val="21"/>
              </w:rPr>
            </w:pPr>
          </w:p>
        </w:tc>
        <w:tc>
          <w:tcPr>
            <w:tcW w:w="1158" w:type="dxa"/>
            <w:vAlign w:val="top"/>
          </w:tcPr>
          <w:p w14:paraId="2528DB33">
            <w:pPr>
              <w:rPr>
                <w:rFonts w:ascii="Arial"/>
                <w:sz w:val="21"/>
              </w:rPr>
            </w:pPr>
          </w:p>
        </w:tc>
        <w:tc>
          <w:tcPr>
            <w:tcW w:w="1158" w:type="dxa"/>
            <w:vAlign w:val="top"/>
          </w:tcPr>
          <w:p w14:paraId="549C2CEB">
            <w:pPr>
              <w:rPr>
                <w:rFonts w:ascii="Arial"/>
                <w:sz w:val="21"/>
              </w:rPr>
            </w:pPr>
          </w:p>
        </w:tc>
        <w:tc>
          <w:tcPr>
            <w:tcW w:w="1158" w:type="dxa"/>
            <w:vAlign w:val="top"/>
          </w:tcPr>
          <w:p w14:paraId="504D2547">
            <w:pPr>
              <w:rPr>
                <w:rFonts w:ascii="Arial"/>
                <w:sz w:val="21"/>
              </w:rPr>
            </w:pPr>
          </w:p>
        </w:tc>
        <w:tc>
          <w:tcPr>
            <w:tcW w:w="1158" w:type="dxa"/>
            <w:vAlign w:val="top"/>
          </w:tcPr>
          <w:p w14:paraId="6BDEE262">
            <w:pPr>
              <w:rPr>
                <w:rFonts w:ascii="Arial"/>
                <w:sz w:val="21"/>
              </w:rPr>
            </w:pPr>
          </w:p>
        </w:tc>
        <w:tc>
          <w:tcPr>
            <w:tcW w:w="1158" w:type="dxa"/>
            <w:vAlign w:val="top"/>
          </w:tcPr>
          <w:p w14:paraId="49A537AD">
            <w:pPr>
              <w:rPr>
                <w:rFonts w:ascii="Arial"/>
                <w:sz w:val="21"/>
              </w:rPr>
            </w:pPr>
          </w:p>
        </w:tc>
        <w:tc>
          <w:tcPr>
            <w:tcW w:w="1158" w:type="dxa"/>
            <w:vAlign w:val="top"/>
          </w:tcPr>
          <w:p w14:paraId="1CAA20C4">
            <w:pPr>
              <w:rPr>
                <w:rFonts w:ascii="Arial"/>
                <w:sz w:val="21"/>
              </w:rPr>
            </w:pPr>
          </w:p>
        </w:tc>
        <w:tc>
          <w:tcPr>
            <w:tcW w:w="1158" w:type="dxa"/>
            <w:vAlign w:val="top"/>
          </w:tcPr>
          <w:p w14:paraId="1D07FC0F">
            <w:pPr>
              <w:rPr>
                <w:rFonts w:ascii="Arial"/>
                <w:sz w:val="21"/>
              </w:rPr>
            </w:pPr>
          </w:p>
        </w:tc>
        <w:tc>
          <w:tcPr>
            <w:tcW w:w="1226" w:type="dxa"/>
            <w:vAlign w:val="top"/>
          </w:tcPr>
          <w:p w14:paraId="64CFBEE0">
            <w:pPr>
              <w:rPr>
                <w:rFonts w:ascii="Arial"/>
                <w:sz w:val="21"/>
              </w:rPr>
            </w:pPr>
          </w:p>
        </w:tc>
      </w:tr>
    </w:tbl>
    <w:p w14:paraId="1699F47C">
      <w:pPr>
        <w:spacing w:line="280" w:lineRule="auto"/>
        <w:rPr>
          <w:rFonts w:ascii="Arial"/>
          <w:sz w:val="21"/>
        </w:rPr>
      </w:pPr>
    </w:p>
    <w:p w14:paraId="02C3B128">
      <w:pPr>
        <w:spacing w:line="281" w:lineRule="auto"/>
        <w:rPr>
          <w:rFonts w:ascii="Arial"/>
          <w:sz w:val="21"/>
        </w:rPr>
      </w:pPr>
    </w:p>
    <w:p w14:paraId="43DFC1C1">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05B91600">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702F3944">
      <w:pPr>
        <w:spacing w:line="267" w:lineRule="auto"/>
        <w:rPr>
          <w:rFonts w:ascii="Arial"/>
          <w:sz w:val="21"/>
        </w:rPr>
      </w:pPr>
    </w:p>
    <w:p w14:paraId="6056DFCA">
      <w:pPr>
        <w:spacing w:line="267" w:lineRule="auto"/>
        <w:rPr>
          <w:rFonts w:ascii="Arial"/>
          <w:sz w:val="21"/>
        </w:rPr>
      </w:pPr>
    </w:p>
    <w:p w14:paraId="28BC1B65">
      <w:pPr>
        <w:spacing w:line="267" w:lineRule="auto"/>
        <w:rPr>
          <w:rFonts w:ascii="Arial"/>
          <w:sz w:val="21"/>
        </w:rPr>
      </w:pPr>
    </w:p>
    <w:p w14:paraId="2128F01F">
      <w:pPr>
        <w:spacing w:line="268" w:lineRule="auto"/>
        <w:rPr>
          <w:rFonts w:ascii="Arial"/>
          <w:sz w:val="21"/>
        </w:rPr>
      </w:pPr>
    </w:p>
    <w:p w14:paraId="68D418DB">
      <w:pPr>
        <w:spacing w:line="268" w:lineRule="auto"/>
        <w:rPr>
          <w:rFonts w:ascii="Arial"/>
          <w:sz w:val="21"/>
        </w:rPr>
      </w:pPr>
    </w:p>
    <w:p w14:paraId="6B74D4C5">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484A288D">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43636587">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部门：渑池县商务局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0A147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7953" w:type="dxa"/>
            <w:gridSpan w:val="2"/>
            <w:vAlign w:val="top"/>
          </w:tcPr>
          <w:p w14:paraId="5E712B98">
            <w:pPr>
              <w:spacing w:line="254" w:lineRule="auto"/>
              <w:rPr>
                <w:rFonts w:ascii="Arial"/>
                <w:sz w:val="21"/>
              </w:rPr>
            </w:pPr>
          </w:p>
          <w:p w14:paraId="3EAD88CF">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26CBBF73">
            <w:pPr>
              <w:spacing w:line="255" w:lineRule="auto"/>
              <w:rPr>
                <w:rFonts w:ascii="Arial"/>
                <w:sz w:val="21"/>
              </w:rPr>
            </w:pPr>
          </w:p>
          <w:p w14:paraId="0E1359E2">
            <w:pPr>
              <w:pStyle w:val="6"/>
              <w:spacing w:before="91" w:line="219" w:lineRule="auto"/>
              <w:ind w:left="1882"/>
              <w:rPr>
                <w:sz w:val="28"/>
                <w:szCs w:val="28"/>
              </w:rPr>
            </w:pPr>
            <w:r>
              <w:rPr>
                <w:spacing w:val="-2"/>
                <w:sz w:val="28"/>
                <w:szCs w:val="28"/>
              </w:rPr>
              <w:t>机构运行经费支出</w:t>
            </w:r>
          </w:p>
        </w:tc>
      </w:tr>
      <w:tr w14:paraId="5BEFC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003E4E0B">
            <w:pPr>
              <w:spacing w:line="253" w:lineRule="auto"/>
              <w:rPr>
                <w:rFonts w:ascii="Arial"/>
                <w:sz w:val="21"/>
              </w:rPr>
            </w:pPr>
          </w:p>
          <w:p w14:paraId="562C06EE">
            <w:pPr>
              <w:pStyle w:val="6"/>
              <w:spacing w:before="91" w:line="219" w:lineRule="auto"/>
              <w:ind w:left="1428"/>
              <w:rPr>
                <w:sz w:val="28"/>
                <w:szCs w:val="28"/>
              </w:rPr>
            </w:pPr>
            <w:r>
              <w:rPr>
                <w:spacing w:val="-3"/>
                <w:sz w:val="28"/>
                <w:szCs w:val="28"/>
              </w:rPr>
              <w:t>科目编码</w:t>
            </w:r>
          </w:p>
        </w:tc>
        <w:tc>
          <w:tcPr>
            <w:tcW w:w="3974" w:type="dxa"/>
            <w:vAlign w:val="top"/>
          </w:tcPr>
          <w:p w14:paraId="2C9F41A9">
            <w:pPr>
              <w:spacing w:line="253" w:lineRule="auto"/>
              <w:rPr>
                <w:rFonts w:ascii="Arial"/>
                <w:sz w:val="21"/>
              </w:rPr>
            </w:pPr>
          </w:p>
          <w:p w14:paraId="01D5E0B2">
            <w:pPr>
              <w:pStyle w:val="6"/>
              <w:spacing w:before="91" w:line="219" w:lineRule="auto"/>
              <w:ind w:left="1429"/>
              <w:rPr>
                <w:sz w:val="28"/>
                <w:szCs w:val="28"/>
              </w:rPr>
            </w:pPr>
            <w:r>
              <w:rPr>
                <w:spacing w:val="-3"/>
                <w:sz w:val="28"/>
                <w:szCs w:val="28"/>
              </w:rPr>
              <w:t>科目名称</w:t>
            </w:r>
          </w:p>
        </w:tc>
        <w:tc>
          <w:tcPr>
            <w:tcW w:w="5999" w:type="dxa"/>
            <w:vAlign w:val="top"/>
          </w:tcPr>
          <w:p w14:paraId="3DCC1776">
            <w:pPr>
              <w:spacing w:line="253" w:lineRule="auto"/>
              <w:rPr>
                <w:rFonts w:ascii="Arial"/>
                <w:sz w:val="21"/>
              </w:rPr>
            </w:pPr>
          </w:p>
          <w:p w14:paraId="12BAEEEE">
            <w:pPr>
              <w:pStyle w:val="6"/>
              <w:spacing w:before="91" w:line="221" w:lineRule="auto"/>
              <w:ind w:left="2725"/>
              <w:rPr>
                <w:sz w:val="28"/>
                <w:szCs w:val="28"/>
              </w:rPr>
            </w:pPr>
            <w:r>
              <w:rPr>
                <w:spacing w:val="-4"/>
                <w:sz w:val="28"/>
                <w:szCs w:val="28"/>
              </w:rPr>
              <w:t>合计</w:t>
            </w:r>
          </w:p>
        </w:tc>
      </w:tr>
      <w:tr w14:paraId="472BD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6BA7A363">
            <w:pPr>
              <w:pStyle w:val="6"/>
              <w:spacing w:before="91"/>
              <w:ind w:left="84"/>
              <w:rPr>
                <w:sz w:val="28"/>
                <w:szCs w:val="28"/>
              </w:rPr>
            </w:pPr>
            <w:r>
              <w:rPr>
                <w:spacing w:val="-3"/>
                <w:sz w:val="28"/>
                <w:szCs w:val="28"/>
              </w:rPr>
              <w:t>30201</w:t>
            </w:r>
          </w:p>
        </w:tc>
        <w:tc>
          <w:tcPr>
            <w:tcW w:w="3974" w:type="dxa"/>
            <w:vAlign w:val="top"/>
          </w:tcPr>
          <w:p w14:paraId="433AB308">
            <w:pPr>
              <w:spacing w:line="255" w:lineRule="auto"/>
              <w:rPr>
                <w:rFonts w:ascii="Arial"/>
                <w:sz w:val="21"/>
              </w:rPr>
            </w:pPr>
          </w:p>
          <w:p w14:paraId="418C91F6">
            <w:pPr>
              <w:pStyle w:val="6"/>
              <w:spacing w:before="91" w:line="220" w:lineRule="auto"/>
              <w:ind w:left="85"/>
              <w:rPr>
                <w:sz w:val="28"/>
                <w:szCs w:val="28"/>
              </w:rPr>
            </w:pPr>
            <w:r>
              <w:rPr>
                <w:spacing w:val="-4"/>
                <w:sz w:val="28"/>
                <w:szCs w:val="28"/>
              </w:rPr>
              <w:t>办公费</w:t>
            </w:r>
          </w:p>
        </w:tc>
        <w:tc>
          <w:tcPr>
            <w:tcW w:w="5999" w:type="dxa"/>
            <w:vAlign w:val="top"/>
          </w:tcPr>
          <w:p w14:paraId="55D35FC1">
            <w:pPr>
              <w:spacing w:line="256" w:lineRule="auto"/>
              <w:rPr>
                <w:rFonts w:ascii="Arial"/>
                <w:sz w:val="21"/>
              </w:rPr>
            </w:pPr>
          </w:p>
          <w:p w14:paraId="4B04E3C1">
            <w:pPr>
              <w:pStyle w:val="6"/>
              <w:spacing w:before="91" w:line="239" w:lineRule="auto"/>
              <w:ind w:left="91"/>
              <w:rPr>
                <w:sz w:val="28"/>
                <w:szCs w:val="28"/>
              </w:rPr>
            </w:pPr>
            <w:r>
              <w:rPr>
                <w:spacing w:val="-4"/>
                <w:sz w:val="28"/>
                <w:szCs w:val="28"/>
              </w:rPr>
              <w:t>5.65</w:t>
            </w:r>
          </w:p>
        </w:tc>
      </w:tr>
    </w:tbl>
    <w:p w14:paraId="2E3EFD8B">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7CBA2">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5398">
    <w:pPr>
      <w:spacing w:line="235" w:lineRule="exact"/>
      <w:ind w:left="6888"/>
      <w:rPr>
        <w:rFonts w:ascii="Arial" w:hAnsi="Arial" w:eastAsia="Arial" w:cs="Arial"/>
        <w:sz w:val="18"/>
        <w:szCs w:val="18"/>
      </w:rPr>
    </w:pPr>
    <w:r>
      <w:rPr>
        <w:rFonts w:ascii="Arial" w:hAnsi="Arial" w:eastAsia="Arial" w:cs="Arial"/>
        <w:spacing w:val="-2"/>
        <w:position w:val="1"/>
        <w:sz w:val="18"/>
        <w:szCs w:val="18"/>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FC15">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585F98"/>
    <w:rsid w:val="0A9C507C"/>
    <w:rsid w:val="3D29224E"/>
    <w:rsid w:val="40994C08"/>
    <w:rsid w:val="522A7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7386</Words>
  <Characters>8675</Characters>
  <TotalTime>0</TotalTime>
  <ScaleCrop>false</ScaleCrop>
  <LinksUpToDate>false</LinksUpToDate>
  <CharactersWithSpaces>9812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2024-03-27T07:34:00Z</dcterms:created>
  <dc:creator>NTKO</dc:creator>
  <cp:lastModifiedBy>我想</cp:lastModifiedBy>
  <dcterms:modified xsi:type="dcterms:W3CDTF">2025-07-18T07:25:18Z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2025-07-07T16:54:27Z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B115CA5B89984E9BA0B68EDB1812946F_12</vt:lpwstr>
  </property>
</Properties>
</file>