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7CDE61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2024年度渑池县财政事务中心部门</w:t>
      </w: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hint="eastAsia" w:ascii="宋体" w:hAnsi="宋体" w:eastAsia="宋体" w:cs="宋体"/>
          <w:b/>
          <w:bCs/>
          <w:spacing w:val="-3"/>
          <w:sz w:val="43"/>
          <w:szCs w:val="43"/>
          <w:lang w:eastAsia="zh-CN"/>
        </w:rPr>
      </w:pPr>
    </w:p>
    <w:p w14:paraId="310E0F7B">
      <w:pPr>
        <w:spacing w:before="372" w:line="219" w:lineRule="auto"/>
        <w:ind w:left="71"/>
        <w:outlineLvl w:val="0"/>
        <w:rPr>
          <w:rFonts w:hint="eastAsia" w:ascii="宋体" w:hAnsi="宋体" w:eastAsia="宋体" w:cs="宋体"/>
          <w:b/>
          <w:bCs/>
          <w:spacing w:val="-3"/>
          <w:sz w:val="43"/>
          <w:szCs w:val="43"/>
          <w:lang w:eastAsia="zh-CN"/>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4E10DB17">
      <w:pPr>
        <w:spacing w:before="372" w:line="220" w:lineRule="auto"/>
        <w:ind w:left="41"/>
        <w:jc w:val="center"/>
        <w:outlineLvl w:val="0"/>
        <w:rPr>
          <w:rFonts w:ascii="宋体" w:hAnsi="宋体" w:eastAsia="宋体" w:cs="宋体"/>
          <w:sz w:val="43"/>
          <w:szCs w:val="43"/>
        </w:rPr>
      </w:pPr>
      <w:r>
        <w:rPr>
          <w:rFonts w:ascii="宋体" w:hAnsi="宋体" w:eastAsia="宋体" w:cs="宋体"/>
          <w:b/>
          <w:bCs/>
          <w:sz w:val="43"/>
          <w:szCs w:val="43"/>
        </w:rPr>
        <w:t>2024年渑池县财政事务中心部门预</w:t>
      </w:r>
      <w:r>
        <w:rPr>
          <w:rFonts w:ascii="宋体" w:hAnsi="宋体" w:eastAsia="宋体" w:cs="宋体"/>
          <w:b/>
          <w:bCs/>
          <w:spacing w:val="-5"/>
          <w:sz w:val="43"/>
          <w:szCs w:val="43"/>
        </w:rPr>
        <w:t>算公开</w:t>
      </w:r>
    </w:p>
    <w:p w14:paraId="51DDA882">
      <w:pPr>
        <w:spacing w:before="337" w:line="222" w:lineRule="auto"/>
        <w:ind w:left="3856"/>
        <w:jc w:val="both"/>
        <w:outlineLvl w:val="0"/>
        <w:rPr>
          <w:rFonts w:ascii="宋体" w:hAnsi="宋体" w:eastAsia="宋体" w:cs="宋体"/>
          <w:sz w:val="43"/>
          <w:szCs w:val="43"/>
        </w:rPr>
      </w:pPr>
      <w:r>
        <w:rPr>
          <w:rFonts w:ascii="宋体" w:hAnsi="宋体" w:eastAsia="宋体" w:cs="宋体"/>
          <w:b/>
          <w:bCs/>
          <w:spacing w:val="-54"/>
          <w:sz w:val="43"/>
          <w:szCs w:val="43"/>
        </w:rPr>
        <w:t>目录</w:t>
      </w:r>
    </w:p>
    <w:p w14:paraId="3BB3F32B">
      <w:pPr>
        <w:spacing w:before="202" w:line="221" w:lineRule="auto"/>
        <w:ind w:left="26"/>
        <w:outlineLvl w:val="1"/>
        <w:rPr>
          <w:rFonts w:ascii="黑体" w:hAnsi="黑体" w:eastAsia="黑体" w:cs="黑体"/>
          <w:sz w:val="31"/>
          <w:szCs w:val="31"/>
        </w:rPr>
      </w:pPr>
      <w:r>
        <w:rPr>
          <w:rFonts w:ascii="黑体" w:hAnsi="黑体" w:eastAsia="黑体" w:cs="黑体"/>
          <w:spacing w:val="5"/>
          <w:sz w:val="31"/>
          <w:szCs w:val="31"/>
        </w:rPr>
        <w:t>第一部分  渑池县财政事务中心部门概况</w:t>
      </w:r>
    </w:p>
    <w:p w14:paraId="7FE61E3C">
      <w:pPr>
        <w:pStyle w:val="2"/>
        <w:spacing w:before="232" w:line="224" w:lineRule="auto"/>
        <w:ind w:left="57"/>
      </w:pPr>
      <w:r>
        <w:rPr>
          <w:color w:val="313131"/>
          <w:spacing w:val="1"/>
        </w:rPr>
        <w:t>一、主要职责</w:t>
      </w:r>
    </w:p>
    <w:p w14:paraId="3B66D470">
      <w:pPr>
        <w:pStyle w:val="2"/>
        <w:spacing w:before="203" w:line="222" w:lineRule="auto"/>
        <w:ind w:left="67"/>
      </w:pPr>
      <w:r>
        <w:rPr>
          <w:color w:val="313131"/>
          <w:spacing w:val="-1"/>
        </w:rPr>
        <w:t>二、机构设置</w:t>
      </w:r>
    </w:p>
    <w:p w14:paraId="03444EAD">
      <w:pPr>
        <w:pStyle w:val="2"/>
        <w:spacing w:before="205" w:line="221" w:lineRule="auto"/>
        <w:ind w:left="65"/>
      </w:pPr>
      <w:r>
        <w:rPr>
          <w:color w:val="313131"/>
          <w:spacing w:val="6"/>
        </w:rPr>
        <w:t>三、部门所属预算单位构成情况</w:t>
      </w:r>
    </w:p>
    <w:p w14:paraId="48AB659F">
      <w:pPr>
        <w:spacing w:before="214" w:line="283" w:lineRule="auto"/>
        <w:ind w:left="43" w:right="273" w:hanging="17"/>
        <w:rPr>
          <w:rFonts w:ascii="黑体" w:hAnsi="黑体" w:eastAsia="黑体" w:cs="黑体"/>
          <w:sz w:val="31"/>
          <w:szCs w:val="31"/>
        </w:rPr>
      </w:pPr>
      <w:r>
        <w:rPr>
          <w:rFonts w:ascii="黑体" w:hAnsi="黑体" w:eastAsia="黑体" w:cs="黑体"/>
          <w:spacing w:val="10"/>
          <w:sz w:val="31"/>
          <w:szCs w:val="31"/>
        </w:rPr>
        <w:t>第二部分  渑池县财政事务中心部门2024年度部</w:t>
      </w:r>
      <w:r>
        <w:rPr>
          <w:rFonts w:ascii="黑体" w:hAnsi="黑体" w:eastAsia="黑体" w:cs="黑体"/>
          <w:spacing w:val="3"/>
          <w:sz w:val="31"/>
          <w:szCs w:val="31"/>
        </w:rPr>
        <w:t xml:space="preserve"> </w:t>
      </w:r>
      <w:r>
        <w:rPr>
          <w:rFonts w:ascii="黑体" w:hAnsi="黑体" w:eastAsia="黑体" w:cs="黑体"/>
          <w:spacing w:val="5"/>
          <w:sz w:val="31"/>
          <w:szCs w:val="31"/>
        </w:rPr>
        <w:t>门预算情况说明</w:t>
      </w:r>
    </w:p>
    <w:p w14:paraId="086BF9D7">
      <w:pPr>
        <w:spacing w:before="216"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36286BEA">
      <w:pPr>
        <w:spacing w:before="214" w:line="221" w:lineRule="auto"/>
        <w:ind w:left="43"/>
        <w:rPr>
          <w:rFonts w:ascii="黑体" w:hAnsi="黑体" w:eastAsia="黑体" w:cs="黑体"/>
          <w:sz w:val="31"/>
          <w:szCs w:val="31"/>
        </w:rPr>
      </w:pPr>
      <w:r>
        <w:rPr>
          <w:rFonts w:ascii="黑体" w:hAnsi="黑体" w:eastAsia="黑体" w:cs="黑体"/>
          <w:spacing w:val="9"/>
          <w:sz w:val="31"/>
          <w:szCs w:val="31"/>
        </w:rPr>
        <w:t>附件：渑池县财政事务中心2024年度部门预算表</w:t>
      </w:r>
    </w:p>
    <w:p w14:paraId="25C488F5">
      <w:pPr>
        <w:pStyle w:val="2"/>
        <w:spacing w:before="227" w:line="222" w:lineRule="auto"/>
        <w:ind w:left="57"/>
      </w:pPr>
      <w:r>
        <w:rPr>
          <w:spacing w:val="6"/>
        </w:rPr>
        <w:t>一、部门收支总体情况表</w:t>
      </w:r>
    </w:p>
    <w:p w14:paraId="46748548">
      <w:pPr>
        <w:pStyle w:val="2"/>
        <w:spacing w:before="205" w:line="222" w:lineRule="auto"/>
        <w:ind w:left="67"/>
      </w:pPr>
      <w:r>
        <w:rPr>
          <w:spacing w:val="5"/>
        </w:rPr>
        <w:t>二、部门收入总体情况表</w:t>
      </w:r>
    </w:p>
    <w:p w14:paraId="52E29A27">
      <w:pPr>
        <w:pStyle w:val="2"/>
        <w:spacing w:before="206" w:line="222" w:lineRule="auto"/>
        <w:ind w:left="65"/>
      </w:pPr>
      <w:r>
        <w:rPr>
          <w:spacing w:val="5"/>
        </w:rPr>
        <w:t>三、部门支出总体情况表</w:t>
      </w:r>
    </w:p>
    <w:p w14:paraId="3F8FCFAB">
      <w:pPr>
        <w:pStyle w:val="2"/>
        <w:spacing w:before="207" w:line="222" w:lineRule="auto"/>
        <w:ind w:left="122"/>
      </w:pPr>
      <w:r>
        <w:rPr>
          <w:spacing w:val="2"/>
        </w:rPr>
        <w:t>四、财政拨款收支总体情况表</w:t>
      </w:r>
    </w:p>
    <w:p w14:paraId="3804E358">
      <w:pPr>
        <w:pStyle w:val="2"/>
        <w:spacing w:before="206" w:line="222" w:lineRule="auto"/>
        <w:ind w:left="57"/>
      </w:pPr>
      <w:r>
        <w:rPr>
          <w:spacing w:val="6"/>
        </w:rPr>
        <w:t>五、一般公共预算支出情况表</w:t>
      </w:r>
    </w:p>
    <w:p w14:paraId="2D2A71B2">
      <w:pPr>
        <w:pStyle w:val="2"/>
        <w:spacing w:before="206" w:line="222" w:lineRule="auto"/>
        <w:ind w:left="53"/>
      </w:pPr>
      <w:r>
        <w:rPr>
          <w:spacing w:val="7"/>
        </w:rPr>
        <w:t>六、一般公共预算基本支出情况表</w:t>
      </w:r>
    </w:p>
    <w:p w14:paraId="490B679A">
      <w:pPr>
        <w:pStyle w:val="2"/>
        <w:spacing w:before="215" w:line="221" w:lineRule="auto"/>
        <w:ind w:left="60"/>
      </w:pPr>
      <w:r>
        <w:rPr>
          <w:spacing w:val="5"/>
        </w:rPr>
        <w:t>七、支出经济分类汇总表</w:t>
      </w:r>
    </w:p>
    <w:p w14:paraId="6E883152">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2D5B3C39">
      <w:pPr>
        <w:pStyle w:val="2"/>
        <w:spacing w:before="211" w:line="220" w:lineRule="auto"/>
        <w:ind w:left="70"/>
      </w:pPr>
      <w:r>
        <w:rPr>
          <w:spacing w:val="6"/>
        </w:rPr>
        <w:t>九、政府性基金预算支出情况表</w:t>
      </w:r>
    </w:p>
    <w:p w14:paraId="5049BD22">
      <w:pPr>
        <w:pStyle w:val="2"/>
        <w:spacing w:before="226" w:line="222" w:lineRule="auto"/>
        <w:ind w:left="65"/>
      </w:pPr>
      <w:r>
        <w:rPr>
          <w:spacing w:val="4"/>
        </w:rPr>
        <w:t>十、项目支出预算表</w:t>
      </w:r>
    </w:p>
    <w:p w14:paraId="444C2200">
      <w:pPr>
        <w:pStyle w:val="2"/>
        <w:spacing w:before="229" w:line="221" w:lineRule="auto"/>
        <w:ind w:left="65"/>
      </w:pPr>
      <w:r>
        <w:rPr>
          <w:spacing w:val="6"/>
        </w:rPr>
        <w:t>十一、部门</w:t>
      </w:r>
      <w:bookmarkStart w:id="0" w:name="_GoBack"/>
      <w:bookmarkEnd w:id="0"/>
      <w:r>
        <w:rPr>
          <w:spacing w:val="6"/>
        </w:rPr>
        <w:t>整体绩效目标表</w:t>
      </w:r>
    </w:p>
    <w:p w14:paraId="3EDEEA4B">
      <w:pPr>
        <w:spacing w:line="221" w:lineRule="auto"/>
        <w:sectPr>
          <w:pgSz w:w="11906" w:h="16839"/>
          <w:pgMar w:top="1431" w:right="1785" w:bottom="0" w:left="1785" w:header="0" w:footer="0" w:gutter="0"/>
          <w:cols w:space="720" w:num="1"/>
        </w:sectPr>
      </w:pPr>
    </w:p>
    <w:p w14:paraId="01DF69E3">
      <w:pPr>
        <w:pStyle w:val="2"/>
        <w:spacing w:before="232" w:line="222" w:lineRule="auto"/>
        <w:ind w:left="65"/>
      </w:pPr>
      <w:r>
        <w:rPr>
          <w:spacing w:val="7"/>
        </w:rPr>
        <w:t>十二、部门预算项目绩效目标汇总表</w:t>
      </w:r>
    </w:p>
    <w:p w14:paraId="01165B9D">
      <w:pPr>
        <w:pStyle w:val="2"/>
        <w:spacing w:before="207" w:line="222" w:lineRule="auto"/>
        <w:ind w:left="65"/>
      </w:pPr>
      <w:r>
        <w:t>十三、</w:t>
      </w:r>
      <w:r>
        <w:rPr>
          <w:spacing w:val="-82"/>
        </w:rPr>
        <w:t xml:space="preserve"> </w:t>
      </w:r>
      <w:r>
        <w:t>国有资本经营支出预算表</w:t>
      </w:r>
    </w:p>
    <w:p w14:paraId="124AC6F3">
      <w:pPr>
        <w:pStyle w:val="2"/>
        <w:spacing w:before="207" w:line="221" w:lineRule="auto"/>
        <w:ind w:left="65"/>
        <w:outlineLvl w:val="2"/>
      </w:pPr>
      <w:r>
        <w:rPr>
          <w:spacing w:val="5"/>
        </w:rPr>
        <w:t>十四、行政（事业）单位机构运行经费表</w:t>
      </w:r>
    </w:p>
    <w:p w14:paraId="3C253F2E">
      <w:pPr>
        <w:spacing w:line="221" w:lineRule="auto"/>
        <w:sectPr>
          <w:pgSz w:w="11906" w:h="16839"/>
          <w:pgMar w:top="1431" w:right="1785" w:bottom="0" w:left="1785" w:header="0" w:footer="0" w:gutter="0"/>
          <w:cols w:space="720" w:num="1"/>
        </w:sectPr>
      </w:pPr>
    </w:p>
    <w:p w14:paraId="2EE4048C">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4BAF434E">
      <w:pPr>
        <w:spacing w:before="205" w:line="221" w:lineRule="auto"/>
        <w:ind w:left="1469"/>
        <w:rPr>
          <w:rFonts w:ascii="黑体" w:hAnsi="黑体" w:eastAsia="黑体" w:cs="黑体"/>
          <w:sz w:val="31"/>
          <w:szCs w:val="31"/>
        </w:rPr>
      </w:pPr>
      <w:r>
        <w:rPr>
          <w:rFonts w:ascii="黑体" w:hAnsi="黑体" w:eastAsia="黑体" w:cs="黑体"/>
          <w:spacing w:val="17"/>
          <w:sz w:val="31"/>
          <w:szCs w:val="31"/>
        </w:rPr>
        <w:t>渑池县财政事务中心部门概况</w:t>
      </w:r>
    </w:p>
    <w:p w14:paraId="60C0AAF3">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一、渑池县财政事务中心部门主要职责</w:t>
      </w:r>
    </w:p>
    <w:p w14:paraId="71B0AF4F">
      <w:pPr>
        <w:pStyle w:val="2"/>
        <w:spacing w:before="195" w:line="221" w:lineRule="auto"/>
        <w:ind w:left="674"/>
        <w:rPr>
          <w:sz w:val="32"/>
          <w:szCs w:val="32"/>
        </w:rPr>
      </w:pPr>
      <w:r>
        <w:rPr>
          <w:spacing w:val="-4"/>
          <w:sz w:val="32"/>
          <w:szCs w:val="32"/>
        </w:rPr>
        <w:t>渑池县财政事务中心部门的主要职责是：</w:t>
      </w:r>
    </w:p>
    <w:p w14:paraId="5C49898F">
      <w:pPr>
        <w:pStyle w:val="2"/>
        <w:spacing w:before="193" w:line="306" w:lineRule="auto"/>
        <w:ind w:left="35" w:right="320"/>
        <w:rPr>
          <w:sz w:val="32"/>
          <w:szCs w:val="32"/>
        </w:rPr>
      </w:pPr>
      <w:r>
        <w:rPr>
          <w:spacing w:val="-2"/>
          <w:sz w:val="32"/>
          <w:szCs w:val="32"/>
        </w:rPr>
        <w:t>（一）承担普惠金融服务平台的推广和服务工作，为各类</w:t>
      </w:r>
      <w:r>
        <w:rPr>
          <w:spacing w:val="4"/>
          <w:sz w:val="32"/>
          <w:szCs w:val="32"/>
        </w:rPr>
        <w:t xml:space="preserve"> </w:t>
      </w:r>
      <w:r>
        <w:rPr>
          <w:spacing w:val="-1"/>
          <w:sz w:val="32"/>
          <w:szCs w:val="32"/>
        </w:rPr>
        <w:t>金融机构、投资机构与企业之间搭建交流、对接平台，引</w:t>
      </w:r>
      <w:r>
        <w:rPr>
          <w:spacing w:val="2"/>
          <w:sz w:val="32"/>
          <w:szCs w:val="32"/>
        </w:rPr>
        <w:t xml:space="preserve"> </w:t>
      </w:r>
      <w:r>
        <w:rPr>
          <w:spacing w:val="-1"/>
          <w:sz w:val="32"/>
          <w:szCs w:val="32"/>
        </w:rPr>
        <w:t>导银行等金融机构加大对实体经济的融资支持力度，组织</w:t>
      </w:r>
      <w:r>
        <w:rPr>
          <w:spacing w:val="2"/>
          <w:sz w:val="32"/>
          <w:szCs w:val="32"/>
        </w:rPr>
        <w:t xml:space="preserve"> </w:t>
      </w:r>
      <w:r>
        <w:rPr>
          <w:spacing w:val="-3"/>
          <w:sz w:val="32"/>
          <w:szCs w:val="32"/>
        </w:rPr>
        <w:t>金融机构为全县企业提供精准有效的金融服务。</w:t>
      </w:r>
    </w:p>
    <w:p w14:paraId="7992E965">
      <w:pPr>
        <w:pStyle w:val="2"/>
        <w:spacing w:before="192" w:line="277" w:lineRule="auto"/>
        <w:ind w:left="36" w:right="371" w:hanging="1"/>
        <w:rPr>
          <w:sz w:val="32"/>
          <w:szCs w:val="32"/>
        </w:rPr>
      </w:pPr>
      <w:r>
        <w:rPr>
          <w:spacing w:val="-3"/>
          <w:sz w:val="32"/>
          <w:szCs w:val="32"/>
        </w:rPr>
        <w:t>（二）负责促进全县资本市场（企业上市挂牌）的改革、</w:t>
      </w:r>
      <w:r>
        <w:rPr>
          <w:spacing w:val="1"/>
          <w:sz w:val="32"/>
          <w:szCs w:val="32"/>
        </w:rPr>
        <w:t xml:space="preserve"> </w:t>
      </w:r>
      <w:r>
        <w:rPr>
          <w:spacing w:val="-2"/>
          <w:sz w:val="32"/>
          <w:szCs w:val="32"/>
        </w:rPr>
        <w:t>培育和发展工作，协调期货市场发展</w:t>
      </w:r>
    </w:p>
    <w:p w14:paraId="0F95343A">
      <w:pPr>
        <w:pStyle w:val="2"/>
        <w:spacing w:before="196" w:line="223" w:lineRule="auto"/>
        <w:ind w:left="35"/>
        <w:rPr>
          <w:sz w:val="32"/>
          <w:szCs w:val="32"/>
        </w:rPr>
      </w:pPr>
      <w:r>
        <w:rPr>
          <w:spacing w:val="-3"/>
          <w:sz w:val="32"/>
          <w:szCs w:val="32"/>
        </w:rPr>
        <w:t>（三）负责对小额贷款公司等六类公司的监管。</w:t>
      </w:r>
    </w:p>
    <w:p w14:paraId="48C68238">
      <w:pPr>
        <w:pStyle w:val="2"/>
        <w:spacing w:before="191" w:line="222" w:lineRule="auto"/>
        <w:ind w:left="35"/>
        <w:rPr>
          <w:sz w:val="32"/>
          <w:szCs w:val="32"/>
        </w:rPr>
      </w:pPr>
      <w:r>
        <w:rPr>
          <w:spacing w:val="-3"/>
          <w:sz w:val="32"/>
          <w:szCs w:val="32"/>
        </w:rPr>
        <w:t>（四）负责会同有关部门防范、化解和处置各类金融风险。</w:t>
      </w:r>
    </w:p>
    <w:p w14:paraId="714DE692">
      <w:pPr>
        <w:pStyle w:val="2"/>
        <w:spacing w:before="194" w:line="220" w:lineRule="auto"/>
        <w:ind w:left="35"/>
        <w:rPr>
          <w:sz w:val="32"/>
          <w:szCs w:val="32"/>
        </w:rPr>
      </w:pPr>
      <w:r>
        <w:rPr>
          <w:spacing w:val="-3"/>
          <w:sz w:val="32"/>
          <w:szCs w:val="32"/>
        </w:rPr>
        <w:t>（五）围绕中心工作，为宣传和新闻发布工作提供服务。</w:t>
      </w:r>
    </w:p>
    <w:p w14:paraId="205DB7BA">
      <w:pPr>
        <w:pStyle w:val="2"/>
        <w:spacing w:before="196" w:line="222" w:lineRule="auto"/>
        <w:ind w:left="35"/>
        <w:rPr>
          <w:sz w:val="32"/>
          <w:szCs w:val="32"/>
        </w:rPr>
      </w:pPr>
      <w:r>
        <w:rPr>
          <w:spacing w:val="-4"/>
          <w:sz w:val="32"/>
          <w:szCs w:val="32"/>
        </w:rPr>
        <w:t>（六）完成县委、县政府交办的其他事项。</w:t>
      </w:r>
    </w:p>
    <w:p w14:paraId="3B01E072">
      <w:pPr>
        <w:spacing w:before="193"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61FA8285">
      <w:pPr>
        <w:pStyle w:val="2"/>
        <w:spacing w:before="196" w:line="333" w:lineRule="auto"/>
        <w:ind w:left="31" w:right="160" w:firstLine="643"/>
        <w:rPr>
          <w:sz w:val="32"/>
          <w:szCs w:val="32"/>
        </w:rPr>
      </w:pPr>
      <w:r>
        <w:rPr>
          <w:spacing w:val="-1"/>
          <w:sz w:val="32"/>
          <w:szCs w:val="32"/>
        </w:rPr>
        <w:t>渑池县财政事务中心，为渑池县财政局管理的公益一</w:t>
      </w:r>
      <w:r>
        <w:rPr>
          <w:sz w:val="32"/>
          <w:szCs w:val="32"/>
        </w:rPr>
        <w:t xml:space="preserve">  </w:t>
      </w:r>
      <w:r>
        <w:rPr>
          <w:spacing w:val="-1"/>
          <w:sz w:val="32"/>
          <w:szCs w:val="32"/>
        </w:rPr>
        <w:t>类事业单位，机构规格相当于正科级，下设四个股室。现</w:t>
      </w:r>
      <w:r>
        <w:rPr>
          <w:spacing w:val="3"/>
          <w:sz w:val="32"/>
          <w:szCs w:val="32"/>
        </w:rPr>
        <w:t xml:space="preserve">  </w:t>
      </w:r>
      <w:r>
        <w:rPr>
          <w:spacing w:val="-8"/>
          <w:sz w:val="32"/>
          <w:szCs w:val="32"/>
        </w:rPr>
        <w:t>有主任</w:t>
      </w:r>
      <w:r>
        <w:rPr>
          <w:spacing w:val="-31"/>
          <w:sz w:val="32"/>
          <w:szCs w:val="32"/>
        </w:rPr>
        <w:t xml:space="preserve"> </w:t>
      </w:r>
      <w:r>
        <w:rPr>
          <w:spacing w:val="-8"/>
          <w:sz w:val="32"/>
          <w:szCs w:val="32"/>
        </w:rPr>
        <w:t>1</w:t>
      </w:r>
      <w:r>
        <w:rPr>
          <w:spacing w:val="-58"/>
          <w:sz w:val="32"/>
          <w:szCs w:val="32"/>
        </w:rPr>
        <w:t xml:space="preserve"> </w:t>
      </w:r>
      <w:r>
        <w:rPr>
          <w:spacing w:val="-8"/>
          <w:sz w:val="32"/>
          <w:szCs w:val="32"/>
        </w:rPr>
        <w:t>名，副主任</w:t>
      </w:r>
      <w:r>
        <w:rPr>
          <w:spacing w:val="-65"/>
          <w:sz w:val="32"/>
          <w:szCs w:val="32"/>
        </w:rPr>
        <w:t xml:space="preserve"> </w:t>
      </w:r>
      <w:r>
        <w:rPr>
          <w:spacing w:val="-8"/>
          <w:sz w:val="32"/>
          <w:szCs w:val="32"/>
        </w:rPr>
        <w:t>2</w:t>
      </w:r>
      <w:r>
        <w:rPr>
          <w:spacing w:val="-57"/>
          <w:sz w:val="32"/>
          <w:szCs w:val="32"/>
        </w:rPr>
        <w:t xml:space="preserve"> </w:t>
      </w:r>
      <w:r>
        <w:rPr>
          <w:spacing w:val="-8"/>
          <w:sz w:val="32"/>
          <w:szCs w:val="32"/>
        </w:rPr>
        <w:t>名，七级职员</w:t>
      </w:r>
      <w:r>
        <w:rPr>
          <w:spacing w:val="-65"/>
          <w:sz w:val="32"/>
          <w:szCs w:val="32"/>
        </w:rPr>
        <w:t xml:space="preserve"> </w:t>
      </w:r>
      <w:r>
        <w:rPr>
          <w:spacing w:val="-8"/>
          <w:sz w:val="32"/>
          <w:szCs w:val="32"/>
        </w:rPr>
        <w:t>2</w:t>
      </w:r>
      <w:r>
        <w:rPr>
          <w:spacing w:val="-58"/>
          <w:sz w:val="32"/>
          <w:szCs w:val="32"/>
        </w:rPr>
        <w:t xml:space="preserve"> </w:t>
      </w:r>
      <w:r>
        <w:rPr>
          <w:spacing w:val="-8"/>
          <w:sz w:val="32"/>
          <w:szCs w:val="32"/>
        </w:rPr>
        <w:t>名，副科级干部</w:t>
      </w:r>
      <w:r>
        <w:rPr>
          <w:spacing w:val="-45"/>
          <w:sz w:val="32"/>
          <w:szCs w:val="32"/>
        </w:rPr>
        <w:t xml:space="preserve"> </w:t>
      </w:r>
      <w:r>
        <w:rPr>
          <w:spacing w:val="-8"/>
          <w:sz w:val="32"/>
          <w:szCs w:val="32"/>
        </w:rPr>
        <w:t>1</w:t>
      </w:r>
      <w:r>
        <w:rPr>
          <w:sz w:val="32"/>
          <w:szCs w:val="32"/>
        </w:rPr>
        <w:t xml:space="preserve">  </w:t>
      </w:r>
      <w:r>
        <w:rPr>
          <w:spacing w:val="-6"/>
          <w:sz w:val="32"/>
          <w:szCs w:val="32"/>
        </w:rPr>
        <w:t>名，科员</w:t>
      </w:r>
      <w:r>
        <w:rPr>
          <w:spacing w:val="-45"/>
          <w:sz w:val="32"/>
          <w:szCs w:val="32"/>
        </w:rPr>
        <w:t xml:space="preserve"> </w:t>
      </w:r>
      <w:r>
        <w:rPr>
          <w:spacing w:val="-6"/>
          <w:sz w:val="32"/>
          <w:szCs w:val="32"/>
        </w:rPr>
        <w:t>1</w:t>
      </w:r>
      <w:r>
        <w:rPr>
          <w:spacing w:val="-57"/>
          <w:sz w:val="32"/>
          <w:szCs w:val="32"/>
        </w:rPr>
        <w:t xml:space="preserve"> </w:t>
      </w:r>
      <w:r>
        <w:rPr>
          <w:spacing w:val="-6"/>
          <w:sz w:val="32"/>
          <w:szCs w:val="32"/>
        </w:rPr>
        <w:t>名；另有</w:t>
      </w:r>
      <w:r>
        <w:rPr>
          <w:spacing w:val="-65"/>
          <w:sz w:val="32"/>
          <w:szCs w:val="32"/>
        </w:rPr>
        <w:t xml:space="preserve"> </w:t>
      </w:r>
      <w:r>
        <w:rPr>
          <w:spacing w:val="-6"/>
          <w:sz w:val="32"/>
          <w:szCs w:val="32"/>
        </w:rPr>
        <w:t>2</w:t>
      </w:r>
      <w:r>
        <w:rPr>
          <w:spacing w:val="-58"/>
          <w:sz w:val="32"/>
          <w:szCs w:val="32"/>
        </w:rPr>
        <w:t xml:space="preserve"> </w:t>
      </w:r>
      <w:r>
        <w:rPr>
          <w:spacing w:val="-6"/>
          <w:sz w:val="32"/>
          <w:szCs w:val="32"/>
        </w:rPr>
        <w:t>名公务员（1</w:t>
      </w:r>
      <w:r>
        <w:rPr>
          <w:spacing w:val="-57"/>
          <w:sz w:val="32"/>
          <w:szCs w:val="32"/>
        </w:rPr>
        <w:t xml:space="preserve"> </w:t>
      </w:r>
      <w:r>
        <w:rPr>
          <w:spacing w:val="-6"/>
          <w:sz w:val="32"/>
          <w:szCs w:val="32"/>
        </w:rPr>
        <w:t>名三级主任科员</w:t>
      </w:r>
      <w:r>
        <w:rPr>
          <w:spacing w:val="-7"/>
          <w:sz w:val="32"/>
          <w:szCs w:val="32"/>
        </w:rPr>
        <w:t>，1</w:t>
      </w:r>
      <w:r>
        <w:rPr>
          <w:spacing w:val="-58"/>
          <w:sz w:val="32"/>
          <w:szCs w:val="32"/>
        </w:rPr>
        <w:t xml:space="preserve"> </w:t>
      </w:r>
      <w:r>
        <w:rPr>
          <w:spacing w:val="-7"/>
          <w:sz w:val="32"/>
          <w:szCs w:val="32"/>
        </w:rPr>
        <w:t>名</w:t>
      </w:r>
      <w:r>
        <w:rPr>
          <w:sz w:val="32"/>
          <w:szCs w:val="32"/>
        </w:rPr>
        <w:t xml:space="preserve"> </w:t>
      </w:r>
      <w:r>
        <w:rPr>
          <w:spacing w:val="-8"/>
          <w:sz w:val="32"/>
          <w:szCs w:val="32"/>
        </w:rPr>
        <w:t>副科级干部，两人编制在县政府办）。</w:t>
      </w:r>
    </w:p>
    <w:p w14:paraId="653EB977">
      <w:pPr>
        <w:spacing w:before="1" w:line="221" w:lineRule="auto"/>
        <w:ind w:left="668"/>
        <w:outlineLvl w:val="2"/>
        <w:rPr>
          <w:rFonts w:ascii="黑体" w:hAnsi="黑体" w:eastAsia="黑体" w:cs="黑体"/>
          <w:sz w:val="32"/>
          <w:szCs w:val="32"/>
        </w:rPr>
      </w:pPr>
      <w:r>
        <w:rPr>
          <w:rFonts w:ascii="黑体" w:hAnsi="黑体" w:eastAsia="黑体" w:cs="黑体"/>
          <w:spacing w:val="-3"/>
          <w:sz w:val="32"/>
          <w:szCs w:val="32"/>
        </w:rPr>
        <w:t>三、渑池县财政事务中心预算单位构成情况</w:t>
      </w:r>
    </w:p>
    <w:p w14:paraId="0077B60A">
      <w:pPr>
        <w:pStyle w:val="2"/>
        <w:spacing w:before="195" w:line="334" w:lineRule="auto"/>
        <w:ind w:left="36" w:right="320" w:firstLine="640"/>
        <w:rPr>
          <w:rFonts w:hint="eastAsia" w:eastAsia="仿宋"/>
          <w:sz w:val="32"/>
          <w:szCs w:val="32"/>
          <w:lang w:eastAsia="zh-CN"/>
        </w:r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1"/>
          <w:sz w:val="32"/>
          <w:szCs w:val="32"/>
        </w:rPr>
        <w:t>括本级预算和所属单位预算，具体是：财政事务中心</w:t>
      </w:r>
      <w:r>
        <w:rPr>
          <w:rFonts w:hint="eastAsia"/>
          <w:spacing w:val="-1"/>
          <w:sz w:val="32"/>
          <w:szCs w:val="32"/>
          <w:lang w:val="en-US" w:eastAsia="zh-CN"/>
        </w:rPr>
        <w:t>本级</w:t>
      </w:r>
      <w:r>
        <w:rPr>
          <w:spacing w:val="-6"/>
          <w:sz w:val="32"/>
          <w:szCs w:val="32"/>
        </w:rPr>
        <w:t>预算</w:t>
      </w:r>
      <w:r>
        <w:rPr>
          <w:rFonts w:hint="eastAsia"/>
          <w:spacing w:val="-6"/>
          <w:sz w:val="32"/>
          <w:szCs w:val="32"/>
          <w:lang w:eastAsia="zh-CN"/>
        </w:rPr>
        <w:t>。</w:t>
      </w:r>
    </w:p>
    <w:p w14:paraId="65306178">
      <w:pPr>
        <w:spacing w:line="334" w:lineRule="auto"/>
        <w:rPr>
          <w:sz w:val="32"/>
          <w:szCs w:val="32"/>
        </w:rPr>
        <w:sectPr>
          <w:pgSz w:w="11906" w:h="16839"/>
          <w:pgMar w:top="1431" w:right="1785" w:bottom="0" w:left="1785" w:header="0" w:footer="0" w:gutter="0"/>
          <w:cols w:space="720" w:num="1"/>
        </w:sectPr>
      </w:pPr>
    </w:p>
    <w:p w14:paraId="47E97F21">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p w14:paraId="750C3F7A">
      <w:pPr>
        <w:rPr>
          <w:rFonts w:ascii="Arial"/>
          <w:sz w:val="21"/>
        </w:rPr>
      </w:pPr>
    </w:p>
    <w:p w14:paraId="58C1A153">
      <w:pPr>
        <w:spacing w:before="181" w:line="221" w:lineRule="auto"/>
        <w:ind w:left="299"/>
        <w:rPr>
          <w:rFonts w:ascii="黑体" w:hAnsi="黑体" w:eastAsia="黑体" w:cs="黑体"/>
          <w:sz w:val="31"/>
          <w:szCs w:val="31"/>
        </w:rPr>
      </w:pPr>
      <w:r>
        <w:rPr>
          <w:rFonts w:ascii="黑体" w:hAnsi="黑体" w:eastAsia="黑体" w:cs="黑体"/>
          <w:spacing w:val="18"/>
          <w:sz w:val="31"/>
          <w:szCs w:val="31"/>
        </w:rPr>
        <w:t>渑池县财政事务中心2024年部门</w:t>
      </w:r>
      <w:r>
        <w:rPr>
          <w:rFonts w:ascii="黑体" w:hAnsi="黑体" w:eastAsia="黑体" w:cs="黑体"/>
          <w:spacing w:val="17"/>
          <w:sz w:val="31"/>
          <w:szCs w:val="31"/>
        </w:rPr>
        <w:t>预算情况说明</w:t>
      </w:r>
    </w:p>
    <w:p w14:paraId="6EE0D9C7">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44023D7F">
      <w:pPr>
        <w:pStyle w:val="2"/>
        <w:spacing w:before="196" w:line="333" w:lineRule="auto"/>
        <w:ind w:left="31" w:right="253" w:firstLine="638"/>
        <w:rPr>
          <w:sz w:val="32"/>
          <w:szCs w:val="32"/>
        </w:rPr>
      </w:pPr>
      <w:r>
        <w:rPr>
          <w:spacing w:val="2"/>
          <w:sz w:val="32"/>
          <w:szCs w:val="32"/>
        </w:rPr>
        <w:t>2024</w:t>
      </w:r>
      <w:r>
        <w:rPr>
          <w:spacing w:val="-45"/>
          <w:sz w:val="32"/>
          <w:szCs w:val="32"/>
        </w:rPr>
        <w:t xml:space="preserve"> </w:t>
      </w:r>
      <w:r>
        <w:rPr>
          <w:spacing w:val="2"/>
          <w:sz w:val="32"/>
          <w:szCs w:val="32"/>
        </w:rPr>
        <w:t>年渑池县财政事务中心部门收入总计</w:t>
      </w:r>
      <w:r>
        <w:rPr>
          <w:spacing w:val="-39"/>
          <w:sz w:val="32"/>
          <w:szCs w:val="32"/>
        </w:rPr>
        <w:t xml:space="preserve"> </w:t>
      </w:r>
      <w:r>
        <w:rPr>
          <w:spacing w:val="2"/>
          <w:sz w:val="32"/>
          <w:szCs w:val="32"/>
        </w:rPr>
        <w:t>12</w:t>
      </w:r>
      <w:r>
        <w:rPr>
          <w:sz w:val="32"/>
          <w:szCs w:val="32"/>
        </w:rPr>
        <w:t xml:space="preserve"> 5.12</w:t>
      </w:r>
      <w:r>
        <w:rPr>
          <w:spacing w:val="-34"/>
          <w:sz w:val="32"/>
          <w:szCs w:val="32"/>
        </w:rPr>
        <w:t xml:space="preserve"> </w:t>
      </w:r>
      <w:r>
        <w:rPr>
          <w:sz w:val="32"/>
          <w:szCs w:val="32"/>
        </w:rPr>
        <w:t>万元，支出总计</w:t>
      </w:r>
      <w:r>
        <w:rPr>
          <w:spacing w:val="-33"/>
          <w:sz w:val="32"/>
          <w:szCs w:val="32"/>
        </w:rPr>
        <w:t xml:space="preserve"> </w:t>
      </w:r>
      <w:r>
        <w:rPr>
          <w:sz w:val="32"/>
          <w:szCs w:val="32"/>
        </w:rPr>
        <w:t>125.12</w:t>
      </w:r>
      <w:r>
        <w:rPr>
          <w:spacing w:val="-45"/>
          <w:sz w:val="32"/>
          <w:szCs w:val="32"/>
        </w:rPr>
        <w:t xml:space="preserve"> </w:t>
      </w:r>
      <w:r>
        <w:rPr>
          <w:sz w:val="32"/>
          <w:szCs w:val="32"/>
        </w:rPr>
        <w:t>万元，与</w:t>
      </w:r>
      <w:r>
        <w:rPr>
          <w:spacing w:val="-53"/>
          <w:sz w:val="32"/>
          <w:szCs w:val="32"/>
        </w:rPr>
        <w:t xml:space="preserve"> </w:t>
      </w:r>
      <w:r>
        <w:rPr>
          <w:sz w:val="32"/>
          <w:szCs w:val="32"/>
        </w:rPr>
        <w:t>2023</w:t>
      </w:r>
      <w:r>
        <w:rPr>
          <w:spacing w:val="-40"/>
          <w:sz w:val="32"/>
          <w:szCs w:val="32"/>
        </w:rPr>
        <w:t xml:space="preserve"> </w:t>
      </w:r>
      <w:r>
        <w:rPr>
          <w:sz w:val="32"/>
          <w:szCs w:val="32"/>
        </w:rPr>
        <w:t>年预算相比，</w:t>
      </w:r>
    </w:p>
    <w:p w14:paraId="06B38122">
      <w:pPr>
        <w:pStyle w:val="2"/>
        <w:spacing w:before="3" w:line="333" w:lineRule="auto"/>
        <w:ind w:left="37" w:firstLine="15"/>
        <w:rPr>
          <w:sz w:val="32"/>
          <w:szCs w:val="32"/>
        </w:rPr>
      </w:pPr>
      <w:r>
        <w:rPr>
          <w:sz w:val="32"/>
          <w:szCs w:val="32"/>
        </w:rPr>
        <w:t>收入增加</w:t>
      </w:r>
      <w:r>
        <w:rPr>
          <w:spacing w:val="-62"/>
          <w:sz w:val="32"/>
          <w:szCs w:val="32"/>
        </w:rPr>
        <w:t xml:space="preserve"> </w:t>
      </w:r>
      <w:r>
        <w:rPr>
          <w:sz w:val="32"/>
          <w:szCs w:val="32"/>
        </w:rPr>
        <w:t>49.62</w:t>
      </w:r>
      <w:r>
        <w:rPr>
          <w:spacing w:val="-49"/>
          <w:sz w:val="32"/>
          <w:szCs w:val="32"/>
        </w:rPr>
        <w:t xml:space="preserve"> </w:t>
      </w:r>
      <w:r>
        <w:rPr>
          <w:sz w:val="32"/>
          <w:szCs w:val="32"/>
        </w:rPr>
        <w:t>万元，增长</w:t>
      </w:r>
      <w:r>
        <w:rPr>
          <w:spacing w:val="-59"/>
          <w:sz w:val="32"/>
          <w:szCs w:val="32"/>
        </w:rPr>
        <w:t xml:space="preserve"> </w:t>
      </w:r>
      <w:r>
        <w:rPr>
          <w:sz w:val="32"/>
          <w:szCs w:val="32"/>
        </w:rPr>
        <w:t>65.72%，主要原因是：2024</w:t>
      </w:r>
      <w:r>
        <w:rPr>
          <w:spacing w:val="-44"/>
          <w:sz w:val="32"/>
          <w:szCs w:val="32"/>
        </w:rPr>
        <w:t xml:space="preserve"> </w:t>
      </w:r>
      <w:r>
        <w:rPr>
          <w:sz w:val="32"/>
          <w:szCs w:val="32"/>
        </w:rPr>
        <w:t xml:space="preserve">年  </w:t>
      </w:r>
      <w:r>
        <w:rPr>
          <w:spacing w:val="9"/>
          <w:sz w:val="32"/>
          <w:szCs w:val="32"/>
        </w:rPr>
        <w:t>我单位人员增加，相应地人员经费增加；支出增加</w:t>
      </w:r>
      <w:r>
        <w:rPr>
          <w:spacing w:val="-42"/>
          <w:sz w:val="32"/>
          <w:szCs w:val="32"/>
        </w:rPr>
        <w:t xml:space="preserve"> </w:t>
      </w:r>
      <w:r>
        <w:rPr>
          <w:spacing w:val="9"/>
          <w:sz w:val="32"/>
          <w:szCs w:val="32"/>
        </w:rPr>
        <w:t>49.62</w:t>
      </w:r>
      <w:r>
        <w:rPr>
          <w:sz w:val="32"/>
          <w:szCs w:val="32"/>
        </w:rPr>
        <w:t xml:space="preserve">   万元，增长</w:t>
      </w:r>
      <w:r>
        <w:rPr>
          <w:spacing w:val="-60"/>
          <w:sz w:val="32"/>
          <w:szCs w:val="32"/>
        </w:rPr>
        <w:t xml:space="preserve"> </w:t>
      </w:r>
      <w:r>
        <w:rPr>
          <w:sz w:val="32"/>
          <w:szCs w:val="32"/>
        </w:rPr>
        <w:t>65.72%，主要原因是：2024</w:t>
      </w:r>
      <w:r>
        <w:rPr>
          <w:spacing w:val="-46"/>
          <w:sz w:val="32"/>
          <w:szCs w:val="32"/>
        </w:rPr>
        <w:t xml:space="preserve"> </w:t>
      </w:r>
      <w:r>
        <w:rPr>
          <w:sz w:val="32"/>
          <w:szCs w:val="32"/>
        </w:rPr>
        <w:t xml:space="preserve">年我单位人员增加， </w:t>
      </w:r>
      <w:r>
        <w:rPr>
          <w:spacing w:val="-6"/>
          <w:sz w:val="32"/>
          <w:szCs w:val="32"/>
        </w:rPr>
        <w:t>相应地人员经费增加。</w:t>
      </w:r>
    </w:p>
    <w:p w14:paraId="6850F268">
      <w:pPr>
        <w:spacing w:before="2"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52CDA7BE">
      <w:pPr>
        <w:pStyle w:val="2"/>
        <w:spacing w:before="197" w:line="333" w:lineRule="auto"/>
        <w:ind w:left="31" w:right="253" w:firstLine="638"/>
        <w:rPr>
          <w:sz w:val="32"/>
          <w:szCs w:val="32"/>
        </w:rPr>
      </w:pPr>
      <w:r>
        <w:rPr>
          <w:spacing w:val="2"/>
          <w:sz w:val="32"/>
          <w:szCs w:val="32"/>
        </w:rPr>
        <w:t>2024</w:t>
      </w:r>
      <w:r>
        <w:rPr>
          <w:spacing w:val="-45"/>
          <w:sz w:val="32"/>
          <w:szCs w:val="32"/>
        </w:rPr>
        <w:t xml:space="preserve"> </w:t>
      </w:r>
      <w:r>
        <w:rPr>
          <w:spacing w:val="2"/>
          <w:sz w:val="32"/>
          <w:szCs w:val="32"/>
        </w:rPr>
        <w:t>年渑池县财政事务中心部门收入合计</w:t>
      </w:r>
      <w:r>
        <w:rPr>
          <w:spacing w:val="-39"/>
          <w:sz w:val="32"/>
          <w:szCs w:val="32"/>
        </w:rPr>
        <w:t xml:space="preserve"> </w:t>
      </w:r>
      <w:r>
        <w:rPr>
          <w:spacing w:val="2"/>
          <w:sz w:val="32"/>
          <w:szCs w:val="32"/>
        </w:rPr>
        <w:t>12</w:t>
      </w:r>
      <w:r>
        <w:rPr>
          <w:sz w:val="32"/>
          <w:szCs w:val="32"/>
        </w:rPr>
        <w:t xml:space="preserve"> </w:t>
      </w:r>
      <w:r>
        <w:rPr>
          <w:spacing w:val="-5"/>
          <w:sz w:val="32"/>
          <w:szCs w:val="32"/>
        </w:rPr>
        <w:t>5.12</w:t>
      </w:r>
      <w:r>
        <w:rPr>
          <w:spacing w:val="-53"/>
          <w:sz w:val="32"/>
          <w:szCs w:val="32"/>
        </w:rPr>
        <w:t xml:space="preserve"> </w:t>
      </w:r>
      <w:r>
        <w:rPr>
          <w:spacing w:val="-5"/>
          <w:sz w:val="32"/>
          <w:szCs w:val="32"/>
        </w:rPr>
        <w:t>万元，其中：一般公共预算</w:t>
      </w:r>
      <w:r>
        <w:rPr>
          <w:spacing w:val="-45"/>
          <w:sz w:val="32"/>
          <w:szCs w:val="32"/>
        </w:rPr>
        <w:t xml:space="preserve"> </w:t>
      </w:r>
      <w:r>
        <w:rPr>
          <w:spacing w:val="-5"/>
          <w:sz w:val="32"/>
          <w:szCs w:val="32"/>
        </w:rPr>
        <w:t>125.12</w:t>
      </w:r>
      <w:r>
        <w:rPr>
          <w:spacing w:val="-57"/>
          <w:sz w:val="32"/>
          <w:szCs w:val="32"/>
        </w:rPr>
        <w:t xml:space="preserve"> </w:t>
      </w:r>
      <w:r>
        <w:rPr>
          <w:spacing w:val="-5"/>
          <w:sz w:val="32"/>
          <w:szCs w:val="32"/>
        </w:rPr>
        <w:t>万元。</w:t>
      </w:r>
    </w:p>
    <w:p w14:paraId="385FE67C">
      <w:pPr>
        <w:spacing w:before="1"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58F5946E">
      <w:pPr>
        <w:pStyle w:val="2"/>
        <w:spacing w:before="198" w:line="333" w:lineRule="auto"/>
        <w:ind w:left="31" w:right="253" w:firstLine="638"/>
        <w:jc w:val="both"/>
        <w:rPr>
          <w:sz w:val="32"/>
          <w:szCs w:val="32"/>
        </w:rPr>
      </w:pPr>
      <w:r>
        <w:rPr>
          <w:spacing w:val="2"/>
          <w:sz w:val="32"/>
          <w:szCs w:val="32"/>
        </w:rPr>
        <w:t>2024</w:t>
      </w:r>
      <w:r>
        <w:rPr>
          <w:spacing w:val="-45"/>
          <w:sz w:val="32"/>
          <w:szCs w:val="32"/>
        </w:rPr>
        <w:t xml:space="preserve"> </w:t>
      </w:r>
      <w:r>
        <w:rPr>
          <w:spacing w:val="2"/>
          <w:sz w:val="32"/>
          <w:szCs w:val="32"/>
        </w:rPr>
        <w:t>年渑池县财政事务中心部门支出合计</w:t>
      </w:r>
      <w:r>
        <w:rPr>
          <w:spacing w:val="-39"/>
          <w:sz w:val="32"/>
          <w:szCs w:val="32"/>
        </w:rPr>
        <w:t xml:space="preserve"> </w:t>
      </w:r>
      <w:r>
        <w:rPr>
          <w:spacing w:val="2"/>
          <w:sz w:val="32"/>
          <w:szCs w:val="32"/>
        </w:rPr>
        <w:t>12</w:t>
      </w:r>
      <w:r>
        <w:rPr>
          <w:sz w:val="32"/>
          <w:szCs w:val="32"/>
        </w:rPr>
        <w:t xml:space="preserve"> </w:t>
      </w:r>
      <w:r>
        <w:rPr>
          <w:spacing w:val="1"/>
          <w:sz w:val="32"/>
          <w:szCs w:val="32"/>
        </w:rPr>
        <w:t>5.12</w:t>
      </w:r>
      <w:r>
        <w:rPr>
          <w:spacing w:val="-40"/>
          <w:sz w:val="32"/>
          <w:szCs w:val="32"/>
        </w:rPr>
        <w:t xml:space="preserve"> </w:t>
      </w:r>
      <w:r>
        <w:rPr>
          <w:spacing w:val="1"/>
          <w:sz w:val="32"/>
          <w:szCs w:val="32"/>
        </w:rPr>
        <w:t>万元，其中：基本支出</w:t>
      </w:r>
      <w:r>
        <w:rPr>
          <w:spacing w:val="-28"/>
          <w:sz w:val="32"/>
          <w:szCs w:val="32"/>
        </w:rPr>
        <w:t xml:space="preserve"> </w:t>
      </w:r>
      <w:r>
        <w:rPr>
          <w:spacing w:val="1"/>
          <w:sz w:val="32"/>
          <w:szCs w:val="32"/>
        </w:rPr>
        <w:t>105.12</w:t>
      </w:r>
      <w:r>
        <w:rPr>
          <w:spacing w:val="-40"/>
          <w:sz w:val="32"/>
          <w:szCs w:val="32"/>
        </w:rPr>
        <w:t xml:space="preserve"> </w:t>
      </w:r>
      <w:r>
        <w:rPr>
          <w:spacing w:val="1"/>
          <w:sz w:val="32"/>
          <w:szCs w:val="32"/>
        </w:rPr>
        <w:t>万元，</w:t>
      </w:r>
      <w:r>
        <w:rPr>
          <w:spacing w:val="-67"/>
          <w:sz w:val="32"/>
          <w:szCs w:val="32"/>
        </w:rPr>
        <w:t xml:space="preserve"> </w:t>
      </w:r>
      <w:r>
        <w:rPr>
          <w:spacing w:val="1"/>
          <w:sz w:val="32"/>
          <w:szCs w:val="32"/>
        </w:rPr>
        <w:t>占</w:t>
      </w:r>
      <w:r>
        <w:rPr>
          <w:spacing w:val="-50"/>
          <w:sz w:val="32"/>
          <w:szCs w:val="32"/>
        </w:rPr>
        <w:t xml:space="preserve"> </w:t>
      </w:r>
      <w:r>
        <w:rPr>
          <w:spacing w:val="1"/>
          <w:sz w:val="32"/>
          <w:szCs w:val="32"/>
        </w:rPr>
        <w:t>84.02%；项</w:t>
      </w:r>
      <w:r>
        <w:rPr>
          <w:sz w:val="32"/>
          <w:szCs w:val="32"/>
        </w:rPr>
        <w:t xml:space="preserve"> </w:t>
      </w:r>
      <w:r>
        <w:rPr>
          <w:spacing w:val="-5"/>
          <w:sz w:val="32"/>
          <w:szCs w:val="32"/>
        </w:rPr>
        <w:t>目支出</w:t>
      </w:r>
      <w:r>
        <w:rPr>
          <w:spacing w:val="-63"/>
          <w:sz w:val="32"/>
          <w:szCs w:val="32"/>
        </w:rPr>
        <w:t xml:space="preserve"> </w:t>
      </w:r>
      <w:r>
        <w:rPr>
          <w:spacing w:val="-5"/>
          <w:sz w:val="32"/>
          <w:szCs w:val="32"/>
        </w:rPr>
        <w:t>20.00</w:t>
      </w:r>
      <w:r>
        <w:rPr>
          <w:spacing w:val="-56"/>
          <w:sz w:val="32"/>
          <w:szCs w:val="32"/>
        </w:rPr>
        <w:t xml:space="preserve"> </w:t>
      </w:r>
      <w:r>
        <w:rPr>
          <w:spacing w:val="-5"/>
          <w:sz w:val="32"/>
          <w:szCs w:val="32"/>
        </w:rPr>
        <w:t>万元，占</w:t>
      </w:r>
      <w:r>
        <w:rPr>
          <w:spacing w:val="-45"/>
          <w:sz w:val="32"/>
          <w:szCs w:val="32"/>
        </w:rPr>
        <w:t xml:space="preserve"> </w:t>
      </w:r>
      <w:r>
        <w:rPr>
          <w:spacing w:val="-5"/>
          <w:sz w:val="32"/>
          <w:szCs w:val="32"/>
        </w:rPr>
        <w:t>15.98%。</w:t>
      </w:r>
    </w:p>
    <w:p w14:paraId="45277F81">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2C163774">
      <w:pPr>
        <w:pStyle w:val="2"/>
        <w:spacing w:before="198" w:line="333" w:lineRule="auto"/>
        <w:ind w:left="35" w:firstLine="634"/>
        <w:jc w:val="both"/>
        <w:rPr>
          <w:sz w:val="32"/>
          <w:szCs w:val="32"/>
        </w:rPr>
      </w:pPr>
      <w:r>
        <w:rPr>
          <w:spacing w:val="7"/>
          <w:sz w:val="32"/>
          <w:szCs w:val="32"/>
        </w:rPr>
        <w:t>2024</w:t>
      </w:r>
      <w:r>
        <w:rPr>
          <w:spacing w:val="-42"/>
          <w:sz w:val="32"/>
          <w:szCs w:val="32"/>
        </w:rPr>
        <w:t xml:space="preserve"> </w:t>
      </w:r>
      <w:r>
        <w:rPr>
          <w:spacing w:val="7"/>
          <w:sz w:val="32"/>
          <w:szCs w:val="32"/>
        </w:rPr>
        <w:t>年渑池县财政事务中心部门</w:t>
      </w:r>
      <w:r>
        <w:rPr>
          <w:spacing w:val="6"/>
          <w:sz w:val="32"/>
          <w:szCs w:val="32"/>
        </w:rPr>
        <w:t>一般公共预</w:t>
      </w:r>
      <w:r>
        <w:rPr>
          <w:sz w:val="32"/>
          <w:szCs w:val="32"/>
        </w:rPr>
        <w:t xml:space="preserve">  </w:t>
      </w:r>
      <w:r>
        <w:rPr>
          <w:spacing w:val="2"/>
          <w:sz w:val="32"/>
          <w:szCs w:val="32"/>
        </w:rPr>
        <w:t>算收支预算</w:t>
      </w:r>
      <w:r>
        <w:rPr>
          <w:spacing w:val="-28"/>
          <w:sz w:val="32"/>
          <w:szCs w:val="32"/>
        </w:rPr>
        <w:t xml:space="preserve"> </w:t>
      </w:r>
      <w:r>
        <w:rPr>
          <w:spacing w:val="2"/>
          <w:sz w:val="32"/>
          <w:szCs w:val="32"/>
        </w:rPr>
        <w:t>125.12</w:t>
      </w:r>
      <w:r>
        <w:rPr>
          <w:spacing w:val="-42"/>
          <w:sz w:val="32"/>
          <w:szCs w:val="32"/>
        </w:rPr>
        <w:t xml:space="preserve"> </w:t>
      </w:r>
      <w:r>
        <w:rPr>
          <w:spacing w:val="2"/>
          <w:sz w:val="32"/>
          <w:szCs w:val="32"/>
        </w:rPr>
        <w:t>万元，政府性基金收支预算</w:t>
      </w:r>
      <w:r>
        <w:rPr>
          <w:spacing w:val="-51"/>
          <w:sz w:val="32"/>
          <w:szCs w:val="32"/>
        </w:rPr>
        <w:t xml:space="preserve"> </w:t>
      </w:r>
      <w:r>
        <w:rPr>
          <w:spacing w:val="2"/>
          <w:sz w:val="32"/>
          <w:szCs w:val="32"/>
        </w:rPr>
        <w:t>0.00</w:t>
      </w:r>
      <w:r>
        <w:rPr>
          <w:spacing w:val="-42"/>
          <w:sz w:val="32"/>
          <w:szCs w:val="32"/>
        </w:rPr>
        <w:t xml:space="preserve"> </w:t>
      </w:r>
      <w:r>
        <w:rPr>
          <w:spacing w:val="2"/>
          <w:sz w:val="32"/>
          <w:szCs w:val="32"/>
        </w:rPr>
        <w:t>万元，</w:t>
      </w:r>
      <w:r>
        <w:rPr>
          <w:sz w:val="32"/>
          <w:szCs w:val="32"/>
        </w:rPr>
        <w:t xml:space="preserve"> </w:t>
      </w:r>
      <w:r>
        <w:rPr>
          <w:spacing w:val="4"/>
          <w:sz w:val="32"/>
          <w:szCs w:val="32"/>
        </w:rPr>
        <w:t>国有资本经营预算收支预算</w:t>
      </w:r>
      <w:r>
        <w:rPr>
          <w:spacing w:val="-33"/>
          <w:sz w:val="32"/>
          <w:szCs w:val="32"/>
        </w:rPr>
        <w:t xml:space="preserve"> </w:t>
      </w:r>
      <w:r>
        <w:rPr>
          <w:spacing w:val="4"/>
          <w:sz w:val="32"/>
          <w:szCs w:val="32"/>
        </w:rPr>
        <w:t>0.00</w:t>
      </w:r>
      <w:r>
        <w:rPr>
          <w:spacing w:val="-42"/>
          <w:sz w:val="32"/>
          <w:szCs w:val="32"/>
        </w:rPr>
        <w:t xml:space="preserve"> </w:t>
      </w:r>
      <w:r>
        <w:rPr>
          <w:spacing w:val="4"/>
          <w:sz w:val="32"/>
          <w:szCs w:val="32"/>
        </w:rPr>
        <w:t>万元。与</w:t>
      </w:r>
      <w:r>
        <w:rPr>
          <w:spacing w:val="-50"/>
          <w:sz w:val="32"/>
          <w:szCs w:val="32"/>
        </w:rPr>
        <w:t xml:space="preserve"> </w:t>
      </w:r>
      <w:r>
        <w:rPr>
          <w:spacing w:val="4"/>
          <w:sz w:val="32"/>
          <w:szCs w:val="32"/>
        </w:rPr>
        <w:t>2023</w:t>
      </w:r>
      <w:r>
        <w:rPr>
          <w:spacing w:val="-38"/>
          <w:sz w:val="32"/>
          <w:szCs w:val="32"/>
        </w:rPr>
        <w:t xml:space="preserve"> </w:t>
      </w:r>
      <w:r>
        <w:rPr>
          <w:spacing w:val="4"/>
          <w:sz w:val="32"/>
          <w:szCs w:val="32"/>
        </w:rPr>
        <w:t>年相比，</w:t>
      </w:r>
    </w:p>
    <w:p w14:paraId="5576099A">
      <w:pPr>
        <w:pStyle w:val="2"/>
        <w:spacing w:before="5" w:line="333" w:lineRule="auto"/>
        <w:ind w:left="35" w:right="4" w:firstLine="5"/>
        <w:jc w:val="both"/>
        <w:rPr>
          <w:sz w:val="32"/>
          <w:szCs w:val="32"/>
        </w:rPr>
      </w:pPr>
      <w:r>
        <w:rPr>
          <w:spacing w:val="4"/>
          <w:sz w:val="32"/>
          <w:szCs w:val="32"/>
        </w:rPr>
        <w:t>一般公共预算收支预算增加</w:t>
      </w:r>
      <w:r>
        <w:rPr>
          <w:spacing w:val="-59"/>
          <w:sz w:val="32"/>
          <w:szCs w:val="32"/>
        </w:rPr>
        <w:t xml:space="preserve"> </w:t>
      </w:r>
      <w:r>
        <w:rPr>
          <w:spacing w:val="4"/>
          <w:sz w:val="32"/>
          <w:szCs w:val="32"/>
        </w:rPr>
        <w:t>49.62</w:t>
      </w:r>
      <w:r>
        <w:rPr>
          <w:spacing w:val="-45"/>
          <w:sz w:val="32"/>
          <w:szCs w:val="32"/>
        </w:rPr>
        <w:t xml:space="preserve"> </w:t>
      </w:r>
      <w:r>
        <w:rPr>
          <w:spacing w:val="4"/>
          <w:sz w:val="32"/>
          <w:szCs w:val="32"/>
        </w:rPr>
        <w:t>万元，增长</w:t>
      </w:r>
      <w:r>
        <w:rPr>
          <w:spacing w:val="-55"/>
          <w:sz w:val="32"/>
          <w:szCs w:val="32"/>
        </w:rPr>
        <w:t xml:space="preserve"> </w:t>
      </w:r>
      <w:r>
        <w:rPr>
          <w:spacing w:val="4"/>
          <w:sz w:val="32"/>
          <w:szCs w:val="32"/>
        </w:rPr>
        <w:t>65.72</w:t>
      </w:r>
      <w:r>
        <w:rPr>
          <w:spacing w:val="3"/>
          <w:sz w:val="32"/>
          <w:szCs w:val="32"/>
        </w:rPr>
        <w:t>%，主</w:t>
      </w:r>
      <w:r>
        <w:rPr>
          <w:sz w:val="32"/>
          <w:szCs w:val="32"/>
        </w:rPr>
        <w:t xml:space="preserve">  </w:t>
      </w:r>
      <w:r>
        <w:rPr>
          <w:spacing w:val="3"/>
          <w:sz w:val="32"/>
          <w:szCs w:val="32"/>
        </w:rPr>
        <w:t>要原因是：2024</w:t>
      </w:r>
      <w:r>
        <w:rPr>
          <w:spacing w:val="-31"/>
          <w:sz w:val="32"/>
          <w:szCs w:val="32"/>
        </w:rPr>
        <w:t xml:space="preserve"> </w:t>
      </w:r>
      <w:r>
        <w:rPr>
          <w:spacing w:val="3"/>
          <w:sz w:val="32"/>
          <w:szCs w:val="32"/>
        </w:rPr>
        <w:t>年我单位人员增加，相应地人员经费增加；</w:t>
      </w:r>
      <w:r>
        <w:rPr>
          <w:sz w:val="32"/>
          <w:szCs w:val="32"/>
        </w:rPr>
        <w:t xml:space="preserve"> </w:t>
      </w:r>
      <w:r>
        <w:rPr>
          <w:spacing w:val="11"/>
          <w:sz w:val="32"/>
          <w:szCs w:val="32"/>
        </w:rPr>
        <w:t>政府性基金收支预算持平，主要原因是：我单位无政府性</w:t>
      </w:r>
      <w:r>
        <w:rPr>
          <w:spacing w:val="4"/>
          <w:sz w:val="32"/>
          <w:szCs w:val="32"/>
        </w:rPr>
        <w:t xml:space="preserve">  </w:t>
      </w:r>
      <w:r>
        <w:rPr>
          <w:spacing w:val="5"/>
          <w:sz w:val="32"/>
          <w:szCs w:val="32"/>
        </w:rPr>
        <w:t>基金项目；</w:t>
      </w:r>
      <w:r>
        <w:rPr>
          <w:spacing w:val="-78"/>
          <w:sz w:val="32"/>
          <w:szCs w:val="32"/>
        </w:rPr>
        <w:t xml:space="preserve"> </w:t>
      </w:r>
      <w:r>
        <w:rPr>
          <w:spacing w:val="5"/>
          <w:sz w:val="32"/>
          <w:szCs w:val="32"/>
        </w:rPr>
        <w:t>国有资本经营预算收支预算持平，主要原因是：</w:t>
      </w:r>
    </w:p>
    <w:p w14:paraId="786A3300">
      <w:pPr>
        <w:spacing w:line="333" w:lineRule="auto"/>
        <w:rPr>
          <w:sz w:val="32"/>
          <w:szCs w:val="32"/>
        </w:rPr>
        <w:sectPr>
          <w:headerReference r:id="rId5" w:type="default"/>
          <w:footerReference r:id="rId6" w:type="default"/>
          <w:pgSz w:w="11906" w:h="16839"/>
          <w:pgMar w:top="2060" w:right="1546" w:bottom="400" w:left="1785" w:header="1583" w:footer="0" w:gutter="0"/>
          <w:cols w:space="720" w:num="1"/>
        </w:sectPr>
      </w:pPr>
    </w:p>
    <w:p w14:paraId="3DB5852A">
      <w:pPr>
        <w:spacing w:line="279" w:lineRule="auto"/>
        <w:rPr>
          <w:rFonts w:ascii="Arial"/>
          <w:sz w:val="21"/>
        </w:rPr>
      </w:pPr>
    </w:p>
    <w:p w14:paraId="29704343">
      <w:pPr>
        <w:spacing w:line="279" w:lineRule="auto"/>
        <w:rPr>
          <w:rFonts w:ascii="Arial"/>
          <w:sz w:val="21"/>
        </w:rPr>
      </w:pPr>
    </w:p>
    <w:p w14:paraId="724B2B93">
      <w:pPr>
        <w:spacing w:line="279" w:lineRule="auto"/>
        <w:rPr>
          <w:rFonts w:ascii="Arial"/>
          <w:sz w:val="21"/>
        </w:rPr>
      </w:pPr>
    </w:p>
    <w:p w14:paraId="26DBC35C">
      <w:pPr>
        <w:spacing w:line="279" w:lineRule="auto"/>
        <w:rPr>
          <w:rFonts w:ascii="Arial"/>
          <w:sz w:val="21"/>
        </w:rPr>
      </w:pPr>
    </w:p>
    <w:p w14:paraId="08440999">
      <w:pPr>
        <w:pStyle w:val="2"/>
        <w:spacing w:before="104" w:line="221" w:lineRule="auto"/>
        <w:ind w:left="46"/>
        <w:rPr>
          <w:sz w:val="32"/>
          <w:szCs w:val="32"/>
        </w:rPr>
      </w:pPr>
      <w:r>
        <w:rPr>
          <w:spacing w:val="-5"/>
          <w:sz w:val="32"/>
          <w:szCs w:val="32"/>
        </w:rPr>
        <w:t>我单位没有国有资本经营项目。</w:t>
      </w:r>
    </w:p>
    <w:p w14:paraId="2F140A55">
      <w:pPr>
        <w:spacing w:before="194" w:line="221"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53C9894F">
      <w:pPr>
        <w:pStyle w:val="2"/>
        <w:spacing w:before="198" w:line="333" w:lineRule="auto"/>
        <w:ind w:left="35" w:right="268" w:firstLine="634"/>
        <w:rPr>
          <w:sz w:val="32"/>
          <w:szCs w:val="32"/>
        </w:rPr>
      </w:pPr>
      <w:r>
        <w:rPr>
          <w:spacing w:val="7"/>
          <w:sz w:val="32"/>
          <w:szCs w:val="32"/>
        </w:rPr>
        <w:t>2024</w:t>
      </w:r>
      <w:r>
        <w:rPr>
          <w:spacing w:val="-42"/>
          <w:sz w:val="32"/>
          <w:szCs w:val="32"/>
        </w:rPr>
        <w:t xml:space="preserve"> </w:t>
      </w:r>
      <w:r>
        <w:rPr>
          <w:spacing w:val="7"/>
          <w:sz w:val="32"/>
          <w:szCs w:val="32"/>
        </w:rPr>
        <w:t>年渑池县财政事务中心部门</w:t>
      </w:r>
      <w:r>
        <w:rPr>
          <w:spacing w:val="6"/>
          <w:sz w:val="32"/>
          <w:szCs w:val="32"/>
        </w:rPr>
        <w:t>一般公共预</w:t>
      </w:r>
      <w:r>
        <w:rPr>
          <w:sz w:val="32"/>
          <w:szCs w:val="32"/>
        </w:rPr>
        <w:t xml:space="preserve"> </w:t>
      </w:r>
      <w:r>
        <w:rPr>
          <w:spacing w:val="3"/>
          <w:sz w:val="32"/>
          <w:szCs w:val="32"/>
        </w:rPr>
        <w:t>算支出年初预算为</w:t>
      </w:r>
      <w:r>
        <w:rPr>
          <w:spacing w:val="-17"/>
          <w:sz w:val="32"/>
          <w:szCs w:val="32"/>
        </w:rPr>
        <w:t xml:space="preserve"> </w:t>
      </w:r>
      <w:r>
        <w:rPr>
          <w:spacing w:val="3"/>
          <w:sz w:val="32"/>
          <w:szCs w:val="32"/>
        </w:rPr>
        <w:t>125.12</w:t>
      </w:r>
      <w:r>
        <w:rPr>
          <w:spacing w:val="-40"/>
          <w:sz w:val="32"/>
          <w:szCs w:val="32"/>
        </w:rPr>
        <w:t xml:space="preserve"> </w:t>
      </w:r>
      <w:r>
        <w:rPr>
          <w:spacing w:val="3"/>
          <w:sz w:val="32"/>
          <w:szCs w:val="32"/>
        </w:rPr>
        <w:t>万元。其中基本支出</w:t>
      </w:r>
      <w:r>
        <w:rPr>
          <w:spacing w:val="-30"/>
          <w:sz w:val="32"/>
          <w:szCs w:val="32"/>
        </w:rPr>
        <w:t xml:space="preserve"> </w:t>
      </w:r>
      <w:r>
        <w:rPr>
          <w:spacing w:val="3"/>
          <w:sz w:val="32"/>
          <w:szCs w:val="32"/>
        </w:rPr>
        <w:t>105.12</w:t>
      </w:r>
      <w:r>
        <w:rPr>
          <w:spacing w:val="-40"/>
          <w:sz w:val="32"/>
          <w:szCs w:val="32"/>
        </w:rPr>
        <w:t xml:space="preserve"> </w:t>
      </w:r>
      <w:r>
        <w:rPr>
          <w:spacing w:val="3"/>
          <w:sz w:val="32"/>
          <w:szCs w:val="32"/>
        </w:rPr>
        <w:t>万</w:t>
      </w:r>
      <w:r>
        <w:rPr>
          <w:sz w:val="32"/>
          <w:szCs w:val="32"/>
        </w:rPr>
        <w:t xml:space="preserve"> </w:t>
      </w:r>
      <w:r>
        <w:rPr>
          <w:spacing w:val="-5"/>
          <w:sz w:val="32"/>
          <w:szCs w:val="32"/>
        </w:rPr>
        <w:t>元，</w:t>
      </w:r>
      <w:r>
        <w:rPr>
          <w:spacing w:val="-75"/>
          <w:sz w:val="32"/>
          <w:szCs w:val="32"/>
        </w:rPr>
        <w:t xml:space="preserve"> </w:t>
      </w:r>
      <w:r>
        <w:rPr>
          <w:spacing w:val="-5"/>
          <w:sz w:val="32"/>
          <w:szCs w:val="32"/>
        </w:rPr>
        <w:t>占</w:t>
      </w:r>
      <w:r>
        <w:rPr>
          <w:spacing w:val="-59"/>
          <w:sz w:val="32"/>
          <w:szCs w:val="32"/>
        </w:rPr>
        <w:t xml:space="preserve"> </w:t>
      </w:r>
      <w:r>
        <w:rPr>
          <w:spacing w:val="-5"/>
          <w:sz w:val="32"/>
          <w:szCs w:val="32"/>
        </w:rPr>
        <w:t>84.02%；项目支出</w:t>
      </w:r>
      <w:r>
        <w:rPr>
          <w:spacing w:val="-57"/>
          <w:sz w:val="32"/>
          <w:szCs w:val="32"/>
        </w:rPr>
        <w:t xml:space="preserve"> </w:t>
      </w:r>
      <w:r>
        <w:rPr>
          <w:spacing w:val="-5"/>
          <w:sz w:val="32"/>
          <w:szCs w:val="32"/>
        </w:rPr>
        <w:t>20.00</w:t>
      </w:r>
      <w:r>
        <w:rPr>
          <w:spacing w:val="-48"/>
          <w:sz w:val="32"/>
          <w:szCs w:val="32"/>
        </w:rPr>
        <w:t xml:space="preserve"> </w:t>
      </w:r>
      <w:r>
        <w:rPr>
          <w:spacing w:val="-5"/>
          <w:sz w:val="32"/>
          <w:szCs w:val="32"/>
        </w:rPr>
        <w:t>万元，</w:t>
      </w:r>
      <w:r>
        <w:rPr>
          <w:spacing w:val="-76"/>
          <w:sz w:val="32"/>
          <w:szCs w:val="32"/>
        </w:rPr>
        <w:t xml:space="preserve"> </w:t>
      </w:r>
      <w:r>
        <w:rPr>
          <w:spacing w:val="-5"/>
          <w:sz w:val="32"/>
          <w:szCs w:val="32"/>
        </w:rPr>
        <w:t>占</w:t>
      </w:r>
      <w:r>
        <w:rPr>
          <w:spacing w:val="-37"/>
          <w:sz w:val="32"/>
          <w:szCs w:val="32"/>
        </w:rPr>
        <w:t xml:space="preserve"> </w:t>
      </w:r>
      <w:r>
        <w:rPr>
          <w:spacing w:val="-5"/>
          <w:sz w:val="32"/>
          <w:szCs w:val="32"/>
        </w:rPr>
        <w:t>15.98%。主要用</w:t>
      </w:r>
      <w:r>
        <w:rPr>
          <w:sz w:val="32"/>
          <w:szCs w:val="32"/>
        </w:rPr>
        <w:t xml:space="preserve"> </w:t>
      </w:r>
      <w:r>
        <w:rPr>
          <w:spacing w:val="-4"/>
          <w:sz w:val="32"/>
          <w:szCs w:val="32"/>
        </w:rPr>
        <w:t>于以下方面：社会保障和就业支出</w:t>
      </w:r>
      <w:r>
        <w:rPr>
          <w:spacing w:val="-42"/>
          <w:sz w:val="32"/>
          <w:szCs w:val="32"/>
        </w:rPr>
        <w:t xml:space="preserve"> </w:t>
      </w:r>
      <w:r>
        <w:rPr>
          <w:spacing w:val="-4"/>
          <w:sz w:val="32"/>
          <w:szCs w:val="32"/>
        </w:rPr>
        <w:t>10.81</w:t>
      </w:r>
      <w:r>
        <w:rPr>
          <w:spacing w:val="-53"/>
          <w:sz w:val="32"/>
          <w:szCs w:val="32"/>
        </w:rPr>
        <w:t xml:space="preserve"> </w:t>
      </w:r>
      <w:r>
        <w:rPr>
          <w:spacing w:val="-4"/>
          <w:sz w:val="32"/>
          <w:szCs w:val="32"/>
        </w:rPr>
        <w:t>万元，</w:t>
      </w:r>
      <w:r>
        <w:rPr>
          <w:spacing w:val="-80"/>
          <w:sz w:val="32"/>
          <w:szCs w:val="32"/>
        </w:rPr>
        <w:t xml:space="preserve"> </w:t>
      </w:r>
      <w:r>
        <w:rPr>
          <w:spacing w:val="-4"/>
          <w:sz w:val="32"/>
          <w:szCs w:val="32"/>
        </w:rPr>
        <w:t>占</w:t>
      </w:r>
      <w:r>
        <w:rPr>
          <w:spacing w:val="-65"/>
          <w:sz w:val="32"/>
          <w:szCs w:val="32"/>
        </w:rPr>
        <w:t xml:space="preserve"> </w:t>
      </w:r>
      <w:r>
        <w:rPr>
          <w:spacing w:val="-4"/>
          <w:sz w:val="32"/>
          <w:szCs w:val="32"/>
        </w:rPr>
        <w:t>8.64%；</w:t>
      </w:r>
    </w:p>
    <w:p w14:paraId="3DAB096A">
      <w:pPr>
        <w:pStyle w:val="2"/>
        <w:spacing w:before="1" w:line="333" w:lineRule="auto"/>
        <w:ind w:left="89" w:right="14" w:hanging="49"/>
        <w:rPr>
          <w:sz w:val="32"/>
          <w:szCs w:val="32"/>
        </w:rPr>
      </w:pPr>
      <w:r>
        <w:rPr>
          <w:spacing w:val="-7"/>
          <w:sz w:val="32"/>
          <w:szCs w:val="32"/>
        </w:rPr>
        <w:t>卫生健康支出</w:t>
      </w:r>
      <w:r>
        <w:rPr>
          <w:spacing w:val="-59"/>
          <w:sz w:val="32"/>
          <w:szCs w:val="32"/>
        </w:rPr>
        <w:t xml:space="preserve"> </w:t>
      </w:r>
      <w:r>
        <w:rPr>
          <w:spacing w:val="-7"/>
          <w:sz w:val="32"/>
          <w:szCs w:val="32"/>
        </w:rPr>
        <w:t>5.07</w:t>
      </w:r>
      <w:r>
        <w:rPr>
          <w:spacing w:val="-53"/>
          <w:sz w:val="32"/>
          <w:szCs w:val="32"/>
        </w:rPr>
        <w:t xml:space="preserve"> </w:t>
      </w:r>
      <w:r>
        <w:rPr>
          <w:spacing w:val="-7"/>
          <w:sz w:val="32"/>
          <w:szCs w:val="32"/>
        </w:rPr>
        <w:t>万元，</w:t>
      </w:r>
      <w:r>
        <w:rPr>
          <w:spacing w:val="-80"/>
          <w:sz w:val="32"/>
          <w:szCs w:val="32"/>
        </w:rPr>
        <w:t xml:space="preserve"> </w:t>
      </w:r>
      <w:r>
        <w:rPr>
          <w:spacing w:val="-7"/>
          <w:sz w:val="32"/>
          <w:szCs w:val="32"/>
        </w:rPr>
        <w:t>占</w:t>
      </w:r>
      <w:r>
        <w:rPr>
          <w:spacing w:val="-67"/>
          <w:sz w:val="32"/>
          <w:szCs w:val="32"/>
        </w:rPr>
        <w:t xml:space="preserve"> </w:t>
      </w:r>
      <w:r>
        <w:rPr>
          <w:spacing w:val="-7"/>
          <w:sz w:val="32"/>
          <w:szCs w:val="32"/>
        </w:rPr>
        <w:t>4.05%；金融支出</w:t>
      </w:r>
      <w:r>
        <w:rPr>
          <w:spacing w:val="-42"/>
          <w:sz w:val="32"/>
          <w:szCs w:val="32"/>
        </w:rPr>
        <w:t xml:space="preserve"> </w:t>
      </w:r>
      <w:r>
        <w:rPr>
          <w:spacing w:val="-7"/>
          <w:sz w:val="32"/>
          <w:szCs w:val="32"/>
        </w:rPr>
        <w:t>101.13</w:t>
      </w:r>
      <w:r>
        <w:rPr>
          <w:spacing w:val="-53"/>
          <w:sz w:val="32"/>
          <w:szCs w:val="32"/>
        </w:rPr>
        <w:t xml:space="preserve"> </w:t>
      </w:r>
      <w:r>
        <w:rPr>
          <w:spacing w:val="-8"/>
          <w:sz w:val="32"/>
          <w:szCs w:val="32"/>
        </w:rPr>
        <w:t>万元，</w:t>
      </w:r>
      <w:r>
        <w:rPr>
          <w:sz w:val="32"/>
          <w:szCs w:val="32"/>
        </w:rPr>
        <w:t xml:space="preserve"> </w:t>
      </w:r>
      <w:r>
        <w:rPr>
          <w:spacing w:val="-7"/>
          <w:sz w:val="32"/>
          <w:szCs w:val="32"/>
        </w:rPr>
        <w:t>占</w:t>
      </w:r>
      <w:r>
        <w:rPr>
          <w:spacing w:val="-67"/>
          <w:sz w:val="32"/>
          <w:szCs w:val="32"/>
        </w:rPr>
        <w:t xml:space="preserve"> </w:t>
      </w:r>
      <w:r>
        <w:rPr>
          <w:spacing w:val="-7"/>
          <w:sz w:val="32"/>
          <w:szCs w:val="32"/>
        </w:rPr>
        <w:t>80.83%；住房保障支出 8.11</w:t>
      </w:r>
      <w:r>
        <w:rPr>
          <w:spacing w:val="-56"/>
          <w:sz w:val="32"/>
          <w:szCs w:val="32"/>
        </w:rPr>
        <w:t xml:space="preserve"> </w:t>
      </w:r>
      <w:r>
        <w:rPr>
          <w:spacing w:val="-7"/>
          <w:sz w:val="32"/>
          <w:szCs w:val="32"/>
        </w:rPr>
        <w:t>万元，占</w:t>
      </w:r>
      <w:r>
        <w:rPr>
          <w:spacing w:val="-67"/>
          <w:sz w:val="32"/>
          <w:szCs w:val="32"/>
        </w:rPr>
        <w:t xml:space="preserve"> </w:t>
      </w:r>
      <w:r>
        <w:rPr>
          <w:spacing w:val="-7"/>
          <w:sz w:val="32"/>
          <w:szCs w:val="32"/>
        </w:rPr>
        <w:t>6</w:t>
      </w:r>
      <w:r>
        <w:rPr>
          <w:spacing w:val="-8"/>
          <w:sz w:val="32"/>
          <w:szCs w:val="32"/>
        </w:rPr>
        <w:t>.48%。</w:t>
      </w:r>
    </w:p>
    <w:p w14:paraId="107AA778">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6339D7AB">
      <w:pPr>
        <w:pStyle w:val="2"/>
        <w:spacing w:before="200" w:line="333" w:lineRule="auto"/>
        <w:ind w:left="35" w:firstLine="634"/>
        <w:rPr>
          <w:sz w:val="32"/>
          <w:szCs w:val="32"/>
        </w:rPr>
      </w:pPr>
      <w:r>
        <w:rPr>
          <w:spacing w:val="7"/>
          <w:sz w:val="32"/>
          <w:szCs w:val="32"/>
        </w:rPr>
        <w:t>2024</w:t>
      </w:r>
      <w:r>
        <w:rPr>
          <w:spacing w:val="-42"/>
          <w:sz w:val="32"/>
          <w:szCs w:val="32"/>
        </w:rPr>
        <w:t xml:space="preserve"> </w:t>
      </w:r>
      <w:r>
        <w:rPr>
          <w:spacing w:val="7"/>
          <w:sz w:val="32"/>
          <w:szCs w:val="32"/>
        </w:rPr>
        <w:t>年渑池县财政事务中心部门</w:t>
      </w:r>
      <w:r>
        <w:rPr>
          <w:spacing w:val="6"/>
          <w:sz w:val="32"/>
          <w:szCs w:val="32"/>
        </w:rPr>
        <w:t>一般公共预</w:t>
      </w:r>
      <w:r>
        <w:rPr>
          <w:sz w:val="32"/>
          <w:szCs w:val="32"/>
        </w:rPr>
        <w:t xml:space="preserve">  </w:t>
      </w:r>
      <w:r>
        <w:rPr>
          <w:spacing w:val="-1"/>
          <w:sz w:val="32"/>
          <w:szCs w:val="32"/>
        </w:rPr>
        <w:t>算基本支出年初预算为</w:t>
      </w:r>
      <w:r>
        <w:rPr>
          <w:spacing w:val="-35"/>
          <w:sz w:val="32"/>
          <w:szCs w:val="32"/>
        </w:rPr>
        <w:t xml:space="preserve"> </w:t>
      </w:r>
      <w:r>
        <w:rPr>
          <w:spacing w:val="-1"/>
          <w:sz w:val="32"/>
          <w:szCs w:val="32"/>
        </w:rPr>
        <w:t>105.12</w:t>
      </w:r>
      <w:r>
        <w:rPr>
          <w:spacing w:val="-54"/>
          <w:sz w:val="32"/>
          <w:szCs w:val="32"/>
        </w:rPr>
        <w:t xml:space="preserve"> </w:t>
      </w:r>
      <w:r>
        <w:rPr>
          <w:spacing w:val="-1"/>
          <w:sz w:val="32"/>
          <w:szCs w:val="32"/>
        </w:rPr>
        <w:t>万元，其中：人员经费支出</w:t>
      </w:r>
      <w:r>
        <w:rPr>
          <w:sz w:val="32"/>
          <w:szCs w:val="32"/>
        </w:rPr>
        <w:t xml:space="preserve">   </w:t>
      </w:r>
      <w:r>
        <w:rPr>
          <w:spacing w:val="-2"/>
          <w:sz w:val="32"/>
          <w:szCs w:val="32"/>
        </w:rPr>
        <w:t>103.62</w:t>
      </w:r>
      <w:r>
        <w:rPr>
          <w:spacing w:val="-47"/>
          <w:sz w:val="32"/>
          <w:szCs w:val="32"/>
        </w:rPr>
        <w:t xml:space="preserve"> </w:t>
      </w:r>
      <w:r>
        <w:rPr>
          <w:spacing w:val="-2"/>
          <w:sz w:val="32"/>
          <w:szCs w:val="32"/>
        </w:rPr>
        <w:t>万元，</w:t>
      </w:r>
      <w:r>
        <w:rPr>
          <w:spacing w:val="-77"/>
          <w:sz w:val="32"/>
          <w:szCs w:val="32"/>
        </w:rPr>
        <w:t xml:space="preserve"> </w:t>
      </w:r>
      <w:r>
        <w:rPr>
          <w:spacing w:val="-2"/>
          <w:sz w:val="32"/>
          <w:szCs w:val="32"/>
        </w:rPr>
        <w:t>占</w:t>
      </w:r>
      <w:r>
        <w:rPr>
          <w:spacing w:val="-60"/>
          <w:sz w:val="32"/>
          <w:szCs w:val="32"/>
        </w:rPr>
        <w:t xml:space="preserve"> </w:t>
      </w:r>
      <w:r>
        <w:rPr>
          <w:spacing w:val="-2"/>
          <w:sz w:val="32"/>
          <w:szCs w:val="32"/>
        </w:rPr>
        <w:t>98.57%；主要包括：基本工资、津贴补贴、</w:t>
      </w:r>
      <w:r>
        <w:rPr>
          <w:sz w:val="32"/>
          <w:szCs w:val="32"/>
        </w:rPr>
        <w:t xml:space="preserve"> </w:t>
      </w:r>
      <w:r>
        <w:rPr>
          <w:spacing w:val="11"/>
          <w:sz w:val="32"/>
          <w:szCs w:val="32"/>
        </w:rPr>
        <w:t>奖金、绩效工资、机关事业单位基本养老保险缴费、职业</w:t>
      </w:r>
      <w:r>
        <w:rPr>
          <w:spacing w:val="4"/>
          <w:sz w:val="32"/>
          <w:szCs w:val="32"/>
        </w:rPr>
        <w:t xml:space="preserve">  </w:t>
      </w:r>
      <w:r>
        <w:rPr>
          <w:spacing w:val="11"/>
          <w:sz w:val="32"/>
          <w:szCs w:val="32"/>
        </w:rPr>
        <w:t>年金缴费、医疗保险缴费、其他社会保障缴费、住房公积</w:t>
      </w:r>
      <w:r>
        <w:rPr>
          <w:spacing w:val="4"/>
          <w:sz w:val="32"/>
          <w:szCs w:val="32"/>
        </w:rPr>
        <w:t xml:space="preserve">  </w:t>
      </w:r>
      <w:r>
        <w:rPr>
          <w:spacing w:val="11"/>
          <w:sz w:val="32"/>
          <w:szCs w:val="32"/>
        </w:rPr>
        <w:t>金、其他工资福利支出、其他对个人和家庭的</w:t>
      </w:r>
      <w:r>
        <w:rPr>
          <w:spacing w:val="10"/>
          <w:sz w:val="32"/>
          <w:szCs w:val="32"/>
        </w:rPr>
        <w:t>补助支出；</w:t>
      </w:r>
    </w:p>
    <w:p w14:paraId="0C002F2B">
      <w:pPr>
        <w:pStyle w:val="2"/>
        <w:spacing w:line="333" w:lineRule="auto"/>
        <w:ind w:left="41" w:right="268"/>
        <w:rPr>
          <w:sz w:val="32"/>
          <w:szCs w:val="32"/>
        </w:rPr>
      </w:pPr>
      <w:r>
        <w:rPr>
          <w:spacing w:val="-1"/>
          <w:sz w:val="32"/>
          <w:szCs w:val="32"/>
        </w:rPr>
        <w:t>公用经费支出</w:t>
      </w:r>
      <w:r>
        <w:rPr>
          <w:spacing w:val="-21"/>
          <w:sz w:val="32"/>
          <w:szCs w:val="32"/>
        </w:rPr>
        <w:t xml:space="preserve"> </w:t>
      </w:r>
      <w:r>
        <w:rPr>
          <w:spacing w:val="-1"/>
          <w:sz w:val="32"/>
          <w:szCs w:val="32"/>
        </w:rPr>
        <w:t>1.50</w:t>
      </w:r>
      <w:r>
        <w:rPr>
          <w:spacing w:val="-46"/>
          <w:sz w:val="32"/>
          <w:szCs w:val="32"/>
        </w:rPr>
        <w:t xml:space="preserve"> </w:t>
      </w:r>
      <w:r>
        <w:rPr>
          <w:spacing w:val="-1"/>
          <w:sz w:val="32"/>
          <w:szCs w:val="32"/>
        </w:rPr>
        <w:t>万元，</w:t>
      </w:r>
      <w:r>
        <w:rPr>
          <w:spacing w:val="-73"/>
          <w:sz w:val="32"/>
          <w:szCs w:val="32"/>
        </w:rPr>
        <w:t xml:space="preserve"> </w:t>
      </w:r>
      <w:r>
        <w:rPr>
          <w:spacing w:val="-1"/>
          <w:sz w:val="32"/>
          <w:szCs w:val="32"/>
        </w:rPr>
        <w:t>占</w:t>
      </w:r>
      <w:r>
        <w:rPr>
          <w:spacing w:val="-34"/>
          <w:sz w:val="32"/>
          <w:szCs w:val="32"/>
        </w:rPr>
        <w:t xml:space="preserve"> </w:t>
      </w:r>
      <w:r>
        <w:rPr>
          <w:spacing w:val="-1"/>
          <w:sz w:val="32"/>
          <w:szCs w:val="32"/>
        </w:rPr>
        <w:t>1.43%；主要包括：在职人员</w:t>
      </w:r>
      <w:r>
        <w:rPr>
          <w:sz w:val="32"/>
          <w:szCs w:val="32"/>
        </w:rPr>
        <w:t xml:space="preserve"> </w:t>
      </w:r>
      <w:r>
        <w:rPr>
          <w:spacing w:val="-5"/>
          <w:sz w:val="32"/>
          <w:szCs w:val="32"/>
        </w:rPr>
        <w:t>定额公用经费和公务用车补贴等。</w:t>
      </w:r>
    </w:p>
    <w:p w14:paraId="1298FEE4">
      <w:pPr>
        <w:spacing w:before="2"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773F5777">
      <w:pPr>
        <w:pStyle w:val="2"/>
        <w:spacing w:before="190" w:line="334" w:lineRule="auto"/>
        <w:ind w:left="35" w:right="268"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p>
    <w:p w14:paraId="65B46A32">
      <w:pPr>
        <w:spacing w:line="334" w:lineRule="auto"/>
        <w:rPr>
          <w:sz w:val="32"/>
          <w:szCs w:val="32"/>
        </w:rPr>
        <w:sectPr>
          <w:pgSz w:w="11906" w:h="16839"/>
          <w:pgMar w:top="400" w:right="1531" w:bottom="400" w:left="1785" w:header="0" w:footer="0" w:gutter="0"/>
          <w:cols w:space="720" w:num="1"/>
        </w:sectPr>
      </w:pPr>
    </w:p>
    <w:p w14:paraId="50FFE201">
      <w:pPr>
        <w:spacing w:line="278" w:lineRule="auto"/>
        <w:rPr>
          <w:rFonts w:ascii="Arial"/>
          <w:sz w:val="21"/>
        </w:rPr>
      </w:pPr>
    </w:p>
    <w:p w14:paraId="45DF291A">
      <w:pPr>
        <w:spacing w:line="279" w:lineRule="auto"/>
        <w:rPr>
          <w:rFonts w:ascii="Arial"/>
          <w:sz w:val="21"/>
        </w:rPr>
      </w:pPr>
    </w:p>
    <w:p w14:paraId="56FC26BA">
      <w:pPr>
        <w:spacing w:line="279" w:lineRule="auto"/>
        <w:rPr>
          <w:rFonts w:ascii="Arial"/>
          <w:sz w:val="21"/>
        </w:rPr>
      </w:pPr>
    </w:p>
    <w:p w14:paraId="7437C7B5">
      <w:pPr>
        <w:spacing w:line="279" w:lineRule="auto"/>
        <w:rPr>
          <w:rFonts w:ascii="Arial"/>
          <w:sz w:val="21"/>
        </w:rPr>
      </w:pPr>
    </w:p>
    <w:p w14:paraId="13EAB6E4">
      <w:pPr>
        <w:pStyle w:val="2"/>
        <w:spacing w:before="104" w:line="222" w:lineRule="auto"/>
        <w:ind w:left="39"/>
        <w:rPr>
          <w:sz w:val="32"/>
          <w:szCs w:val="32"/>
        </w:rPr>
      </w:pPr>
      <w:r>
        <w:rPr>
          <w:spacing w:val="-3"/>
          <w:sz w:val="32"/>
          <w:szCs w:val="32"/>
        </w:rPr>
        <w:t>分类科目分别反映不同资金来源的全部预算支出。</w:t>
      </w:r>
    </w:p>
    <w:p w14:paraId="2C13265D">
      <w:pPr>
        <w:spacing w:before="193" w:line="221"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5FB75022">
      <w:pPr>
        <w:pStyle w:val="2"/>
        <w:spacing w:before="197" w:line="333" w:lineRule="auto"/>
        <w:ind w:left="31" w:right="253" w:firstLine="638"/>
        <w:jc w:val="both"/>
        <w:rPr>
          <w:sz w:val="32"/>
          <w:szCs w:val="32"/>
        </w:rPr>
      </w:pPr>
      <w:r>
        <w:rPr>
          <w:spacing w:val="-7"/>
          <w:sz w:val="32"/>
          <w:szCs w:val="32"/>
        </w:rPr>
        <w:t>2024</w:t>
      </w:r>
      <w:r>
        <w:rPr>
          <w:spacing w:val="-49"/>
          <w:sz w:val="32"/>
          <w:szCs w:val="32"/>
        </w:rPr>
        <w:t xml:space="preserve"> </w:t>
      </w:r>
      <w:r>
        <w:rPr>
          <w:spacing w:val="-7"/>
          <w:sz w:val="32"/>
          <w:szCs w:val="32"/>
        </w:rPr>
        <w:t>年渑池县财政事务中心部门</w:t>
      </w:r>
      <w:r>
        <w:rPr>
          <w:spacing w:val="-8"/>
          <w:sz w:val="32"/>
          <w:szCs w:val="32"/>
        </w:rPr>
        <w:t>“三公</w:t>
      </w:r>
      <w:r>
        <w:rPr>
          <w:spacing w:val="-115"/>
          <w:sz w:val="32"/>
          <w:szCs w:val="32"/>
        </w:rPr>
        <w:t xml:space="preserve"> </w:t>
      </w:r>
      <w:r>
        <w:rPr>
          <w:spacing w:val="-8"/>
          <w:sz w:val="32"/>
          <w:szCs w:val="32"/>
        </w:rPr>
        <w:t>”经费</w:t>
      </w:r>
      <w:r>
        <w:rPr>
          <w:sz w:val="32"/>
          <w:szCs w:val="32"/>
        </w:rPr>
        <w:t xml:space="preserve"> </w:t>
      </w:r>
      <w:r>
        <w:rPr>
          <w:spacing w:val="-2"/>
          <w:sz w:val="32"/>
          <w:szCs w:val="32"/>
        </w:rPr>
        <w:t>预算为</w:t>
      </w:r>
      <w:r>
        <w:rPr>
          <w:spacing w:val="-56"/>
          <w:sz w:val="32"/>
          <w:szCs w:val="32"/>
        </w:rPr>
        <w:t xml:space="preserve"> </w:t>
      </w:r>
      <w:r>
        <w:rPr>
          <w:spacing w:val="-2"/>
          <w:sz w:val="32"/>
          <w:szCs w:val="32"/>
        </w:rPr>
        <w:t>3.60</w:t>
      </w:r>
      <w:r>
        <w:rPr>
          <w:spacing w:val="-49"/>
          <w:sz w:val="32"/>
          <w:szCs w:val="32"/>
        </w:rPr>
        <w:t xml:space="preserve"> </w:t>
      </w:r>
      <w:r>
        <w:rPr>
          <w:spacing w:val="-2"/>
          <w:sz w:val="32"/>
          <w:szCs w:val="32"/>
        </w:rPr>
        <w:t>万元。2024</w:t>
      </w:r>
      <w:r>
        <w:rPr>
          <w:spacing w:val="-46"/>
          <w:sz w:val="32"/>
          <w:szCs w:val="32"/>
        </w:rPr>
        <w:t xml:space="preserve"> </w:t>
      </w:r>
      <w:r>
        <w:rPr>
          <w:spacing w:val="-2"/>
          <w:sz w:val="32"/>
          <w:szCs w:val="32"/>
        </w:rPr>
        <w:t>年“</w:t>
      </w:r>
      <w:r>
        <w:rPr>
          <w:spacing w:val="-123"/>
          <w:sz w:val="32"/>
          <w:szCs w:val="32"/>
        </w:rPr>
        <w:t xml:space="preserve"> </w:t>
      </w:r>
      <w:r>
        <w:rPr>
          <w:spacing w:val="-2"/>
          <w:sz w:val="32"/>
          <w:szCs w:val="32"/>
        </w:rPr>
        <w:t>三公</w:t>
      </w:r>
      <w:r>
        <w:rPr>
          <w:spacing w:val="-110"/>
          <w:sz w:val="32"/>
          <w:szCs w:val="32"/>
        </w:rPr>
        <w:t xml:space="preserve"> </w:t>
      </w:r>
      <w:r>
        <w:rPr>
          <w:spacing w:val="-2"/>
          <w:sz w:val="32"/>
          <w:szCs w:val="32"/>
        </w:rPr>
        <w:t>”</w:t>
      </w:r>
      <w:r>
        <w:rPr>
          <w:spacing w:val="-3"/>
          <w:sz w:val="32"/>
          <w:szCs w:val="32"/>
        </w:rPr>
        <w:t>经费支出预算数较</w:t>
      </w:r>
      <w:r>
        <w:rPr>
          <w:spacing w:val="-58"/>
          <w:sz w:val="32"/>
          <w:szCs w:val="32"/>
        </w:rPr>
        <w:t xml:space="preserve"> </w:t>
      </w:r>
      <w:r>
        <w:rPr>
          <w:spacing w:val="-3"/>
          <w:sz w:val="32"/>
          <w:szCs w:val="32"/>
        </w:rPr>
        <w:t>202</w:t>
      </w:r>
      <w:r>
        <w:rPr>
          <w:sz w:val="32"/>
          <w:szCs w:val="32"/>
        </w:rPr>
        <w:t xml:space="preserve"> </w:t>
      </w:r>
      <w:r>
        <w:rPr>
          <w:spacing w:val="-15"/>
          <w:sz w:val="32"/>
          <w:szCs w:val="32"/>
        </w:rPr>
        <w:t>3</w:t>
      </w:r>
      <w:r>
        <w:rPr>
          <w:spacing w:val="-49"/>
          <w:sz w:val="32"/>
          <w:szCs w:val="32"/>
        </w:rPr>
        <w:t xml:space="preserve"> </w:t>
      </w:r>
      <w:r>
        <w:rPr>
          <w:spacing w:val="-15"/>
          <w:sz w:val="32"/>
          <w:szCs w:val="32"/>
        </w:rPr>
        <w:t>年持平。</w:t>
      </w:r>
    </w:p>
    <w:p w14:paraId="69A377F7">
      <w:pPr>
        <w:pStyle w:val="2"/>
        <w:spacing w:line="222" w:lineRule="auto"/>
        <w:ind w:left="679"/>
        <w:rPr>
          <w:sz w:val="32"/>
          <w:szCs w:val="32"/>
        </w:rPr>
      </w:pPr>
      <w:r>
        <w:rPr>
          <w:spacing w:val="-10"/>
          <w:sz w:val="32"/>
          <w:szCs w:val="32"/>
        </w:rPr>
        <w:t>具体支出情况如下：</w:t>
      </w:r>
    </w:p>
    <w:p w14:paraId="674CC690">
      <w:pPr>
        <w:pStyle w:val="2"/>
        <w:spacing w:before="192" w:line="306" w:lineRule="auto"/>
        <w:ind w:left="37" w:right="253"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2"/>
          <w:sz w:val="32"/>
          <w:szCs w:val="32"/>
        </w:rPr>
        <w:t>训费等支出。预算数较</w:t>
      </w:r>
      <w:r>
        <w:rPr>
          <w:spacing w:val="-47"/>
          <w:sz w:val="32"/>
          <w:szCs w:val="32"/>
        </w:rPr>
        <w:t xml:space="preserve"> </w:t>
      </w:r>
      <w:r>
        <w:rPr>
          <w:spacing w:val="2"/>
          <w:sz w:val="32"/>
          <w:szCs w:val="32"/>
        </w:rPr>
        <w:t>2023</w:t>
      </w:r>
      <w:r>
        <w:rPr>
          <w:spacing w:val="-46"/>
          <w:sz w:val="32"/>
          <w:szCs w:val="32"/>
        </w:rPr>
        <w:t xml:space="preserve"> </w:t>
      </w:r>
      <w:r>
        <w:rPr>
          <w:spacing w:val="2"/>
          <w:sz w:val="32"/>
          <w:szCs w:val="32"/>
        </w:rPr>
        <w:t>年持平，主要原因是：我单位</w:t>
      </w:r>
      <w:r>
        <w:rPr>
          <w:sz w:val="32"/>
          <w:szCs w:val="32"/>
        </w:rPr>
        <w:t xml:space="preserve"> </w:t>
      </w:r>
      <w:r>
        <w:rPr>
          <w:spacing w:val="-6"/>
          <w:sz w:val="32"/>
          <w:szCs w:val="32"/>
        </w:rPr>
        <w:t>无因公出国（境）费用。</w:t>
      </w:r>
    </w:p>
    <w:p w14:paraId="30B6714D">
      <w:pPr>
        <w:pStyle w:val="2"/>
        <w:spacing w:before="192" w:line="296" w:lineRule="auto"/>
        <w:ind w:left="39" w:right="253" w:firstLine="683"/>
        <w:rPr>
          <w:sz w:val="32"/>
          <w:szCs w:val="32"/>
        </w:rPr>
      </w:pPr>
      <w:r>
        <w:rPr>
          <w:sz w:val="32"/>
          <w:szCs w:val="32"/>
        </w:rPr>
        <w:t>(二)公务接待费</w:t>
      </w:r>
      <w:r>
        <w:rPr>
          <w:spacing w:val="-35"/>
          <w:sz w:val="32"/>
          <w:szCs w:val="32"/>
        </w:rPr>
        <w:t xml:space="preserve"> </w:t>
      </w:r>
      <w:r>
        <w:rPr>
          <w:sz w:val="32"/>
          <w:szCs w:val="32"/>
        </w:rPr>
        <w:t>1.60</w:t>
      </w:r>
      <w:r>
        <w:rPr>
          <w:spacing w:val="-49"/>
          <w:sz w:val="32"/>
          <w:szCs w:val="32"/>
        </w:rPr>
        <w:t xml:space="preserve"> </w:t>
      </w:r>
      <w:r>
        <w:rPr>
          <w:sz w:val="32"/>
          <w:szCs w:val="32"/>
        </w:rPr>
        <w:t xml:space="preserve">万元，主要用于按规定开支的各 </w:t>
      </w:r>
      <w:r>
        <w:rPr>
          <w:spacing w:val="2"/>
          <w:sz w:val="32"/>
          <w:szCs w:val="32"/>
        </w:rPr>
        <w:t>类公务接待(含外宾接待)支出。预算数较</w:t>
      </w:r>
      <w:r>
        <w:rPr>
          <w:spacing w:val="-46"/>
          <w:sz w:val="32"/>
          <w:szCs w:val="32"/>
        </w:rPr>
        <w:t xml:space="preserve"> </w:t>
      </w:r>
      <w:r>
        <w:rPr>
          <w:spacing w:val="2"/>
          <w:sz w:val="32"/>
          <w:szCs w:val="32"/>
        </w:rPr>
        <w:t>2023</w:t>
      </w:r>
      <w:r>
        <w:rPr>
          <w:spacing w:val="-51"/>
          <w:sz w:val="32"/>
          <w:szCs w:val="32"/>
        </w:rPr>
        <w:t xml:space="preserve"> </w:t>
      </w:r>
      <w:r>
        <w:rPr>
          <w:spacing w:val="2"/>
          <w:sz w:val="32"/>
          <w:szCs w:val="32"/>
        </w:rPr>
        <w:t>持平，主要</w:t>
      </w:r>
      <w:r>
        <w:rPr>
          <w:sz w:val="32"/>
          <w:szCs w:val="32"/>
        </w:rPr>
        <w:t xml:space="preserve"> </w:t>
      </w:r>
      <w:r>
        <w:rPr>
          <w:spacing w:val="-3"/>
          <w:sz w:val="32"/>
          <w:szCs w:val="32"/>
        </w:rPr>
        <w:t>原因是：严格控制“三公”经费支出，压减公务接待费。</w:t>
      </w:r>
    </w:p>
    <w:p w14:paraId="25A51E90">
      <w:pPr>
        <w:pStyle w:val="2"/>
        <w:spacing w:before="191" w:line="315" w:lineRule="auto"/>
        <w:ind w:left="34" w:firstLine="688"/>
        <w:rPr>
          <w:sz w:val="32"/>
          <w:szCs w:val="32"/>
        </w:rPr>
      </w:pPr>
      <w:r>
        <w:rPr>
          <w:spacing w:val="1"/>
          <w:sz w:val="32"/>
          <w:szCs w:val="32"/>
        </w:rPr>
        <w:t>(三)公务用车购置及运行费</w:t>
      </w:r>
      <w:r>
        <w:rPr>
          <w:spacing w:val="-59"/>
          <w:sz w:val="32"/>
          <w:szCs w:val="32"/>
        </w:rPr>
        <w:t xml:space="preserve"> </w:t>
      </w:r>
      <w:r>
        <w:rPr>
          <w:spacing w:val="1"/>
          <w:sz w:val="32"/>
          <w:szCs w:val="32"/>
        </w:rPr>
        <w:t>2.00</w:t>
      </w:r>
      <w:r>
        <w:rPr>
          <w:spacing w:val="-49"/>
          <w:sz w:val="32"/>
          <w:szCs w:val="32"/>
        </w:rPr>
        <w:t xml:space="preserve"> </w:t>
      </w:r>
      <w:r>
        <w:rPr>
          <w:spacing w:val="1"/>
          <w:sz w:val="32"/>
          <w:szCs w:val="32"/>
        </w:rPr>
        <w:t>万元，其中，公</w:t>
      </w:r>
      <w:r>
        <w:rPr>
          <w:sz w:val="32"/>
          <w:szCs w:val="32"/>
        </w:rPr>
        <w:t xml:space="preserve">务用  </w:t>
      </w:r>
      <w:r>
        <w:rPr>
          <w:spacing w:val="3"/>
          <w:sz w:val="32"/>
          <w:szCs w:val="32"/>
        </w:rPr>
        <w:t>车购置费</w:t>
      </w:r>
      <w:r>
        <w:rPr>
          <w:spacing w:val="-60"/>
          <w:sz w:val="32"/>
          <w:szCs w:val="32"/>
        </w:rPr>
        <w:t xml:space="preserve"> </w:t>
      </w:r>
      <w:r>
        <w:rPr>
          <w:spacing w:val="3"/>
          <w:sz w:val="32"/>
          <w:szCs w:val="32"/>
        </w:rPr>
        <w:t>0.00</w:t>
      </w:r>
      <w:r>
        <w:rPr>
          <w:spacing w:val="-50"/>
          <w:sz w:val="32"/>
          <w:szCs w:val="32"/>
        </w:rPr>
        <w:t xml:space="preserve"> </w:t>
      </w:r>
      <w:r>
        <w:rPr>
          <w:spacing w:val="3"/>
          <w:sz w:val="32"/>
          <w:szCs w:val="32"/>
        </w:rPr>
        <w:t>万元，主要用于单位公务用</w:t>
      </w:r>
      <w:r>
        <w:rPr>
          <w:spacing w:val="2"/>
          <w:sz w:val="32"/>
          <w:szCs w:val="32"/>
        </w:rPr>
        <w:t>车购置支出（含</w:t>
      </w:r>
      <w:r>
        <w:rPr>
          <w:sz w:val="32"/>
          <w:szCs w:val="32"/>
        </w:rPr>
        <w:t xml:space="preserve">  </w:t>
      </w:r>
      <w:r>
        <w:rPr>
          <w:spacing w:val="6"/>
          <w:sz w:val="32"/>
          <w:szCs w:val="32"/>
        </w:rPr>
        <w:t>车辆购置税、牌照费</w:t>
      </w:r>
      <w:r>
        <w:rPr>
          <w:spacing w:val="-48"/>
          <w:sz w:val="32"/>
          <w:szCs w:val="32"/>
        </w:rPr>
        <w:t>），</w:t>
      </w:r>
      <w:r>
        <w:rPr>
          <w:spacing w:val="6"/>
          <w:sz w:val="32"/>
          <w:szCs w:val="32"/>
        </w:rPr>
        <w:t>较</w:t>
      </w:r>
      <w:r>
        <w:rPr>
          <w:spacing w:val="-51"/>
          <w:sz w:val="32"/>
          <w:szCs w:val="32"/>
        </w:rPr>
        <w:t xml:space="preserve"> </w:t>
      </w:r>
      <w:r>
        <w:rPr>
          <w:spacing w:val="6"/>
          <w:sz w:val="32"/>
          <w:szCs w:val="32"/>
        </w:rPr>
        <w:t>2023</w:t>
      </w:r>
      <w:r>
        <w:rPr>
          <w:spacing w:val="-39"/>
          <w:sz w:val="32"/>
          <w:szCs w:val="32"/>
        </w:rPr>
        <w:t xml:space="preserve"> </w:t>
      </w:r>
      <w:r>
        <w:rPr>
          <w:spacing w:val="6"/>
          <w:sz w:val="32"/>
          <w:szCs w:val="32"/>
        </w:rPr>
        <w:t>年持平，主要原因是：严</w:t>
      </w:r>
      <w:r>
        <w:rPr>
          <w:sz w:val="32"/>
          <w:szCs w:val="32"/>
        </w:rPr>
        <w:t xml:space="preserve">  </w:t>
      </w:r>
      <w:r>
        <w:rPr>
          <w:spacing w:val="-2"/>
          <w:sz w:val="32"/>
          <w:szCs w:val="32"/>
        </w:rPr>
        <w:t>格控制“三公</w:t>
      </w:r>
      <w:r>
        <w:rPr>
          <w:spacing w:val="-97"/>
          <w:sz w:val="32"/>
          <w:szCs w:val="32"/>
        </w:rPr>
        <w:t xml:space="preserve"> </w:t>
      </w:r>
      <w:r>
        <w:rPr>
          <w:spacing w:val="-2"/>
          <w:sz w:val="32"/>
          <w:szCs w:val="32"/>
        </w:rPr>
        <w:t>”经费支出；公务用车运行维护费</w:t>
      </w:r>
      <w:r>
        <w:rPr>
          <w:spacing w:val="-59"/>
          <w:sz w:val="32"/>
          <w:szCs w:val="32"/>
        </w:rPr>
        <w:t xml:space="preserve"> </w:t>
      </w:r>
      <w:r>
        <w:rPr>
          <w:spacing w:val="-2"/>
          <w:sz w:val="32"/>
          <w:szCs w:val="32"/>
        </w:rPr>
        <w:t>2.00</w:t>
      </w:r>
      <w:r>
        <w:rPr>
          <w:spacing w:val="-50"/>
          <w:sz w:val="32"/>
          <w:szCs w:val="32"/>
        </w:rPr>
        <w:t xml:space="preserve"> </w:t>
      </w:r>
      <w:r>
        <w:rPr>
          <w:spacing w:val="-2"/>
          <w:sz w:val="32"/>
          <w:szCs w:val="32"/>
        </w:rPr>
        <w:t>万元，</w:t>
      </w:r>
      <w:r>
        <w:rPr>
          <w:sz w:val="32"/>
          <w:szCs w:val="32"/>
        </w:rPr>
        <w:t xml:space="preserve"> </w:t>
      </w:r>
      <w:r>
        <w:rPr>
          <w:spacing w:val="11"/>
          <w:sz w:val="32"/>
          <w:szCs w:val="32"/>
        </w:rPr>
        <w:t>主要用于开展工作所需公务用车的燃料费、维修费、过路</w:t>
      </w:r>
      <w:r>
        <w:rPr>
          <w:spacing w:val="4"/>
          <w:sz w:val="32"/>
          <w:szCs w:val="32"/>
        </w:rPr>
        <w:t xml:space="preserve">  </w:t>
      </w:r>
      <w:r>
        <w:rPr>
          <w:spacing w:val="2"/>
          <w:sz w:val="32"/>
          <w:szCs w:val="32"/>
        </w:rPr>
        <w:t>过桥费、保险费、安全奖励费用等支出，较</w:t>
      </w:r>
      <w:r>
        <w:rPr>
          <w:spacing w:val="-50"/>
          <w:sz w:val="32"/>
          <w:szCs w:val="32"/>
        </w:rPr>
        <w:t xml:space="preserve"> </w:t>
      </w:r>
      <w:r>
        <w:rPr>
          <w:spacing w:val="2"/>
          <w:sz w:val="32"/>
          <w:szCs w:val="32"/>
        </w:rPr>
        <w:t>2023</w:t>
      </w:r>
      <w:r>
        <w:rPr>
          <w:spacing w:val="-46"/>
          <w:sz w:val="32"/>
          <w:szCs w:val="32"/>
        </w:rPr>
        <w:t xml:space="preserve"> </w:t>
      </w:r>
      <w:r>
        <w:rPr>
          <w:spacing w:val="2"/>
          <w:sz w:val="32"/>
          <w:szCs w:val="32"/>
        </w:rPr>
        <w:t>年持平，</w:t>
      </w:r>
    </w:p>
    <w:p w14:paraId="728B736C">
      <w:pPr>
        <w:pStyle w:val="2"/>
        <w:spacing w:before="194" w:line="222" w:lineRule="auto"/>
        <w:ind w:left="44"/>
        <w:rPr>
          <w:sz w:val="32"/>
          <w:szCs w:val="32"/>
        </w:rPr>
      </w:pPr>
      <w:r>
        <w:rPr>
          <w:spacing w:val="-4"/>
          <w:sz w:val="32"/>
          <w:szCs w:val="32"/>
        </w:rPr>
        <w:t>主要原因是：严格控制“三公”经费支出。</w:t>
      </w:r>
    </w:p>
    <w:p w14:paraId="05BB206E">
      <w:pPr>
        <w:spacing w:before="194"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4E8634A5">
      <w:pPr>
        <w:pStyle w:val="2"/>
        <w:spacing w:before="197" w:line="333" w:lineRule="auto"/>
        <w:ind w:left="37" w:right="253" w:firstLine="631"/>
        <w:rPr>
          <w:sz w:val="32"/>
          <w:szCs w:val="32"/>
        </w:rPr>
      </w:pPr>
      <w:r>
        <w:rPr>
          <w:spacing w:val="7"/>
          <w:sz w:val="32"/>
          <w:szCs w:val="32"/>
        </w:rPr>
        <w:t>2024</w:t>
      </w:r>
      <w:r>
        <w:rPr>
          <w:spacing w:val="-42"/>
          <w:sz w:val="32"/>
          <w:szCs w:val="32"/>
        </w:rPr>
        <w:t xml:space="preserve"> </w:t>
      </w:r>
      <w:r>
        <w:rPr>
          <w:spacing w:val="7"/>
          <w:sz w:val="32"/>
          <w:szCs w:val="32"/>
        </w:rPr>
        <w:t>年渑池县财政事务中心部门政</w:t>
      </w:r>
      <w:r>
        <w:rPr>
          <w:spacing w:val="6"/>
          <w:sz w:val="32"/>
          <w:szCs w:val="32"/>
        </w:rPr>
        <w:t>府性基金</w:t>
      </w:r>
      <w:r>
        <w:rPr>
          <w:sz w:val="32"/>
          <w:szCs w:val="32"/>
        </w:rPr>
        <w:t xml:space="preserve"> </w:t>
      </w:r>
      <w:r>
        <w:rPr>
          <w:spacing w:val="-4"/>
          <w:sz w:val="32"/>
          <w:szCs w:val="32"/>
        </w:rPr>
        <w:t>预算支出</w:t>
      </w:r>
      <w:r>
        <w:rPr>
          <w:spacing w:val="-64"/>
          <w:sz w:val="32"/>
          <w:szCs w:val="32"/>
        </w:rPr>
        <w:t xml:space="preserve"> </w:t>
      </w:r>
      <w:r>
        <w:rPr>
          <w:spacing w:val="-4"/>
          <w:sz w:val="32"/>
          <w:szCs w:val="32"/>
        </w:rPr>
        <w:t>0.00</w:t>
      </w:r>
      <w:r>
        <w:rPr>
          <w:spacing w:val="-56"/>
          <w:sz w:val="32"/>
          <w:szCs w:val="32"/>
        </w:rPr>
        <w:t xml:space="preserve"> </w:t>
      </w:r>
      <w:r>
        <w:rPr>
          <w:spacing w:val="-4"/>
          <w:sz w:val="32"/>
          <w:szCs w:val="32"/>
        </w:rPr>
        <w:t>万元，用于：我单位无政府性基金项目。</w:t>
      </w:r>
    </w:p>
    <w:p w14:paraId="3E8DE5C9">
      <w:pPr>
        <w:spacing w:line="221" w:lineRule="auto"/>
        <w:ind w:left="666"/>
        <w:rPr>
          <w:rFonts w:ascii="黑体" w:hAnsi="黑体" w:eastAsia="黑体" w:cs="黑体"/>
          <w:sz w:val="32"/>
          <w:szCs w:val="32"/>
        </w:rPr>
      </w:pPr>
      <w:r>
        <w:rPr>
          <w:rFonts w:ascii="黑体" w:hAnsi="黑体" w:eastAsia="黑体" w:cs="黑体"/>
          <w:spacing w:val="-3"/>
          <w:sz w:val="32"/>
          <w:szCs w:val="32"/>
        </w:rPr>
        <w:t>十、其他重要事项的情况说明</w:t>
      </w:r>
    </w:p>
    <w:p w14:paraId="3689C88F">
      <w:pPr>
        <w:spacing w:line="221" w:lineRule="auto"/>
        <w:rPr>
          <w:rFonts w:ascii="黑体" w:hAnsi="黑体" w:eastAsia="黑体" w:cs="黑体"/>
          <w:sz w:val="32"/>
          <w:szCs w:val="32"/>
        </w:rPr>
        <w:sectPr>
          <w:pgSz w:w="11906" w:h="16839"/>
          <w:pgMar w:top="400" w:right="1546" w:bottom="400" w:left="1785" w:header="0" w:footer="0" w:gutter="0"/>
          <w:cols w:space="720" w:num="1"/>
        </w:sectPr>
      </w:pPr>
    </w:p>
    <w:p w14:paraId="27CFC0FA">
      <w:pPr>
        <w:spacing w:line="279" w:lineRule="auto"/>
        <w:rPr>
          <w:rFonts w:ascii="Arial"/>
          <w:sz w:val="21"/>
        </w:rPr>
      </w:pPr>
    </w:p>
    <w:p w14:paraId="57C8ED24">
      <w:pPr>
        <w:spacing w:line="279" w:lineRule="auto"/>
        <w:rPr>
          <w:rFonts w:ascii="Arial"/>
          <w:sz w:val="21"/>
        </w:rPr>
      </w:pPr>
    </w:p>
    <w:p w14:paraId="248E1364">
      <w:pPr>
        <w:spacing w:line="279" w:lineRule="auto"/>
        <w:rPr>
          <w:rFonts w:ascii="Arial"/>
          <w:sz w:val="21"/>
        </w:rPr>
      </w:pPr>
    </w:p>
    <w:p w14:paraId="395B3F1D">
      <w:pPr>
        <w:spacing w:line="279" w:lineRule="auto"/>
        <w:rPr>
          <w:rFonts w:ascii="Arial"/>
          <w:sz w:val="21"/>
        </w:rPr>
      </w:pPr>
    </w:p>
    <w:p w14:paraId="197FE6EF">
      <w:pPr>
        <w:spacing w:before="104"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6A2D1A25">
      <w:pPr>
        <w:pStyle w:val="2"/>
        <w:spacing w:before="191" w:line="333" w:lineRule="auto"/>
        <w:ind w:left="34" w:right="253" w:firstLine="634"/>
        <w:jc w:val="both"/>
        <w:rPr>
          <w:sz w:val="32"/>
          <w:szCs w:val="32"/>
        </w:rPr>
      </w:pPr>
      <w:r>
        <w:rPr>
          <w:spacing w:val="7"/>
          <w:sz w:val="32"/>
          <w:szCs w:val="32"/>
        </w:rPr>
        <w:t>2024</w:t>
      </w:r>
      <w:r>
        <w:rPr>
          <w:spacing w:val="-42"/>
          <w:sz w:val="32"/>
          <w:szCs w:val="32"/>
        </w:rPr>
        <w:t xml:space="preserve"> </w:t>
      </w:r>
      <w:r>
        <w:rPr>
          <w:spacing w:val="7"/>
          <w:sz w:val="32"/>
          <w:szCs w:val="32"/>
        </w:rPr>
        <w:t>年渑池县财政事务中心部门机</w:t>
      </w:r>
      <w:r>
        <w:rPr>
          <w:spacing w:val="6"/>
          <w:sz w:val="32"/>
          <w:szCs w:val="32"/>
        </w:rPr>
        <w:t>构运行经</w:t>
      </w:r>
      <w:r>
        <w:rPr>
          <w:sz w:val="32"/>
          <w:szCs w:val="32"/>
        </w:rPr>
        <w:t xml:space="preserve"> </w:t>
      </w:r>
      <w:r>
        <w:rPr>
          <w:spacing w:val="8"/>
          <w:sz w:val="32"/>
          <w:szCs w:val="32"/>
        </w:rPr>
        <w:t>费支出预算</w:t>
      </w:r>
      <w:r>
        <w:rPr>
          <w:spacing w:val="-49"/>
          <w:sz w:val="32"/>
          <w:szCs w:val="32"/>
        </w:rPr>
        <w:t xml:space="preserve"> </w:t>
      </w:r>
      <w:r>
        <w:rPr>
          <w:rFonts w:hint="eastAsia"/>
          <w:spacing w:val="8"/>
          <w:sz w:val="32"/>
          <w:szCs w:val="32"/>
          <w:lang w:val="en-US" w:eastAsia="zh-CN"/>
        </w:rPr>
        <w:t>1.5</w:t>
      </w:r>
      <w:r>
        <w:rPr>
          <w:spacing w:val="8"/>
          <w:sz w:val="32"/>
          <w:szCs w:val="32"/>
        </w:rPr>
        <w:t>万元，主要保障机构正常运转及正常履</w:t>
      </w:r>
      <w:r>
        <w:rPr>
          <w:sz w:val="32"/>
          <w:szCs w:val="32"/>
        </w:rPr>
        <w:t xml:space="preserve"> </w:t>
      </w:r>
      <w:r>
        <w:rPr>
          <w:spacing w:val="2"/>
          <w:sz w:val="32"/>
          <w:szCs w:val="32"/>
        </w:rPr>
        <w:t>职需要，较</w:t>
      </w:r>
      <w:r>
        <w:rPr>
          <w:spacing w:val="-44"/>
          <w:sz w:val="32"/>
          <w:szCs w:val="32"/>
        </w:rPr>
        <w:t xml:space="preserve"> </w:t>
      </w:r>
      <w:r>
        <w:rPr>
          <w:spacing w:val="2"/>
          <w:sz w:val="32"/>
          <w:szCs w:val="32"/>
        </w:rPr>
        <w:t>2023</w:t>
      </w:r>
      <w:r>
        <w:rPr>
          <w:spacing w:val="-46"/>
          <w:sz w:val="32"/>
          <w:szCs w:val="32"/>
        </w:rPr>
        <w:t xml:space="preserve"> </w:t>
      </w:r>
      <w:r>
        <w:rPr>
          <w:spacing w:val="2"/>
          <w:sz w:val="32"/>
          <w:szCs w:val="32"/>
        </w:rPr>
        <w:t>年持平，主要原因：我单位严格控制经费</w:t>
      </w:r>
      <w:r>
        <w:rPr>
          <w:sz w:val="32"/>
          <w:szCs w:val="32"/>
        </w:rPr>
        <w:t xml:space="preserve"> </w:t>
      </w:r>
      <w:r>
        <w:rPr>
          <w:spacing w:val="-14"/>
          <w:sz w:val="32"/>
          <w:szCs w:val="32"/>
        </w:rPr>
        <w:t>支出。</w:t>
      </w:r>
    </w:p>
    <w:p w14:paraId="38B592AD">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15AB5B6E">
      <w:pPr>
        <w:pStyle w:val="2"/>
        <w:spacing w:before="187" w:line="333" w:lineRule="auto"/>
        <w:ind w:left="27" w:right="253"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62866146">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6F5EAFCB">
      <w:pPr>
        <w:pStyle w:val="2"/>
        <w:spacing w:before="189" w:line="333" w:lineRule="auto"/>
        <w:ind w:left="39" w:right="253"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2E2BB590">
      <w:pPr>
        <w:pStyle w:val="2"/>
        <w:spacing w:before="5" w:line="333" w:lineRule="auto"/>
        <w:ind w:left="3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额为</w:t>
      </w:r>
      <w:r>
        <w:rPr>
          <w:spacing w:val="-37"/>
          <w:sz w:val="32"/>
          <w:szCs w:val="32"/>
        </w:rPr>
        <w:t xml:space="preserve"> </w:t>
      </w:r>
      <w:r>
        <w:rPr>
          <w:sz w:val="32"/>
          <w:szCs w:val="32"/>
        </w:rPr>
        <w:t>125.12</w:t>
      </w:r>
      <w:r>
        <w:rPr>
          <w:spacing w:val="-49"/>
          <w:sz w:val="32"/>
          <w:szCs w:val="32"/>
        </w:rPr>
        <w:t xml:space="preserve"> </w:t>
      </w:r>
      <w:r>
        <w:rPr>
          <w:sz w:val="32"/>
          <w:szCs w:val="32"/>
        </w:rPr>
        <w:t>万元，其中人员经费支出</w:t>
      </w:r>
      <w:r>
        <w:rPr>
          <w:spacing w:val="-61"/>
          <w:sz w:val="32"/>
          <w:szCs w:val="32"/>
        </w:rPr>
        <w:t xml:space="preserve"> </w:t>
      </w:r>
      <w:r>
        <w:rPr>
          <w:sz w:val="32"/>
          <w:szCs w:val="32"/>
        </w:rPr>
        <w:t>99.56</w:t>
      </w:r>
      <w:r>
        <w:rPr>
          <w:spacing w:val="-49"/>
          <w:sz w:val="32"/>
          <w:szCs w:val="32"/>
        </w:rPr>
        <w:t xml:space="preserve"> </w:t>
      </w:r>
      <w:r>
        <w:rPr>
          <w:sz w:val="32"/>
          <w:szCs w:val="32"/>
        </w:rPr>
        <w:t xml:space="preserve">万元，公用经  </w:t>
      </w:r>
      <w:r>
        <w:rPr>
          <w:spacing w:val="-4"/>
          <w:sz w:val="32"/>
          <w:szCs w:val="32"/>
        </w:rPr>
        <w:t>费支出</w:t>
      </w:r>
      <w:r>
        <w:rPr>
          <w:spacing w:val="-55"/>
          <w:sz w:val="32"/>
          <w:szCs w:val="32"/>
        </w:rPr>
        <w:t xml:space="preserve"> </w:t>
      </w:r>
      <w:r>
        <w:rPr>
          <w:spacing w:val="-4"/>
          <w:sz w:val="32"/>
          <w:szCs w:val="32"/>
        </w:rPr>
        <w:t>5.56</w:t>
      </w:r>
      <w:r>
        <w:rPr>
          <w:spacing w:val="-50"/>
          <w:sz w:val="32"/>
          <w:szCs w:val="32"/>
        </w:rPr>
        <w:t xml:space="preserve"> </w:t>
      </w:r>
      <w:r>
        <w:rPr>
          <w:spacing w:val="-4"/>
          <w:sz w:val="32"/>
          <w:szCs w:val="32"/>
        </w:rPr>
        <w:t>万元，支出项目共</w:t>
      </w:r>
      <w:r>
        <w:rPr>
          <w:spacing w:val="-38"/>
          <w:sz w:val="32"/>
          <w:szCs w:val="32"/>
        </w:rPr>
        <w:t xml:space="preserve"> </w:t>
      </w:r>
      <w:r>
        <w:rPr>
          <w:spacing w:val="-4"/>
          <w:sz w:val="32"/>
          <w:szCs w:val="32"/>
        </w:rPr>
        <w:t>1</w:t>
      </w:r>
      <w:r>
        <w:rPr>
          <w:spacing w:val="-51"/>
          <w:sz w:val="32"/>
          <w:szCs w:val="32"/>
        </w:rPr>
        <w:t xml:space="preserve"> </w:t>
      </w:r>
      <w:r>
        <w:rPr>
          <w:spacing w:val="-4"/>
          <w:sz w:val="32"/>
          <w:szCs w:val="32"/>
        </w:rPr>
        <w:t>个，支出总额</w:t>
      </w:r>
      <w:r>
        <w:rPr>
          <w:spacing w:val="-59"/>
          <w:sz w:val="32"/>
          <w:szCs w:val="32"/>
        </w:rPr>
        <w:t xml:space="preserve"> </w:t>
      </w:r>
      <w:r>
        <w:rPr>
          <w:spacing w:val="-4"/>
          <w:sz w:val="32"/>
          <w:szCs w:val="32"/>
        </w:rPr>
        <w:t>20.00</w:t>
      </w:r>
      <w:r>
        <w:rPr>
          <w:spacing w:val="-49"/>
          <w:sz w:val="32"/>
          <w:szCs w:val="32"/>
        </w:rPr>
        <w:t xml:space="preserve"> </w:t>
      </w:r>
      <w:r>
        <w:rPr>
          <w:spacing w:val="-4"/>
          <w:sz w:val="32"/>
          <w:szCs w:val="32"/>
        </w:rPr>
        <w:t>万元，</w:t>
      </w:r>
      <w:r>
        <w:rPr>
          <w:sz w:val="32"/>
          <w:szCs w:val="32"/>
        </w:rPr>
        <w:t xml:space="preserve"> </w:t>
      </w:r>
      <w:r>
        <w:rPr>
          <w:spacing w:val="2"/>
          <w:sz w:val="32"/>
          <w:szCs w:val="32"/>
        </w:rPr>
        <w:t>其中预算支出</w:t>
      </w:r>
      <w:r>
        <w:rPr>
          <w:spacing w:val="-31"/>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万元以上项</w:t>
      </w:r>
      <w:r>
        <w:rPr>
          <w:spacing w:val="1"/>
          <w:sz w:val="32"/>
          <w:szCs w:val="32"/>
        </w:rPr>
        <w:t>目</w:t>
      </w:r>
      <w:r>
        <w:rPr>
          <w:spacing w:val="-52"/>
          <w:sz w:val="32"/>
          <w:szCs w:val="32"/>
        </w:rPr>
        <w:t xml:space="preserve"> </w:t>
      </w:r>
      <w:r>
        <w:rPr>
          <w:spacing w:val="1"/>
          <w:sz w:val="32"/>
          <w:szCs w:val="32"/>
        </w:rPr>
        <w:t>0</w:t>
      </w:r>
      <w:r>
        <w:rPr>
          <w:spacing w:val="-44"/>
          <w:sz w:val="32"/>
          <w:szCs w:val="32"/>
        </w:rPr>
        <w:t xml:space="preserve"> </w:t>
      </w:r>
      <w:r>
        <w:rPr>
          <w:spacing w:val="1"/>
          <w:sz w:val="32"/>
          <w:szCs w:val="32"/>
        </w:rPr>
        <w:t>个，支出总</w:t>
      </w:r>
      <w:r>
        <w:rPr>
          <w:sz w:val="32"/>
          <w:szCs w:val="32"/>
        </w:rPr>
        <w:t xml:space="preserve">  </w:t>
      </w:r>
      <w:r>
        <w:rPr>
          <w:spacing w:val="-1"/>
          <w:sz w:val="32"/>
          <w:szCs w:val="32"/>
        </w:rPr>
        <w:t>额</w:t>
      </w:r>
      <w:r>
        <w:rPr>
          <w:spacing w:val="-64"/>
          <w:sz w:val="32"/>
          <w:szCs w:val="32"/>
        </w:rPr>
        <w:t xml:space="preserve"> </w:t>
      </w:r>
      <w:r>
        <w:rPr>
          <w:spacing w:val="-1"/>
          <w:sz w:val="32"/>
          <w:szCs w:val="32"/>
        </w:rPr>
        <w:t>0.00</w:t>
      </w:r>
      <w:r>
        <w:rPr>
          <w:spacing w:val="-53"/>
          <w:sz w:val="32"/>
          <w:szCs w:val="32"/>
        </w:rPr>
        <w:t xml:space="preserve"> </w:t>
      </w:r>
      <w:r>
        <w:rPr>
          <w:spacing w:val="-1"/>
          <w:sz w:val="32"/>
          <w:szCs w:val="32"/>
        </w:rPr>
        <w:t>万元。我部门2024</w:t>
      </w:r>
      <w:r>
        <w:rPr>
          <w:spacing w:val="-50"/>
          <w:sz w:val="32"/>
          <w:szCs w:val="32"/>
        </w:rPr>
        <w:t xml:space="preserve"> </w:t>
      </w:r>
      <w:r>
        <w:rPr>
          <w:spacing w:val="-1"/>
          <w:sz w:val="32"/>
          <w:szCs w:val="32"/>
        </w:rPr>
        <w:t>年未开展重点项目预算</w:t>
      </w:r>
      <w:r>
        <w:rPr>
          <w:sz w:val="32"/>
          <w:szCs w:val="32"/>
        </w:rPr>
        <w:t xml:space="preserve">  </w:t>
      </w:r>
      <w:r>
        <w:rPr>
          <w:spacing w:val="-9"/>
          <w:sz w:val="32"/>
          <w:szCs w:val="32"/>
        </w:rPr>
        <w:t>的绩效目标。</w:t>
      </w:r>
    </w:p>
    <w:p w14:paraId="393B358E">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3FEA22AD">
      <w:pPr>
        <w:pStyle w:val="2"/>
        <w:spacing w:before="192" w:line="219" w:lineRule="auto"/>
        <w:ind w:left="669"/>
        <w:rPr>
          <w:sz w:val="32"/>
          <w:szCs w:val="32"/>
        </w:rPr>
      </w:pPr>
      <w:r>
        <w:rPr>
          <w:spacing w:val="4"/>
          <w:sz w:val="32"/>
          <w:szCs w:val="32"/>
        </w:rPr>
        <w:t>2023</w:t>
      </w:r>
      <w:r>
        <w:rPr>
          <w:spacing w:val="-37"/>
          <w:sz w:val="32"/>
          <w:szCs w:val="32"/>
        </w:rPr>
        <w:t xml:space="preserve"> </w:t>
      </w:r>
      <w:r>
        <w:rPr>
          <w:spacing w:val="4"/>
          <w:sz w:val="32"/>
          <w:szCs w:val="32"/>
        </w:rPr>
        <w:t>年期末，我部门共有车辆</w:t>
      </w:r>
      <w:r>
        <w:rPr>
          <w:spacing w:val="-55"/>
          <w:sz w:val="32"/>
          <w:szCs w:val="32"/>
        </w:rPr>
        <w:t xml:space="preserve"> </w:t>
      </w:r>
      <w:r>
        <w:rPr>
          <w:spacing w:val="4"/>
          <w:sz w:val="32"/>
          <w:szCs w:val="32"/>
        </w:rPr>
        <w:t>0</w:t>
      </w:r>
      <w:r>
        <w:rPr>
          <w:spacing w:val="-49"/>
          <w:sz w:val="32"/>
          <w:szCs w:val="32"/>
        </w:rPr>
        <w:t xml:space="preserve"> </w:t>
      </w:r>
      <w:r>
        <w:rPr>
          <w:spacing w:val="4"/>
          <w:sz w:val="32"/>
          <w:szCs w:val="32"/>
        </w:rPr>
        <w:t>辆，其中：</w:t>
      </w:r>
    </w:p>
    <w:p w14:paraId="5719FDD4">
      <w:pPr>
        <w:pStyle w:val="2"/>
        <w:spacing w:before="198" w:line="219" w:lineRule="auto"/>
        <w:ind w:left="40"/>
        <w:rPr>
          <w:sz w:val="32"/>
          <w:szCs w:val="32"/>
        </w:rPr>
      </w:pPr>
      <w:r>
        <w:rPr>
          <w:spacing w:val="6"/>
          <w:sz w:val="32"/>
          <w:szCs w:val="32"/>
        </w:rPr>
        <w:t>一般公务用车</w:t>
      </w:r>
      <w:r>
        <w:rPr>
          <w:spacing w:val="-44"/>
          <w:sz w:val="32"/>
          <w:szCs w:val="32"/>
        </w:rPr>
        <w:t xml:space="preserve"> </w:t>
      </w:r>
      <w:r>
        <w:rPr>
          <w:spacing w:val="6"/>
          <w:sz w:val="32"/>
          <w:szCs w:val="32"/>
        </w:rPr>
        <w:t>0</w:t>
      </w:r>
      <w:r>
        <w:rPr>
          <w:spacing w:val="-47"/>
          <w:sz w:val="32"/>
          <w:szCs w:val="32"/>
        </w:rPr>
        <w:t xml:space="preserve"> </w:t>
      </w:r>
      <w:r>
        <w:rPr>
          <w:spacing w:val="6"/>
          <w:sz w:val="32"/>
          <w:szCs w:val="32"/>
        </w:rPr>
        <w:t>辆、一般执法执勤用车</w:t>
      </w:r>
      <w:r>
        <w:rPr>
          <w:spacing w:val="-54"/>
          <w:sz w:val="32"/>
          <w:szCs w:val="32"/>
        </w:rPr>
        <w:t xml:space="preserve"> </w:t>
      </w:r>
      <w:r>
        <w:rPr>
          <w:spacing w:val="6"/>
          <w:sz w:val="32"/>
          <w:szCs w:val="32"/>
        </w:rPr>
        <w:t>0</w:t>
      </w:r>
      <w:r>
        <w:rPr>
          <w:spacing w:val="-47"/>
          <w:sz w:val="32"/>
          <w:szCs w:val="32"/>
        </w:rPr>
        <w:t xml:space="preserve"> </w:t>
      </w:r>
      <w:r>
        <w:rPr>
          <w:spacing w:val="6"/>
          <w:sz w:val="32"/>
          <w:szCs w:val="32"/>
        </w:rPr>
        <w:t>辆、特种专业技</w:t>
      </w:r>
    </w:p>
    <w:p w14:paraId="799C6A03">
      <w:pPr>
        <w:spacing w:line="219" w:lineRule="auto"/>
        <w:rPr>
          <w:sz w:val="32"/>
          <w:szCs w:val="32"/>
        </w:rPr>
        <w:sectPr>
          <w:pgSz w:w="11906" w:h="16839"/>
          <w:pgMar w:top="400" w:right="1546" w:bottom="400" w:left="1785" w:header="0" w:footer="0" w:gutter="0"/>
          <w:cols w:space="720" w:num="1"/>
        </w:sectPr>
      </w:pPr>
    </w:p>
    <w:p w14:paraId="66ECCC96">
      <w:pPr>
        <w:spacing w:line="279" w:lineRule="auto"/>
        <w:rPr>
          <w:rFonts w:ascii="Arial"/>
          <w:sz w:val="21"/>
        </w:rPr>
      </w:pPr>
    </w:p>
    <w:p w14:paraId="00528E31">
      <w:pPr>
        <w:spacing w:line="280" w:lineRule="auto"/>
        <w:rPr>
          <w:rFonts w:ascii="Arial"/>
          <w:sz w:val="21"/>
        </w:rPr>
      </w:pPr>
    </w:p>
    <w:p w14:paraId="6A37D5A3">
      <w:pPr>
        <w:spacing w:line="280" w:lineRule="auto"/>
        <w:rPr>
          <w:rFonts w:ascii="Arial"/>
          <w:sz w:val="21"/>
        </w:rPr>
      </w:pPr>
    </w:p>
    <w:p w14:paraId="6FC1D1CF">
      <w:pPr>
        <w:spacing w:line="280" w:lineRule="auto"/>
        <w:rPr>
          <w:rFonts w:ascii="Arial"/>
          <w:sz w:val="21"/>
        </w:rPr>
      </w:pPr>
    </w:p>
    <w:p w14:paraId="5BA70E90">
      <w:pPr>
        <w:pStyle w:val="2"/>
        <w:spacing w:before="104" w:line="333" w:lineRule="auto"/>
        <w:ind w:left="27" w:right="14" w:firstLine="8"/>
        <w:jc w:val="both"/>
        <w:rPr>
          <w:sz w:val="32"/>
          <w:szCs w:val="32"/>
        </w:rPr>
      </w:pPr>
      <w:r>
        <w:rPr>
          <w:spacing w:val="-3"/>
          <w:sz w:val="32"/>
          <w:szCs w:val="32"/>
        </w:rPr>
        <w:t>术用车</w:t>
      </w:r>
      <w:r>
        <w:rPr>
          <w:spacing w:val="-47"/>
          <w:sz w:val="32"/>
          <w:szCs w:val="32"/>
        </w:rPr>
        <w:t xml:space="preserve"> </w:t>
      </w:r>
      <w:r>
        <w:rPr>
          <w:spacing w:val="-3"/>
          <w:sz w:val="32"/>
          <w:szCs w:val="32"/>
        </w:rPr>
        <w:t>0</w:t>
      </w:r>
      <w:r>
        <w:rPr>
          <w:spacing w:val="-55"/>
          <w:sz w:val="32"/>
          <w:szCs w:val="32"/>
        </w:rPr>
        <w:t xml:space="preserve"> </w:t>
      </w:r>
      <w:r>
        <w:rPr>
          <w:spacing w:val="-3"/>
          <w:sz w:val="32"/>
          <w:szCs w:val="32"/>
        </w:rPr>
        <w:t>辆；其他用车</w:t>
      </w:r>
      <w:r>
        <w:rPr>
          <w:spacing w:val="-63"/>
          <w:sz w:val="32"/>
          <w:szCs w:val="32"/>
        </w:rPr>
        <w:t xml:space="preserve"> </w:t>
      </w:r>
      <w:r>
        <w:rPr>
          <w:spacing w:val="-3"/>
          <w:sz w:val="32"/>
          <w:szCs w:val="32"/>
        </w:rPr>
        <w:t>0</w:t>
      </w:r>
      <w:r>
        <w:rPr>
          <w:spacing w:val="-55"/>
          <w:sz w:val="32"/>
          <w:szCs w:val="32"/>
        </w:rPr>
        <w:t xml:space="preserve"> </w:t>
      </w:r>
      <w:r>
        <w:rPr>
          <w:spacing w:val="-3"/>
          <w:sz w:val="32"/>
          <w:szCs w:val="32"/>
        </w:rPr>
        <w:t>辆，其他用车主要是：无；单价</w:t>
      </w:r>
      <w:r>
        <w:rPr>
          <w:spacing w:val="-60"/>
          <w:sz w:val="32"/>
          <w:szCs w:val="32"/>
        </w:rPr>
        <w:t xml:space="preserve"> </w:t>
      </w:r>
      <w:r>
        <w:rPr>
          <w:spacing w:val="-3"/>
          <w:sz w:val="32"/>
          <w:szCs w:val="32"/>
        </w:rPr>
        <w:t>5</w:t>
      </w:r>
      <w:r>
        <w:rPr>
          <w:sz w:val="32"/>
          <w:szCs w:val="32"/>
        </w:rPr>
        <w:t xml:space="preserve"> </w:t>
      </w:r>
      <w:r>
        <w:rPr>
          <w:spacing w:val="-5"/>
          <w:sz w:val="32"/>
          <w:szCs w:val="32"/>
        </w:rPr>
        <w:t>0</w:t>
      </w:r>
      <w:r>
        <w:rPr>
          <w:spacing w:val="-54"/>
          <w:sz w:val="32"/>
          <w:szCs w:val="32"/>
        </w:rPr>
        <w:t xml:space="preserve"> </w:t>
      </w:r>
      <w:r>
        <w:rPr>
          <w:spacing w:val="-5"/>
          <w:sz w:val="32"/>
          <w:szCs w:val="32"/>
        </w:rPr>
        <w:t>万元以上通用设备</w:t>
      </w:r>
      <w:r>
        <w:rPr>
          <w:spacing w:val="-66"/>
          <w:sz w:val="32"/>
          <w:szCs w:val="32"/>
        </w:rPr>
        <w:t xml:space="preserve"> </w:t>
      </w:r>
      <w:r>
        <w:rPr>
          <w:spacing w:val="-5"/>
          <w:sz w:val="32"/>
          <w:szCs w:val="32"/>
        </w:rPr>
        <w:t>0</w:t>
      </w:r>
      <w:r>
        <w:rPr>
          <w:spacing w:val="-59"/>
          <w:sz w:val="32"/>
          <w:szCs w:val="32"/>
        </w:rPr>
        <w:t xml:space="preserve"> </w:t>
      </w:r>
      <w:r>
        <w:rPr>
          <w:spacing w:val="-5"/>
          <w:sz w:val="32"/>
          <w:szCs w:val="32"/>
        </w:rPr>
        <w:t>套，单位价值</w:t>
      </w:r>
      <w:r>
        <w:rPr>
          <w:spacing w:val="-45"/>
          <w:sz w:val="32"/>
          <w:szCs w:val="32"/>
        </w:rPr>
        <w:t xml:space="preserve"> </w:t>
      </w:r>
      <w:r>
        <w:rPr>
          <w:spacing w:val="-5"/>
          <w:sz w:val="32"/>
          <w:szCs w:val="32"/>
        </w:rPr>
        <w:t>100</w:t>
      </w:r>
      <w:r>
        <w:rPr>
          <w:spacing w:val="-56"/>
          <w:sz w:val="32"/>
          <w:szCs w:val="32"/>
        </w:rPr>
        <w:t xml:space="preserve"> </w:t>
      </w:r>
      <w:r>
        <w:rPr>
          <w:spacing w:val="-5"/>
          <w:sz w:val="32"/>
          <w:szCs w:val="32"/>
        </w:rPr>
        <w:t>万元以上专用设备</w:t>
      </w:r>
      <w:r>
        <w:rPr>
          <w:sz w:val="32"/>
          <w:szCs w:val="32"/>
        </w:rPr>
        <w:t xml:space="preserve"> </w:t>
      </w:r>
      <w:r>
        <w:rPr>
          <w:spacing w:val="-16"/>
          <w:sz w:val="32"/>
          <w:szCs w:val="32"/>
        </w:rPr>
        <w:t>0</w:t>
      </w:r>
      <w:r>
        <w:rPr>
          <w:spacing w:val="-58"/>
          <w:sz w:val="32"/>
          <w:szCs w:val="32"/>
        </w:rPr>
        <w:t xml:space="preserve"> </w:t>
      </w:r>
      <w:r>
        <w:rPr>
          <w:spacing w:val="-16"/>
          <w:sz w:val="32"/>
          <w:szCs w:val="32"/>
        </w:rPr>
        <w:t>套。</w:t>
      </w:r>
    </w:p>
    <w:p w14:paraId="4E4DC69C">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1A8EFAB8">
      <w:pPr>
        <w:pStyle w:val="2"/>
        <w:spacing w:before="191" w:line="333" w:lineRule="auto"/>
        <w:ind w:left="35" w:right="14" w:firstLine="639"/>
        <w:jc w:val="both"/>
        <w:rPr>
          <w:sz w:val="32"/>
          <w:szCs w:val="32"/>
        </w:rPr>
      </w:pPr>
      <w:r>
        <w:rPr>
          <w:spacing w:val="12"/>
          <w:sz w:val="32"/>
          <w:szCs w:val="32"/>
        </w:rPr>
        <w:t>渑池县财政事务中心部门负责管理的专项转</w:t>
      </w:r>
      <w:r>
        <w:rPr>
          <w:spacing w:val="8"/>
          <w:sz w:val="32"/>
          <w:szCs w:val="32"/>
        </w:rPr>
        <w:t xml:space="preserve"> </w:t>
      </w:r>
      <w:r>
        <w:rPr>
          <w:spacing w:val="9"/>
          <w:sz w:val="32"/>
          <w:szCs w:val="32"/>
        </w:rPr>
        <w:t>移支付项目共有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项，主要是：我单位无专项转</w:t>
      </w:r>
      <w:r>
        <w:rPr>
          <w:spacing w:val="8"/>
          <w:sz w:val="32"/>
          <w:szCs w:val="32"/>
        </w:rPr>
        <w:t>移支付项</w:t>
      </w:r>
      <w:r>
        <w:rPr>
          <w:sz w:val="32"/>
          <w:szCs w:val="32"/>
        </w:rPr>
        <w:t xml:space="preserve"> </w:t>
      </w:r>
      <w:r>
        <w:rPr>
          <w:spacing w:val="11"/>
          <w:sz w:val="32"/>
          <w:szCs w:val="32"/>
        </w:rPr>
        <w:t>目。我单位将按照《预算法》等有关规定，积极做好项目</w:t>
      </w:r>
      <w:r>
        <w:rPr>
          <w:spacing w:val="8"/>
          <w:sz w:val="32"/>
          <w:szCs w:val="32"/>
        </w:rPr>
        <w:t xml:space="preserve"> 分配前期准备工作，在规定的时间内</w:t>
      </w:r>
      <w:r>
        <w:rPr>
          <w:spacing w:val="-77"/>
          <w:sz w:val="32"/>
          <w:szCs w:val="32"/>
        </w:rPr>
        <w:t xml:space="preserve"> </w:t>
      </w:r>
      <w:r>
        <w:rPr>
          <w:spacing w:val="8"/>
          <w:sz w:val="32"/>
          <w:szCs w:val="32"/>
        </w:rPr>
        <w:t>向财政部门提出资金</w:t>
      </w:r>
      <w:r>
        <w:rPr>
          <w:sz w:val="32"/>
          <w:szCs w:val="32"/>
        </w:rPr>
        <w:t xml:space="preserve"> </w:t>
      </w:r>
      <w:r>
        <w:rPr>
          <w:spacing w:val="-3"/>
          <w:sz w:val="32"/>
          <w:szCs w:val="32"/>
        </w:rPr>
        <w:t>分配意见，根据有关要求做好项目申报公开等相关工作。</w:t>
      </w:r>
    </w:p>
    <w:p w14:paraId="1599C6A1">
      <w:pPr>
        <w:spacing w:line="333" w:lineRule="auto"/>
        <w:rPr>
          <w:sz w:val="32"/>
          <w:szCs w:val="32"/>
        </w:rPr>
        <w:sectPr>
          <w:pgSz w:w="11906" w:h="16839"/>
          <w:pgMar w:top="400" w:right="1785" w:bottom="400" w:left="1785" w:header="0" w:footer="0" w:gutter="0"/>
          <w:cols w:space="720" w:num="1"/>
        </w:sectPr>
      </w:pPr>
    </w:p>
    <w:p w14:paraId="24D6E3A8">
      <w:pPr>
        <w:spacing w:line="289" w:lineRule="auto"/>
        <w:rPr>
          <w:rFonts w:ascii="Arial"/>
          <w:sz w:val="21"/>
        </w:rPr>
      </w:pPr>
    </w:p>
    <w:p w14:paraId="5AE78C1A">
      <w:pPr>
        <w:spacing w:line="289" w:lineRule="auto"/>
        <w:rPr>
          <w:rFonts w:ascii="Arial"/>
          <w:sz w:val="21"/>
        </w:rPr>
      </w:pPr>
    </w:p>
    <w:p w14:paraId="0F00EBAF">
      <w:pPr>
        <w:spacing w:line="289" w:lineRule="auto"/>
        <w:rPr>
          <w:rFonts w:ascii="Arial"/>
          <w:sz w:val="21"/>
        </w:rPr>
      </w:pPr>
    </w:p>
    <w:p w14:paraId="67FDB7D0">
      <w:pPr>
        <w:spacing w:line="290" w:lineRule="auto"/>
        <w:rPr>
          <w:rFonts w:ascii="Arial"/>
          <w:sz w:val="21"/>
        </w:rPr>
      </w:pPr>
    </w:p>
    <w:p w14:paraId="25A1BBE1">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473DBD8C">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71D7F38E">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6690700D">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71E84039">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0E87E18E">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367BC2DE">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69724247">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10A1DB04">
      <w:pPr>
        <w:pStyle w:val="2"/>
        <w:spacing w:before="193" w:line="219" w:lineRule="auto"/>
        <w:ind w:left="674"/>
        <w:rPr>
          <w:sz w:val="32"/>
          <w:szCs w:val="32"/>
        </w:rPr>
      </w:pPr>
      <w:r>
        <w:rPr>
          <w:spacing w:val="12"/>
          <w:sz w:val="32"/>
          <w:szCs w:val="32"/>
        </w:rPr>
        <w:t>八、项目支出：是指在基本支出之外，为完成特定的</w:t>
      </w:r>
    </w:p>
    <w:p w14:paraId="5A883D94">
      <w:pPr>
        <w:spacing w:line="219" w:lineRule="auto"/>
        <w:rPr>
          <w:sz w:val="32"/>
          <w:szCs w:val="32"/>
        </w:rPr>
        <w:sectPr>
          <w:pgSz w:w="11906" w:h="16839"/>
          <w:pgMar w:top="400" w:right="1522" w:bottom="400" w:left="1785" w:header="0" w:footer="0" w:gutter="0"/>
          <w:cols w:space="720" w:num="1"/>
        </w:sectPr>
      </w:pPr>
    </w:p>
    <w:p w14:paraId="54DFD7C8">
      <w:pPr>
        <w:spacing w:line="279" w:lineRule="auto"/>
        <w:rPr>
          <w:rFonts w:ascii="Arial"/>
          <w:sz w:val="21"/>
        </w:rPr>
      </w:pPr>
    </w:p>
    <w:p w14:paraId="71E07DB3">
      <w:pPr>
        <w:spacing w:line="279" w:lineRule="auto"/>
        <w:rPr>
          <w:rFonts w:ascii="Arial"/>
          <w:sz w:val="21"/>
        </w:rPr>
      </w:pPr>
    </w:p>
    <w:p w14:paraId="6C407AA9">
      <w:pPr>
        <w:spacing w:line="279" w:lineRule="auto"/>
        <w:rPr>
          <w:rFonts w:ascii="Arial"/>
          <w:sz w:val="21"/>
        </w:rPr>
      </w:pPr>
    </w:p>
    <w:p w14:paraId="427EEA73">
      <w:pPr>
        <w:spacing w:line="279" w:lineRule="auto"/>
        <w:rPr>
          <w:rFonts w:ascii="Arial"/>
          <w:sz w:val="21"/>
        </w:rPr>
      </w:pPr>
    </w:p>
    <w:p w14:paraId="63B7DE69">
      <w:pPr>
        <w:pStyle w:val="2"/>
        <w:spacing w:before="104" w:line="220" w:lineRule="auto"/>
        <w:ind w:left="37"/>
        <w:rPr>
          <w:sz w:val="32"/>
          <w:szCs w:val="32"/>
        </w:rPr>
      </w:pPr>
      <w:r>
        <w:rPr>
          <w:spacing w:val="-4"/>
          <w:sz w:val="32"/>
          <w:szCs w:val="32"/>
        </w:rPr>
        <w:t>行政工作任务或事业发展目标所发生的支出。</w:t>
      </w:r>
    </w:p>
    <w:p w14:paraId="61178CBB">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41C14F8A">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7CC000E7">
      <w:pPr>
        <w:pStyle w:val="2"/>
        <w:spacing w:before="197" w:line="334" w:lineRule="auto"/>
        <w:ind w:left="35" w:right="14" w:firstLine="653"/>
        <w:rPr>
          <w:sz w:val="32"/>
          <w:szCs w:val="32"/>
        </w:rPr>
      </w:pPr>
      <w:r>
        <w:rPr>
          <w:spacing w:val="2"/>
          <w:sz w:val="32"/>
          <w:szCs w:val="32"/>
        </w:rPr>
        <w:t>附件：渑池县财政事务中心</w:t>
      </w:r>
      <w:r>
        <w:rPr>
          <w:spacing w:val="-55"/>
          <w:sz w:val="32"/>
          <w:szCs w:val="32"/>
        </w:rPr>
        <w:t xml:space="preserve"> </w:t>
      </w:r>
      <w:r>
        <w:rPr>
          <w:spacing w:val="2"/>
          <w:sz w:val="32"/>
          <w:szCs w:val="32"/>
        </w:rPr>
        <w:t>2024</w:t>
      </w:r>
      <w:r>
        <w:rPr>
          <w:spacing w:val="-46"/>
          <w:sz w:val="32"/>
          <w:szCs w:val="32"/>
        </w:rPr>
        <w:t xml:space="preserve"> </w:t>
      </w:r>
      <w:r>
        <w:rPr>
          <w:spacing w:val="2"/>
          <w:sz w:val="32"/>
          <w:szCs w:val="32"/>
        </w:rPr>
        <w:t>年度部门预</w:t>
      </w:r>
      <w:r>
        <w:rPr>
          <w:sz w:val="32"/>
          <w:szCs w:val="32"/>
        </w:rPr>
        <w:t xml:space="preserve"> </w:t>
      </w:r>
      <w:r>
        <w:rPr>
          <w:spacing w:val="-6"/>
          <w:sz w:val="32"/>
          <w:szCs w:val="32"/>
        </w:rPr>
        <w:t>算表</w:t>
      </w:r>
    </w:p>
    <w:p w14:paraId="7C2B4F0C">
      <w:pPr>
        <w:spacing w:line="334" w:lineRule="auto"/>
        <w:rPr>
          <w:sz w:val="32"/>
          <w:szCs w:val="32"/>
        </w:rPr>
        <w:sectPr>
          <w:pgSz w:w="11906" w:h="16839"/>
          <w:pgMar w:top="400" w:right="1785" w:bottom="400" w:left="1785" w:header="0" w:footer="0" w:gutter="0"/>
          <w:cols w:space="720" w:num="1"/>
        </w:sectPr>
      </w:pPr>
    </w:p>
    <w:p w14:paraId="6C76703A">
      <w:pPr>
        <w:spacing w:line="267" w:lineRule="auto"/>
        <w:rPr>
          <w:rFonts w:ascii="Arial"/>
          <w:sz w:val="21"/>
        </w:rPr>
      </w:pPr>
    </w:p>
    <w:p w14:paraId="0AB0064B">
      <w:pPr>
        <w:spacing w:line="267" w:lineRule="auto"/>
        <w:rPr>
          <w:rFonts w:ascii="Arial"/>
          <w:sz w:val="21"/>
        </w:rPr>
      </w:pPr>
    </w:p>
    <w:p w14:paraId="22D8460A">
      <w:pPr>
        <w:spacing w:line="267" w:lineRule="auto"/>
        <w:rPr>
          <w:rFonts w:ascii="Arial"/>
          <w:sz w:val="21"/>
        </w:rPr>
      </w:pPr>
    </w:p>
    <w:p w14:paraId="5D30211E">
      <w:pPr>
        <w:spacing w:line="268" w:lineRule="auto"/>
        <w:rPr>
          <w:rFonts w:ascii="Arial"/>
          <w:sz w:val="21"/>
        </w:rPr>
      </w:pPr>
    </w:p>
    <w:p w14:paraId="66BE3DC8">
      <w:pPr>
        <w:spacing w:line="268" w:lineRule="auto"/>
        <w:rPr>
          <w:rFonts w:ascii="Arial"/>
          <w:sz w:val="21"/>
        </w:rPr>
      </w:pPr>
    </w:p>
    <w:p w14:paraId="62679DEA">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3D35F66A">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64ECD1A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部门：渑池县财政事务中心                                         2024年度                                                </w:t>
      </w:r>
      <w:r>
        <w:rPr>
          <w:rFonts w:ascii="宋体" w:hAnsi="宋体" w:eastAsia="宋体" w:cs="宋体"/>
          <w:spacing w:val="-1"/>
          <w:sz w:val="20"/>
          <w:szCs w:val="20"/>
        </w:rPr>
        <w:t xml:space="preserve">       单位：万元</w:t>
      </w:r>
    </w:p>
    <w:tbl>
      <w:tblPr>
        <w:tblStyle w:val="7"/>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738E1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3A3228F1">
            <w:pPr>
              <w:pStyle w:val="8"/>
              <w:spacing w:before="145" w:line="220" w:lineRule="auto"/>
              <w:ind w:left="3294"/>
            </w:pPr>
            <w:r>
              <w:rPr>
                <w:color w:val="494949"/>
                <w:spacing w:val="-5"/>
              </w:rPr>
              <w:t>收入</w:t>
            </w:r>
          </w:p>
        </w:tc>
        <w:tc>
          <w:tcPr>
            <w:tcW w:w="6978" w:type="dxa"/>
            <w:gridSpan w:val="2"/>
            <w:vAlign w:val="top"/>
          </w:tcPr>
          <w:p w14:paraId="2E01FFAA">
            <w:pPr>
              <w:pStyle w:val="8"/>
              <w:spacing w:before="146" w:line="220" w:lineRule="auto"/>
              <w:ind w:left="3223"/>
            </w:pPr>
            <w:r>
              <w:rPr>
                <w:color w:val="494949"/>
                <w:spacing w:val="-3"/>
              </w:rPr>
              <w:t>支出</w:t>
            </w:r>
          </w:p>
        </w:tc>
      </w:tr>
      <w:tr w14:paraId="1DE4E5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6838207">
            <w:pPr>
              <w:pStyle w:val="8"/>
              <w:spacing w:before="143" w:line="220" w:lineRule="auto"/>
              <w:ind w:left="2129"/>
            </w:pPr>
            <w:r>
              <w:rPr>
                <w:color w:val="494949"/>
                <w:spacing w:val="-4"/>
              </w:rPr>
              <w:t>项目</w:t>
            </w:r>
          </w:p>
        </w:tc>
        <w:tc>
          <w:tcPr>
            <w:tcW w:w="2317" w:type="dxa"/>
            <w:vAlign w:val="top"/>
          </w:tcPr>
          <w:p w14:paraId="29E79BF9">
            <w:pPr>
              <w:pStyle w:val="8"/>
              <w:spacing w:before="142" w:line="220" w:lineRule="auto"/>
              <w:ind w:left="959"/>
            </w:pPr>
            <w:r>
              <w:rPr>
                <w:color w:val="494949"/>
                <w:spacing w:val="-4"/>
              </w:rPr>
              <w:t>金额</w:t>
            </w:r>
          </w:p>
        </w:tc>
        <w:tc>
          <w:tcPr>
            <w:tcW w:w="4653" w:type="dxa"/>
            <w:vAlign w:val="top"/>
          </w:tcPr>
          <w:p w14:paraId="3BD55742">
            <w:pPr>
              <w:pStyle w:val="8"/>
              <w:spacing w:before="143" w:line="220" w:lineRule="auto"/>
              <w:ind w:left="2067"/>
            </w:pPr>
            <w:r>
              <w:rPr>
                <w:color w:val="494949"/>
                <w:spacing w:val="-4"/>
              </w:rPr>
              <w:t>项目</w:t>
            </w:r>
          </w:p>
        </w:tc>
        <w:tc>
          <w:tcPr>
            <w:tcW w:w="2325" w:type="dxa"/>
            <w:vAlign w:val="top"/>
          </w:tcPr>
          <w:p w14:paraId="7CF9B3B6">
            <w:pPr>
              <w:pStyle w:val="8"/>
              <w:spacing w:before="142" w:line="220" w:lineRule="auto"/>
              <w:ind w:left="901"/>
            </w:pPr>
            <w:r>
              <w:rPr>
                <w:color w:val="494949"/>
                <w:spacing w:val="-4"/>
              </w:rPr>
              <w:t>金额</w:t>
            </w:r>
          </w:p>
        </w:tc>
      </w:tr>
      <w:tr w14:paraId="0AB6ED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E9FD154">
            <w:pPr>
              <w:pStyle w:val="8"/>
              <w:spacing w:before="144" w:line="220" w:lineRule="auto"/>
              <w:ind w:left="82"/>
            </w:pPr>
            <w:r>
              <w:rPr>
                <w:color w:val="494949"/>
                <w:spacing w:val="-2"/>
              </w:rPr>
              <w:t>一、一般公共预算</w:t>
            </w:r>
          </w:p>
        </w:tc>
        <w:tc>
          <w:tcPr>
            <w:tcW w:w="2317" w:type="dxa"/>
            <w:vAlign w:val="top"/>
          </w:tcPr>
          <w:p w14:paraId="2172EBE9">
            <w:pPr>
              <w:pStyle w:val="8"/>
              <w:spacing w:before="144" w:line="239" w:lineRule="auto"/>
              <w:ind w:left="1450"/>
            </w:pPr>
            <w:r>
              <w:rPr>
                <w:spacing w:val="-5"/>
              </w:rPr>
              <w:t>125.12</w:t>
            </w:r>
          </w:p>
        </w:tc>
        <w:tc>
          <w:tcPr>
            <w:tcW w:w="4653" w:type="dxa"/>
            <w:vAlign w:val="top"/>
          </w:tcPr>
          <w:p w14:paraId="43C79157">
            <w:pPr>
              <w:pStyle w:val="8"/>
              <w:spacing w:before="144" w:line="220" w:lineRule="auto"/>
              <w:ind w:left="87"/>
            </w:pPr>
            <w:r>
              <w:rPr>
                <w:color w:val="494949"/>
                <w:spacing w:val="-2"/>
              </w:rPr>
              <w:t>一、一般公共服务</w:t>
            </w:r>
          </w:p>
        </w:tc>
        <w:tc>
          <w:tcPr>
            <w:tcW w:w="2325" w:type="dxa"/>
            <w:vAlign w:val="top"/>
          </w:tcPr>
          <w:p w14:paraId="3B0B30DE">
            <w:pPr>
              <w:rPr>
                <w:rFonts w:ascii="Arial"/>
                <w:sz w:val="21"/>
              </w:rPr>
            </w:pPr>
          </w:p>
        </w:tc>
      </w:tr>
      <w:tr w14:paraId="7EF476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C5FB0A0">
            <w:pPr>
              <w:pStyle w:val="8"/>
              <w:spacing w:before="145" w:line="220" w:lineRule="auto"/>
              <w:ind w:left="79"/>
            </w:pPr>
            <w:r>
              <w:rPr>
                <w:color w:val="494949"/>
                <w:spacing w:val="-2"/>
              </w:rPr>
              <w:t>其中：财政拨款</w:t>
            </w:r>
          </w:p>
        </w:tc>
        <w:tc>
          <w:tcPr>
            <w:tcW w:w="2317" w:type="dxa"/>
            <w:vAlign w:val="top"/>
          </w:tcPr>
          <w:p w14:paraId="3BAEE59A">
            <w:pPr>
              <w:pStyle w:val="8"/>
              <w:spacing w:before="146" w:line="239" w:lineRule="auto"/>
              <w:ind w:left="1450"/>
            </w:pPr>
            <w:r>
              <w:rPr>
                <w:spacing w:val="-5"/>
              </w:rPr>
              <w:t>125.12</w:t>
            </w:r>
          </w:p>
        </w:tc>
        <w:tc>
          <w:tcPr>
            <w:tcW w:w="4653" w:type="dxa"/>
            <w:vAlign w:val="top"/>
          </w:tcPr>
          <w:p w14:paraId="4CA8CCEF">
            <w:pPr>
              <w:pStyle w:val="8"/>
              <w:spacing w:before="146" w:line="220" w:lineRule="auto"/>
              <w:ind w:left="87"/>
            </w:pPr>
            <w:r>
              <w:rPr>
                <w:color w:val="494949"/>
                <w:spacing w:val="-3"/>
              </w:rPr>
              <w:t>二、外交</w:t>
            </w:r>
          </w:p>
        </w:tc>
        <w:tc>
          <w:tcPr>
            <w:tcW w:w="2325" w:type="dxa"/>
            <w:vAlign w:val="top"/>
          </w:tcPr>
          <w:p w14:paraId="65FC31B3">
            <w:pPr>
              <w:rPr>
                <w:rFonts w:ascii="Arial"/>
                <w:sz w:val="21"/>
              </w:rPr>
            </w:pPr>
          </w:p>
        </w:tc>
      </w:tr>
      <w:tr w14:paraId="773C3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ED6C6AA">
            <w:pPr>
              <w:pStyle w:val="8"/>
              <w:spacing w:before="147" w:line="219" w:lineRule="auto"/>
              <w:ind w:left="82"/>
            </w:pPr>
            <w:r>
              <w:rPr>
                <w:color w:val="494949"/>
                <w:spacing w:val="-2"/>
              </w:rPr>
              <w:t>二、政府性基金预算拨款收入</w:t>
            </w:r>
          </w:p>
        </w:tc>
        <w:tc>
          <w:tcPr>
            <w:tcW w:w="2317" w:type="dxa"/>
            <w:vAlign w:val="top"/>
          </w:tcPr>
          <w:p w14:paraId="5E8695AB">
            <w:pPr>
              <w:rPr>
                <w:rFonts w:ascii="Arial"/>
                <w:sz w:val="21"/>
              </w:rPr>
            </w:pPr>
          </w:p>
        </w:tc>
        <w:tc>
          <w:tcPr>
            <w:tcW w:w="4653" w:type="dxa"/>
            <w:vAlign w:val="top"/>
          </w:tcPr>
          <w:p w14:paraId="6EFCE107">
            <w:pPr>
              <w:pStyle w:val="8"/>
              <w:spacing w:before="148" w:line="220" w:lineRule="auto"/>
              <w:ind w:left="83"/>
            </w:pPr>
            <w:r>
              <w:rPr>
                <w:color w:val="494949"/>
                <w:spacing w:val="-2"/>
              </w:rPr>
              <w:t>三、国防</w:t>
            </w:r>
          </w:p>
        </w:tc>
        <w:tc>
          <w:tcPr>
            <w:tcW w:w="2325" w:type="dxa"/>
            <w:vAlign w:val="top"/>
          </w:tcPr>
          <w:p w14:paraId="72CB4EFB">
            <w:pPr>
              <w:rPr>
                <w:rFonts w:ascii="Arial"/>
                <w:sz w:val="21"/>
              </w:rPr>
            </w:pPr>
          </w:p>
        </w:tc>
      </w:tr>
      <w:tr w14:paraId="65C19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B956802">
            <w:pPr>
              <w:pStyle w:val="8"/>
              <w:spacing w:before="149" w:line="219" w:lineRule="auto"/>
              <w:ind w:left="78"/>
            </w:pPr>
            <w:r>
              <w:rPr>
                <w:color w:val="494949"/>
                <w:spacing w:val="-1"/>
              </w:rPr>
              <w:t>三、国有资本经营预算拨款收入</w:t>
            </w:r>
          </w:p>
        </w:tc>
        <w:tc>
          <w:tcPr>
            <w:tcW w:w="2317" w:type="dxa"/>
            <w:vAlign w:val="top"/>
          </w:tcPr>
          <w:p w14:paraId="26D82B37">
            <w:pPr>
              <w:rPr>
                <w:rFonts w:ascii="Arial"/>
                <w:sz w:val="21"/>
              </w:rPr>
            </w:pPr>
          </w:p>
        </w:tc>
        <w:tc>
          <w:tcPr>
            <w:tcW w:w="4653" w:type="dxa"/>
            <w:vAlign w:val="top"/>
          </w:tcPr>
          <w:p w14:paraId="64B32504">
            <w:pPr>
              <w:pStyle w:val="8"/>
              <w:spacing w:before="148" w:line="220" w:lineRule="auto"/>
              <w:ind w:left="108"/>
            </w:pPr>
            <w:r>
              <w:rPr>
                <w:color w:val="494949"/>
                <w:spacing w:val="-5"/>
              </w:rPr>
              <w:t>四、公共安全</w:t>
            </w:r>
          </w:p>
        </w:tc>
        <w:tc>
          <w:tcPr>
            <w:tcW w:w="2325" w:type="dxa"/>
            <w:vAlign w:val="top"/>
          </w:tcPr>
          <w:p w14:paraId="63682813">
            <w:pPr>
              <w:rPr>
                <w:rFonts w:ascii="Arial"/>
                <w:sz w:val="21"/>
              </w:rPr>
            </w:pPr>
          </w:p>
        </w:tc>
      </w:tr>
      <w:tr w14:paraId="625F8C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35C3C15">
            <w:pPr>
              <w:pStyle w:val="8"/>
              <w:spacing w:before="150" w:line="220" w:lineRule="auto"/>
              <w:ind w:left="103"/>
            </w:pPr>
            <w:r>
              <w:rPr>
                <w:color w:val="494949"/>
                <w:spacing w:val="-3"/>
              </w:rPr>
              <w:t>四、财政专户管理资金收入</w:t>
            </w:r>
          </w:p>
        </w:tc>
        <w:tc>
          <w:tcPr>
            <w:tcW w:w="2317" w:type="dxa"/>
            <w:vAlign w:val="top"/>
          </w:tcPr>
          <w:p w14:paraId="063DF33F">
            <w:pPr>
              <w:rPr>
                <w:rFonts w:ascii="Arial"/>
                <w:sz w:val="21"/>
              </w:rPr>
            </w:pPr>
          </w:p>
        </w:tc>
        <w:tc>
          <w:tcPr>
            <w:tcW w:w="4653" w:type="dxa"/>
            <w:vAlign w:val="top"/>
          </w:tcPr>
          <w:p w14:paraId="1437EA7B">
            <w:pPr>
              <w:pStyle w:val="8"/>
              <w:spacing w:before="150" w:line="220" w:lineRule="auto"/>
              <w:ind w:left="87"/>
            </w:pPr>
            <w:r>
              <w:rPr>
                <w:color w:val="494949"/>
                <w:spacing w:val="-3"/>
              </w:rPr>
              <w:t>五、教育</w:t>
            </w:r>
          </w:p>
        </w:tc>
        <w:tc>
          <w:tcPr>
            <w:tcW w:w="2325" w:type="dxa"/>
            <w:vAlign w:val="top"/>
          </w:tcPr>
          <w:p w14:paraId="0C28F341">
            <w:pPr>
              <w:rPr>
                <w:rFonts w:ascii="Arial"/>
                <w:sz w:val="21"/>
              </w:rPr>
            </w:pPr>
          </w:p>
        </w:tc>
      </w:tr>
      <w:tr w14:paraId="48CDF3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94AC94A">
            <w:pPr>
              <w:pStyle w:val="8"/>
              <w:spacing w:before="152" w:line="220" w:lineRule="auto"/>
              <w:ind w:left="82"/>
            </w:pPr>
            <w:r>
              <w:rPr>
                <w:color w:val="494949"/>
                <w:spacing w:val="-3"/>
              </w:rPr>
              <w:t>五、事业收入</w:t>
            </w:r>
          </w:p>
        </w:tc>
        <w:tc>
          <w:tcPr>
            <w:tcW w:w="2317" w:type="dxa"/>
            <w:vAlign w:val="top"/>
          </w:tcPr>
          <w:p w14:paraId="5A23C46D">
            <w:pPr>
              <w:rPr>
                <w:rFonts w:ascii="Arial"/>
                <w:sz w:val="21"/>
              </w:rPr>
            </w:pPr>
          </w:p>
        </w:tc>
        <w:tc>
          <w:tcPr>
            <w:tcW w:w="4653" w:type="dxa"/>
            <w:vAlign w:val="top"/>
          </w:tcPr>
          <w:p w14:paraId="7C425049">
            <w:pPr>
              <w:pStyle w:val="8"/>
              <w:spacing w:before="152" w:line="219" w:lineRule="auto"/>
              <w:ind w:left="85"/>
            </w:pPr>
            <w:r>
              <w:rPr>
                <w:color w:val="494949"/>
                <w:spacing w:val="-2"/>
              </w:rPr>
              <w:t>六、科学技术</w:t>
            </w:r>
          </w:p>
        </w:tc>
        <w:tc>
          <w:tcPr>
            <w:tcW w:w="2325" w:type="dxa"/>
            <w:vAlign w:val="top"/>
          </w:tcPr>
          <w:p w14:paraId="0772FBE3">
            <w:pPr>
              <w:rPr>
                <w:rFonts w:ascii="Arial"/>
                <w:sz w:val="21"/>
              </w:rPr>
            </w:pPr>
          </w:p>
        </w:tc>
      </w:tr>
      <w:tr w14:paraId="6D148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25D399B">
            <w:pPr>
              <w:pStyle w:val="8"/>
              <w:spacing w:before="153" w:line="220" w:lineRule="auto"/>
              <w:ind w:left="80"/>
            </w:pPr>
            <w:r>
              <w:rPr>
                <w:color w:val="494949"/>
                <w:spacing w:val="-2"/>
              </w:rPr>
              <w:t>六、事业单位经营收入</w:t>
            </w:r>
          </w:p>
        </w:tc>
        <w:tc>
          <w:tcPr>
            <w:tcW w:w="2317" w:type="dxa"/>
            <w:vAlign w:val="top"/>
          </w:tcPr>
          <w:p w14:paraId="76B771B2">
            <w:pPr>
              <w:rPr>
                <w:rFonts w:ascii="Arial"/>
                <w:sz w:val="21"/>
              </w:rPr>
            </w:pPr>
          </w:p>
        </w:tc>
        <w:tc>
          <w:tcPr>
            <w:tcW w:w="4653" w:type="dxa"/>
            <w:vAlign w:val="top"/>
          </w:tcPr>
          <w:p w14:paraId="66938F4E">
            <w:pPr>
              <w:pStyle w:val="8"/>
              <w:spacing w:before="154" w:line="219" w:lineRule="auto"/>
              <w:ind w:left="81"/>
            </w:pPr>
            <w:r>
              <w:rPr>
                <w:color w:val="494949"/>
                <w:spacing w:val="-1"/>
              </w:rPr>
              <w:t>七、文化旅游体育与传媒</w:t>
            </w:r>
          </w:p>
        </w:tc>
        <w:tc>
          <w:tcPr>
            <w:tcW w:w="2325" w:type="dxa"/>
            <w:vAlign w:val="top"/>
          </w:tcPr>
          <w:p w14:paraId="42E1EF74">
            <w:pPr>
              <w:rPr>
                <w:rFonts w:ascii="Arial"/>
                <w:sz w:val="21"/>
              </w:rPr>
            </w:pPr>
          </w:p>
        </w:tc>
      </w:tr>
      <w:tr w14:paraId="293728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834EB87">
            <w:pPr>
              <w:pStyle w:val="8"/>
              <w:spacing w:before="155" w:line="220" w:lineRule="auto"/>
              <w:ind w:left="76"/>
            </w:pPr>
            <w:r>
              <w:rPr>
                <w:color w:val="494949"/>
                <w:spacing w:val="-2"/>
              </w:rPr>
              <w:t>七、上级补助收入</w:t>
            </w:r>
          </w:p>
        </w:tc>
        <w:tc>
          <w:tcPr>
            <w:tcW w:w="2317" w:type="dxa"/>
            <w:vAlign w:val="top"/>
          </w:tcPr>
          <w:p w14:paraId="4E026CF0">
            <w:pPr>
              <w:rPr>
                <w:rFonts w:ascii="Arial"/>
                <w:sz w:val="21"/>
              </w:rPr>
            </w:pPr>
          </w:p>
        </w:tc>
        <w:tc>
          <w:tcPr>
            <w:tcW w:w="4653" w:type="dxa"/>
            <w:vAlign w:val="top"/>
          </w:tcPr>
          <w:p w14:paraId="7404823F">
            <w:pPr>
              <w:pStyle w:val="8"/>
              <w:spacing w:before="155" w:line="219" w:lineRule="auto"/>
              <w:ind w:left="87"/>
            </w:pPr>
            <w:r>
              <w:rPr>
                <w:color w:val="494949"/>
                <w:spacing w:val="-2"/>
              </w:rPr>
              <w:t>八、社会保障和就业</w:t>
            </w:r>
          </w:p>
        </w:tc>
        <w:tc>
          <w:tcPr>
            <w:tcW w:w="2325" w:type="dxa"/>
            <w:vAlign w:val="top"/>
          </w:tcPr>
          <w:p w14:paraId="75414637">
            <w:pPr>
              <w:pStyle w:val="8"/>
              <w:spacing w:before="155" w:line="239" w:lineRule="auto"/>
              <w:ind w:left="1593"/>
            </w:pPr>
            <w:r>
              <w:rPr>
                <w:spacing w:val="-5"/>
              </w:rPr>
              <w:t>10.81</w:t>
            </w:r>
          </w:p>
        </w:tc>
      </w:tr>
      <w:tr w14:paraId="1CA0C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42CB6D8">
            <w:pPr>
              <w:pStyle w:val="8"/>
              <w:spacing w:before="157" w:line="219" w:lineRule="auto"/>
              <w:ind w:left="82"/>
            </w:pPr>
            <w:r>
              <w:rPr>
                <w:color w:val="494949"/>
                <w:spacing w:val="-2"/>
              </w:rPr>
              <w:t>八、附属单位上缴收入</w:t>
            </w:r>
          </w:p>
        </w:tc>
        <w:tc>
          <w:tcPr>
            <w:tcW w:w="2317" w:type="dxa"/>
            <w:vAlign w:val="top"/>
          </w:tcPr>
          <w:p w14:paraId="3F69FF29">
            <w:pPr>
              <w:rPr>
                <w:rFonts w:ascii="Arial"/>
                <w:sz w:val="21"/>
              </w:rPr>
            </w:pPr>
          </w:p>
        </w:tc>
        <w:tc>
          <w:tcPr>
            <w:tcW w:w="4653" w:type="dxa"/>
            <w:vAlign w:val="top"/>
          </w:tcPr>
          <w:p w14:paraId="3BE66992">
            <w:pPr>
              <w:pStyle w:val="8"/>
              <w:spacing w:before="157" w:line="219" w:lineRule="auto"/>
              <w:ind w:left="89"/>
            </w:pPr>
            <w:r>
              <w:rPr>
                <w:color w:val="494949"/>
                <w:spacing w:val="-2"/>
              </w:rPr>
              <w:t>九、社会保险基金支出</w:t>
            </w:r>
          </w:p>
        </w:tc>
        <w:tc>
          <w:tcPr>
            <w:tcW w:w="2325" w:type="dxa"/>
            <w:vAlign w:val="top"/>
          </w:tcPr>
          <w:p w14:paraId="0CE85538">
            <w:pPr>
              <w:rPr>
                <w:rFonts w:ascii="Arial"/>
                <w:sz w:val="21"/>
              </w:rPr>
            </w:pPr>
          </w:p>
        </w:tc>
      </w:tr>
      <w:tr w14:paraId="4CB6F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1D3C8F78">
            <w:pPr>
              <w:pStyle w:val="8"/>
              <w:spacing w:before="158" w:line="220" w:lineRule="auto"/>
              <w:ind w:left="84"/>
            </w:pPr>
            <w:r>
              <w:rPr>
                <w:color w:val="494949"/>
                <w:spacing w:val="-3"/>
              </w:rPr>
              <w:t>九、其他收入</w:t>
            </w:r>
          </w:p>
        </w:tc>
        <w:tc>
          <w:tcPr>
            <w:tcW w:w="2317" w:type="dxa"/>
            <w:vAlign w:val="top"/>
          </w:tcPr>
          <w:p w14:paraId="4CFEDC56">
            <w:pPr>
              <w:rPr>
                <w:rFonts w:ascii="Arial"/>
                <w:sz w:val="21"/>
              </w:rPr>
            </w:pPr>
          </w:p>
        </w:tc>
        <w:tc>
          <w:tcPr>
            <w:tcW w:w="4653" w:type="dxa"/>
            <w:vAlign w:val="top"/>
          </w:tcPr>
          <w:p w14:paraId="314D583A">
            <w:pPr>
              <w:pStyle w:val="8"/>
              <w:spacing w:before="158" w:line="220" w:lineRule="auto"/>
              <w:ind w:left="84"/>
            </w:pPr>
            <w:r>
              <w:rPr>
                <w:color w:val="494949"/>
                <w:spacing w:val="-2"/>
              </w:rPr>
              <w:t>十、卫生健康</w:t>
            </w:r>
          </w:p>
        </w:tc>
        <w:tc>
          <w:tcPr>
            <w:tcW w:w="2325" w:type="dxa"/>
            <w:vAlign w:val="top"/>
          </w:tcPr>
          <w:p w14:paraId="19217EC3">
            <w:pPr>
              <w:pStyle w:val="8"/>
              <w:spacing w:before="159" w:line="239" w:lineRule="auto"/>
              <w:ind w:left="1713"/>
            </w:pPr>
            <w:r>
              <w:rPr>
                <w:spacing w:val="-3"/>
              </w:rPr>
              <w:t>5.07</w:t>
            </w:r>
          </w:p>
        </w:tc>
      </w:tr>
    </w:tbl>
    <w:p w14:paraId="04EE7133">
      <w:pPr>
        <w:rPr>
          <w:rFonts w:ascii="Arial"/>
          <w:sz w:val="21"/>
        </w:rPr>
      </w:pPr>
    </w:p>
    <w:p w14:paraId="31ED7077">
      <w:pPr>
        <w:rPr>
          <w:rFonts w:ascii="Arial" w:hAnsi="Arial" w:eastAsia="Arial" w:cs="Arial"/>
          <w:sz w:val="21"/>
          <w:szCs w:val="21"/>
        </w:rPr>
        <w:sectPr>
          <w:pgSz w:w="16839" w:h="11906"/>
          <w:pgMar w:top="400" w:right="1432" w:bottom="400" w:left="1432" w:header="0" w:footer="0" w:gutter="0"/>
          <w:cols w:space="720" w:num="1"/>
        </w:sectPr>
      </w:pPr>
    </w:p>
    <w:p w14:paraId="77B99965">
      <w:pPr>
        <w:spacing w:before="39"/>
      </w:pPr>
    </w:p>
    <w:p w14:paraId="189A279A">
      <w:pPr>
        <w:spacing w:before="39"/>
      </w:pPr>
    </w:p>
    <w:p w14:paraId="454F361D">
      <w:pPr>
        <w:spacing w:before="38"/>
      </w:pPr>
    </w:p>
    <w:p w14:paraId="45BD09FC">
      <w:pPr>
        <w:spacing w:before="38"/>
      </w:pPr>
    </w:p>
    <w:p w14:paraId="54B68440">
      <w:pPr>
        <w:spacing w:before="38"/>
      </w:pP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35873C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454E4A5D">
            <w:pPr>
              <w:rPr>
                <w:rFonts w:ascii="Arial"/>
                <w:sz w:val="21"/>
              </w:rPr>
            </w:pPr>
          </w:p>
        </w:tc>
        <w:tc>
          <w:tcPr>
            <w:tcW w:w="4653" w:type="dxa"/>
            <w:vAlign w:val="top"/>
          </w:tcPr>
          <w:p w14:paraId="142BE473">
            <w:pPr>
              <w:pStyle w:val="8"/>
              <w:spacing w:before="146" w:line="220" w:lineRule="auto"/>
              <w:ind w:left="84"/>
            </w:pPr>
            <w:r>
              <w:rPr>
                <w:color w:val="494949"/>
                <w:spacing w:val="-3"/>
              </w:rPr>
              <w:t>十一、节能环保</w:t>
            </w:r>
          </w:p>
        </w:tc>
        <w:tc>
          <w:tcPr>
            <w:tcW w:w="2324" w:type="dxa"/>
            <w:vAlign w:val="top"/>
          </w:tcPr>
          <w:p w14:paraId="7206E38B">
            <w:pPr>
              <w:rPr>
                <w:rFonts w:ascii="Arial"/>
                <w:sz w:val="21"/>
              </w:rPr>
            </w:pPr>
          </w:p>
        </w:tc>
      </w:tr>
      <w:tr w14:paraId="67E5C2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2E4A386">
            <w:pPr>
              <w:rPr>
                <w:rFonts w:ascii="Arial"/>
                <w:sz w:val="21"/>
              </w:rPr>
            </w:pPr>
          </w:p>
        </w:tc>
        <w:tc>
          <w:tcPr>
            <w:tcW w:w="4653" w:type="dxa"/>
            <w:vAlign w:val="top"/>
          </w:tcPr>
          <w:p w14:paraId="3800B701">
            <w:pPr>
              <w:pStyle w:val="8"/>
              <w:spacing w:before="141" w:line="220" w:lineRule="auto"/>
              <w:ind w:left="84"/>
            </w:pPr>
            <w:r>
              <w:rPr>
                <w:color w:val="494949"/>
                <w:spacing w:val="-2"/>
              </w:rPr>
              <w:t>十二、城乡社区事务</w:t>
            </w:r>
          </w:p>
        </w:tc>
        <w:tc>
          <w:tcPr>
            <w:tcW w:w="2324" w:type="dxa"/>
            <w:vAlign w:val="top"/>
          </w:tcPr>
          <w:p w14:paraId="68C383B5">
            <w:pPr>
              <w:rPr>
                <w:rFonts w:ascii="Arial"/>
                <w:sz w:val="21"/>
              </w:rPr>
            </w:pPr>
          </w:p>
        </w:tc>
      </w:tr>
      <w:tr w14:paraId="0E16E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4B1A31F">
            <w:pPr>
              <w:rPr>
                <w:rFonts w:ascii="Arial"/>
                <w:sz w:val="21"/>
              </w:rPr>
            </w:pPr>
          </w:p>
        </w:tc>
        <w:tc>
          <w:tcPr>
            <w:tcW w:w="4653" w:type="dxa"/>
            <w:vAlign w:val="top"/>
          </w:tcPr>
          <w:p w14:paraId="7E07B759">
            <w:pPr>
              <w:pStyle w:val="8"/>
              <w:spacing w:before="143" w:line="220" w:lineRule="auto"/>
              <w:ind w:left="84"/>
            </w:pPr>
            <w:r>
              <w:rPr>
                <w:color w:val="494949"/>
                <w:spacing w:val="-2"/>
              </w:rPr>
              <w:t>十三、农林水事务</w:t>
            </w:r>
          </w:p>
        </w:tc>
        <w:tc>
          <w:tcPr>
            <w:tcW w:w="2324" w:type="dxa"/>
            <w:vAlign w:val="top"/>
          </w:tcPr>
          <w:p w14:paraId="6B0E30DE">
            <w:pPr>
              <w:rPr>
                <w:rFonts w:ascii="Arial"/>
                <w:sz w:val="21"/>
              </w:rPr>
            </w:pPr>
          </w:p>
        </w:tc>
      </w:tr>
      <w:tr w14:paraId="2BB76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42F16AE">
            <w:pPr>
              <w:rPr>
                <w:rFonts w:ascii="Arial"/>
                <w:sz w:val="21"/>
              </w:rPr>
            </w:pPr>
          </w:p>
        </w:tc>
        <w:tc>
          <w:tcPr>
            <w:tcW w:w="4653" w:type="dxa"/>
            <w:vAlign w:val="top"/>
          </w:tcPr>
          <w:p w14:paraId="014319A7">
            <w:pPr>
              <w:pStyle w:val="8"/>
              <w:spacing w:before="144" w:line="220" w:lineRule="auto"/>
              <w:ind w:left="84"/>
            </w:pPr>
            <w:r>
              <w:rPr>
                <w:color w:val="494949"/>
                <w:spacing w:val="-2"/>
              </w:rPr>
              <w:t>十四、交通运输</w:t>
            </w:r>
          </w:p>
        </w:tc>
        <w:tc>
          <w:tcPr>
            <w:tcW w:w="2324" w:type="dxa"/>
            <w:vAlign w:val="top"/>
          </w:tcPr>
          <w:p w14:paraId="205A30DF">
            <w:pPr>
              <w:rPr>
                <w:rFonts w:ascii="Arial"/>
                <w:sz w:val="21"/>
              </w:rPr>
            </w:pPr>
          </w:p>
        </w:tc>
      </w:tr>
      <w:tr w14:paraId="6F522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17517CBF">
            <w:pPr>
              <w:rPr>
                <w:rFonts w:ascii="Arial"/>
                <w:sz w:val="21"/>
              </w:rPr>
            </w:pPr>
          </w:p>
        </w:tc>
        <w:tc>
          <w:tcPr>
            <w:tcW w:w="4653" w:type="dxa"/>
            <w:vAlign w:val="top"/>
          </w:tcPr>
          <w:p w14:paraId="43739EF8">
            <w:pPr>
              <w:pStyle w:val="8"/>
              <w:spacing w:before="146" w:line="220" w:lineRule="auto"/>
              <w:ind w:left="84"/>
            </w:pPr>
            <w:r>
              <w:rPr>
                <w:color w:val="494949"/>
                <w:spacing w:val="-2"/>
              </w:rPr>
              <w:t>十五、资源勘探信息等</w:t>
            </w:r>
          </w:p>
        </w:tc>
        <w:tc>
          <w:tcPr>
            <w:tcW w:w="2324" w:type="dxa"/>
            <w:vAlign w:val="top"/>
          </w:tcPr>
          <w:p w14:paraId="3112747E">
            <w:pPr>
              <w:rPr>
                <w:rFonts w:ascii="Arial"/>
                <w:sz w:val="21"/>
              </w:rPr>
            </w:pPr>
          </w:p>
        </w:tc>
      </w:tr>
      <w:tr w14:paraId="52874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C05E085">
            <w:pPr>
              <w:rPr>
                <w:rFonts w:ascii="Arial"/>
                <w:sz w:val="21"/>
              </w:rPr>
            </w:pPr>
          </w:p>
        </w:tc>
        <w:tc>
          <w:tcPr>
            <w:tcW w:w="4653" w:type="dxa"/>
            <w:vAlign w:val="top"/>
          </w:tcPr>
          <w:p w14:paraId="39423FAC">
            <w:pPr>
              <w:pStyle w:val="8"/>
              <w:spacing w:before="146" w:line="220" w:lineRule="auto"/>
              <w:ind w:left="84"/>
            </w:pPr>
            <w:r>
              <w:rPr>
                <w:color w:val="494949"/>
                <w:spacing w:val="-2"/>
              </w:rPr>
              <w:t>十六、商业服务业等</w:t>
            </w:r>
          </w:p>
        </w:tc>
        <w:tc>
          <w:tcPr>
            <w:tcW w:w="2324" w:type="dxa"/>
            <w:vAlign w:val="top"/>
          </w:tcPr>
          <w:p w14:paraId="01582477">
            <w:pPr>
              <w:rPr>
                <w:rFonts w:ascii="Arial"/>
                <w:sz w:val="21"/>
              </w:rPr>
            </w:pPr>
          </w:p>
        </w:tc>
      </w:tr>
      <w:tr w14:paraId="2437E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3C74675">
            <w:pPr>
              <w:rPr>
                <w:rFonts w:ascii="Arial"/>
                <w:sz w:val="21"/>
              </w:rPr>
            </w:pPr>
          </w:p>
        </w:tc>
        <w:tc>
          <w:tcPr>
            <w:tcW w:w="4653" w:type="dxa"/>
            <w:vAlign w:val="top"/>
          </w:tcPr>
          <w:p w14:paraId="11518197">
            <w:pPr>
              <w:pStyle w:val="8"/>
              <w:spacing w:before="149" w:line="220" w:lineRule="auto"/>
              <w:ind w:left="84"/>
            </w:pPr>
            <w:r>
              <w:rPr>
                <w:color w:val="494949"/>
                <w:spacing w:val="-2"/>
              </w:rPr>
              <w:t>十七、金融支出</w:t>
            </w:r>
          </w:p>
        </w:tc>
        <w:tc>
          <w:tcPr>
            <w:tcW w:w="2324" w:type="dxa"/>
            <w:vAlign w:val="top"/>
          </w:tcPr>
          <w:p w14:paraId="46E2DCCD">
            <w:pPr>
              <w:pStyle w:val="8"/>
              <w:spacing w:before="149" w:line="239" w:lineRule="auto"/>
              <w:ind w:left="1458"/>
            </w:pPr>
            <w:r>
              <w:rPr>
                <w:spacing w:val="-5"/>
              </w:rPr>
              <w:t>101.13</w:t>
            </w:r>
          </w:p>
        </w:tc>
      </w:tr>
      <w:tr w14:paraId="55E27B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6B9E056">
            <w:pPr>
              <w:rPr>
                <w:rFonts w:ascii="Arial"/>
                <w:sz w:val="21"/>
              </w:rPr>
            </w:pPr>
          </w:p>
        </w:tc>
        <w:tc>
          <w:tcPr>
            <w:tcW w:w="4653" w:type="dxa"/>
            <w:vAlign w:val="top"/>
          </w:tcPr>
          <w:p w14:paraId="4F56FA56">
            <w:pPr>
              <w:pStyle w:val="8"/>
              <w:spacing w:before="151" w:line="220" w:lineRule="auto"/>
              <w:ind w:left="84"/>
            </w:pPr>
            <w:r>
              <w:rPr>
                <w:color w:val="494949"/>
                <w:spacing w:val="-1"/>
              </w:rPr>
              <w:t>十九、援助其他地区支出</w:t>
            </w:r>
          </w:p>
        </w:tc>
        <w:tc>
          <w:tcPr>
            <w:tcW w:w="2324" w:type="dxa"/>
            <w:vAlign w:val="top"/>
          </w:tcPr>
          <w:p w14:paraId="2A0CAFE8">
            <w:pPr>
              <w:rPr>
                <w:rFonts w:ascii="Arial"/>
                <w:sz w:val="21"/>
              </w:rPr>
            </w:pPr>
          </w:p>
        </w:tc>
      </w:tr>
      <w:tr w14:paraId="760E1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A6F90A4">
            <w:pPr>
              <w:rPr>
                <w:rFonts w:ascii="Arial"/>
                <w:sz w:val="21"/>
              </w:rPr>
            </w:pPr>
          </w:p>
        </w:tc>
        <w:tc>
          <w:tcPr>
            <w:tcW w:w="4653" w:type="dxa"/>
            <w:vAlign w:val="top"/>
          </w:tcPr>
          <w:p w14:paraId="7BCC2751">
            <w:pPr>
              <w:pStyle w:val="8"/>
              <w:spacing w:before="151" w:line="220" w:lineRule="auto"/>
              <w:ind w:left="87"/>
            </w:pPr>
            <w:r>
              <w:rPr>
                <w:color w:val="494949"/>
                <w:spacing w:val="-1"/>
              </w:rPr>
              <w:t>二十、自然资源海洋气象等支出</w:t>
            </w:r>
          </w:p>
        </w:tc>
        <w:tc>
          <w:tcPr>
            <w:tcW w:w="2324" w:type="dxa"/>
            <w:vAlign w:val="top"/>
          </w:tcPr>
          <w:p w14:paraId="09147CC8">
            <w:pPr>
              <w:rPr>
                <w:rFonts w:ascii="Arial"/>
                <w:sz w:val="21"/>
              </w:rPr>
            </w:pPr>
          </w:p>
        </w:tc>
      </w:tr>
      <w:tr w14:paraId="20B4C7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BF35B8C">
            <w:pPr>
              <w:rPr>
                <w:rFonts w:ascii="Arial"/>
                <w:sz w:val="21"/>
              </w:rPr>
            </w:pPr>
          </w:p>
        </w:tc>
        <w:tc>
          <w:tcPr>
            <w:tcW w:w="4653" w:type="dxa"/>
            <w:vAlign w:val="top"/>
          </w:tcPr>
          <w:p w14:paraId="45B83628">
            <w:pPr>
              <w:pStyle w:val="8"/>
              <w:spacing w:before="153" w:line="220" w:lineRule="auto"/>
              <w:ind w:left="87"/>
            </w:pPr>
            <w:r>
              <w:rPr>
                <w:color w:val="494949"/>
                <w:spacing w:val="-5"/>
              </w:rPr>
              <w:t>二十一、住房保障支出</w:t>
            </w:r>
          </w:p>
        </w:tc>
        <w:tc>
          <w:tcPr>
            <w:tcW w:w="2324" w:type="dxa"/>
            <w:vAlign w:val="top"/>
          </w:tcPr>
          <w:p w14:paraId="13D673BC">
            <w:pPr>
              <w:pStyle w:val="8"/>
              <w:spacing w:before="153" w:line="239" w:lineRule="auto"/>
              <w:ind w:left="1709"/>
            </w:pPr>
            <w:r>
              <w:rPr>
                <w:spacing w:val="-3"/>
              </w:rPr>
              <w:t>8.11</w:t>
            </w:r>
          </w:p>
        </w:tc>
      </w:tr>
      <w:tr w14:paraId="07860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278BA143">
            <w:pPr>
              <w:rPr>
                <w:rFonts w:ascii="Arial"/>
                <w:sz w:val="21"/>
              </w:rPr>
            </w:pPr>
          </w:p>
        </w:tc>
        <w:tc>
          <w:tcPr>
            <w:tcW w:w="4653" w:type="dxa"/>
            <w:vAlign w:val="top"/>
          </w:tcPr>
          <w:p w14:paraId="56E1F1C2">
            <w:pPr>
              <w:pStyle w:val="8"/>
              <w:spacing w:before="155" w:line="219" w:lineRule="auto"/>
              <w:ind w:left="87"/>
            </w:pPr>
            <w:r>
              <w:rPr>
                <w:color w:val="494949"/>
                <w:spacing w:val="-2"/>
              </w:rPr>
              <w:t>二十二、粮油物资储备支出</w:t>
            </w:r>
          </w:p>
        </w:tc>
        <w:tc>
          <w:tcPr>
            <w:tcW w:w="2324" w:type="dxa"/>
            <w:vAlign w:val="top"/>
          </w:tcPr>
          <w:p w14:paraId="58FE7EE9">
            <w:pPr>
              <w:rPr>
                <w:rFonts w:ascii="Arial"/>
                <w:sz w:val="21"/>
              </w:rPr>
            </w:pPr>
          </w:p>
        </w:tc>
      </w:tr>
      <w:tr w14:paraId="5A2564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D5B4DFC">
            <w:pPr>
              <w:rPr>
                <w:rFonts w:ascii="Arial"/>
                <w:sz w:val="21"/>
              </w:rPr>
            </w:pPr>
          </w:p>
        </w:tc>
        <w:tc>
          <w:tcPr>
            <w:tcW w:w="4653" w:type="dxa"/>
            <w:vAlign w:val="top"/>
          </w:tcPr>
          <w:p w14:paraId="7A7D7005">
            <w:pPr>
              <w:pStyle w:val="8"/>
              <w:spacing w:before="155" w:line="219" w:lineRule="auto"/>
              <w:ind w:left="87"/>
            </w:pPr>
            <w:r>
              <w:rPr>
                <w:color w:val="494949"/>
                <w:spacing w:val="-2"/>
              </w:rPr>
              <w:t>二十三、国有资本经营预算</w:t>
            </w:r>
          </w:p>
        </w:tc>
        <w:tc>
          <w:tcPr>
            <w:tcW w:w="2324" w:type="dxa"/>
            <w:vAlign w:val="top"/>
          </w:tcPr>
          <w:p w14:paraId="5862A832">
            <w:pPr>
              <w:rPr>
                <w:rFonts w:ascii="Arial"/>
                <w:sz w:val="21"/>
              </w:rPr>
            </w:pPr>
          </w:p>
        </w:tc>
      </w:tr>
      <w:tr w14:paraId="4A678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14F0CEF">
            <w:pPr>
              <w:rPr>
                <w:rFonts w:ascii="Arial"/>
                <w:sz w:val="21"/>
              </w:rPr>
            </w:pPr>
          </w:p>
        </w:tc>
        <w:tc>
          <w:tcPr>
            <w:tcW w:w="4653" w:type="dxa"/>
            <w:vAlign w:val="top"/>
          </w:tcPr>
          <w:p w14:paraId="167842C1">
            <w:pPr>
              <w:pStyle w:val="8"/>
              <w:spacing w:before="156" w:line="220" w:lineRule="auto"/>
              <w:ind w:left="87"/>
            </w:pPr>
            <w:r>
              <w:rPr>
                <w:color w:val="494949"/>
                <w:spacing w:val="-2"/>
              </w:rPr>
              <w:t>二十四、灾害防治及应急管理</w:t>
            </w:r>
          </w:p>
        </w:tc>
        <w:tc>
          <w:tcPr>
            <w:tcW w:w="2324" w:type="dxa"/>
            <w:vAlign w:val="top"/>
          </w:tcPr>
          <w:p w14:paraId="28812649">
            <w:pPr>
              <w:rPr>
                <w:rFonts w:ascii="Arial"/>
                <w:sz w:val="21"/>
              </w:rPr>
            </w:pPr>
          </w:p>
        </w:tc>
      </w:tr>
      <w:tr w14:paraId="7E0BCB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3A0F674D">
            <w:pPr>
              <w:rPr>
                <w:rFonts w:ascii="Arial"/>
                <w:sz w:val="21"/>
              </w:rPr>
            </w:pPr>
          </w:p>
        </w:tc>
        <w:tc>
          <w:tcPr>
            <w:tcW w:w="4653" w:type="dxa"/>
            <w:vAlign w:val="top"/>
          </w:tcPr>
          <w:p w14:paraId="77C0FC4A">
            <w:pPr>
              <w:pStyle w:val="8"/>
              <w:spacing w:before="159" w:line="220" w:lineRule="auto"/>
              <w:ind w:left="87"/>
            </w:pPr>
            <w:r>
              <w:rPr>
                <w:color w:val="494949"/>
                <w:spacing w:val="-2"/>
              </w:rPr>
              <w:t>二十七、预备费</w:t>
            </w:r>
          </w:p>
        </w:tc>
        <w:tc>
          <w:tcPr>
            <w:tcW w:w="2324" w:type="dxa"/>
            <w:vAlign w:val="top"/>
          </w:tcPr>
          <w:p w14:paraId="31EA86AD">
            <w:pPr>
              <w:rPr>
                <w:rFonts w:ascii="Arial"/>
                <w:sz w:val="21"/>
              </w:rPr>
            </w:pPr>
          </w:p>
        </w:tc>
      </w:tr>
    </w:tbl>
    <w:p w14:paraId="0CC4A098">
      <w:pPr>
        <w:rPr>
          <w:rFonts w:ascii="Arial"/>
          <w:sz w:val="21"/>
        </w:rPr>
      </w:pPr>
    </w:p>
    <w:p w14:paraId="6B1745C3">
      <w:pPr>
        <w:rPr>
          <w:rFonts w:ascii="Arial" w:hAnsi="Arial" w:eastAsia="Arial" w:cs="Arial"/>
          <w:sz w:val="21"/>
          <w:szCs w:val="21"/>
        </w:rPr>
        <w:sectPr>
          <w:pgSz w:w="16839" w:h="11906"/>
          <w:pgMar w:top="400" w:right="1432" w:bottom="400" w:left="1432" w:header="0" w:footer="0" w:gutter="0"/>
          <w:cols w:space="720" w:num="1"/>
        </w:sectPr>
      </w:pPr>
    </w:p>
    <w:p w14:paraId="190811AB">
      <w:pPr>
        <w:spacing w:before="39"/>
      </w:pPr>
    </w:p>
    <w:p w14:paraId="24ED6255">
      <w:pPr>
        <w:spacing w:before="39"/>
      </w:pPr>
    </w:p>
    <w:p w14:paraId="43C2491C">
      <w:pPr>
        <w:spacing w:before="38"/>
      </w:pPr>
    </w:p>
    <w:p w14:paraId="0CFEB9CE">
      <w:pPr>
        <w:spacing w:before="38"/>
      </w:pPr>
    </w:p>
    <w:p w14:paraId="1C90EF7C">
      <w:pPr>
        <w:spacing w:before="38"/>
      </w:pPr>
    </w:p>
    <w:tbl>
      <w:tblPr>
        <w:tblStyle w:val="7"/>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26524E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64E4A937">
            <w:pPr>
              <w:rPr>
                <w:rFonts w:ascii="Arial"/>
                <w:sz w:val="21"/>
              </w:rPr>
            </w:pPr>
          </w:p>
        </w:tc>
        <w:tc>
          <w:tcPr>
            <w:tcW w:w="4653" w:type="dxa"/>
            <w:vAlign w:val="top"/>
          </w:tcPr>
          <w:p w14:paraId="0C1627C0">
            <w:pPr>
              <w:pStyle w:val="8"/>
              <w:spacing w:before="146" w:line="220" w:lineRule="auto"/>
              <w:ind w:left="87"/>
            </w:pPr>
            <w:r>
              <w:rPr>
                <w:color w:val="494949"/>
                <w:spacing w:val="-2"/>
              </w:rPr>
              <w:t>二十九、其他支出</w:t>
            </w:r>
          </w:p>
        </w:tc>
        <w:tc>
          <w:tcPr>
            <w:tcW w:w="2325" w:type="dxa"/>
            <w:vAlign w:val="top"/>
          </w:tcPr>
          <w:p w14:paraId="079D7E09">
            <w:pPr>
              <w:rPr>
                <w:rFonts w:ascii="Arial"/>
                <w:sz w:val="21"/>
              </w:rPr>
            </w:pPr>
          </w:p>
        </w:tc>
      </w:tr>
      <w:tr w14:paraId="6351B9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9246E7E">
            <w:pPr>
              <w:rPr>
                <w:rFonts w:ascii="Arial"/>
                <w:sz w:val="21"/>
              </w:rPr>
            </w:pPr>
          </w:p>
        </w:tc>
        <w:tc>
          <w:tcPr>
            <w:tcW w:w="4653" w:type="dxa"/>
            <w:vAlign w:val="top"/>
          </w:tcPr>
          <w:p w14:paraId="2E2EA73C">
            <w:pPr>
              <w:pStyle w:val="8"/>
              <w:spacing w:before="143" w:line="220" w:lineRule="auto"/>
              <w:ind w:left="83"/>
            </w:pPr>
            <w:r>
              <w:rPr>
                <w:color w:val="494949"/>
                <w:spacing w:val="-2"/>
              </w:rPr>
              <w:t>三十、转移性支出</w:t>
            </w:r>
          </w:p>
        </w:tc>
        <w:tc>
          <w:tcPr>
            <w:tcW w:w="2325" w:type="dxa"/>
            <w:vAlign w:val="top"/>
          </w:tcPr>
          <w:p w14:paraId="263E88D1">
            <w:pPr>
              <w:rPr>
                <w:rFonts w:ascii="Arial"/>
                <w:sz w:val="21"/>
              </w:rPr>
            </w:pPr>
          </w:p>
        </w:tc>
      </w:tr>
      <w:tr w14:paraId="2131D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6DD68176">
            <w:pPr>
              <w:rPr>
                <w:rFonts w:ascii="Arial"/>
                <w:sz w:val="21"/>
              </w:rPr>
            </w:pPr>
          </w:p>
        </w:tc>
        <w:tc>
          <w:tcPr>
            <w:tcW w:w="4653" w:type="dxa"/>
            <w:vAlign w:val="top"/>
          </w:tcPr>
          <w:p w14:paraId="6146AB67">
            <w:pPr>
              <w:pStyle w:val="8"/>
              <w:spacing w:before="145" w:line="219" w:lineRule="auto"/>
              <w:ind w:left="83"/>
            </w:pPr>
            <w:r>
              <w:rPr>
                <w:color w:val="494949"/>
                <w:spacing w:val="-4"/>
              </w:rPr>
              <w:t>三十一、债务还本支出</w:t>
            </w:r>
          </w:p>
        </w:tc>
        <w:tc>
          <w:tcPr>
            <w:tcW w:w="2325" w:type="dxa"/>
            <w:vAlign w:val="top"/>
          </w:tcPr>
          <w:p w14:paraId="39EBD5D2">
            <w:pPr>
              <w:rPr>
                <w:rFonts w:ascii="Arial"/>
                <w:sz w:val="21"/>
              </w:rPr>
            </w:pPr>
          </w:p>
        </w:tc>
      </w:tr>
      <w:tr w14:paraId="41A9D5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5EF8705B">
            <w:pPr>
              <w:rPr>
                <w:rFonts w:ascii="Arial"/>
                <w:sz w:val="21"/>
              </w:rPr>
            </w:pPr>
          </w:p>
        </w:tc>
        <w:tc>
          <w:tcPr>
            <w:tcW w:w="4653" w:type="dxa"/>
            <w:vAlign w:val="top"/>
          </w:tcPr>
          <w:p w14:paraId="278127E8">
            <w:pPr>
              <w:pStyle w:val="8"/>
              <w:spacing w:before="147" w:line="220" w:lineRule="auto"/>
              <w:ind w:left="83"/>
            </w:pPr>
            <w:r>
              <w:rPr>
                <w:color w:val="494949"/>
                <w:spacing w:val="-1"/>
              </w:rPr>
              <w:t>三十二、债务付息支出</w:t>
            </w:r>
          </w:p>
        </w:tc>
        <w:tc>
          <w:tcPr>
            <w:tcW w:w="2325" w:type="dxa"/>
            <w:vAlign w:val="top"/>
          </w:tcPr>
          <w:p w14:paraId="200467A8">
            <w:pPr>
              <w:rPr>
                <w:rFonts w:ascii="Arial"/>
                <w:sz w:val="21"/>
              </w:rPr>
            </w:pPr>
          </w:p>
        </w:tc>
      </w:tr>
      <w:tr w14:paraId="72E881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70D2ED46">
            <w:pPr>
              <w:rPr>
                <w:rFonts w:ascii="Arial"/>
                <w:sz w:val="21"/>
              </w:rPr>
            </w:pPr>
          </w:p>
        </w:tc>
        <w:tc>
          <w:tcPr>
            <w:tcW w:w="4653" w:type="dxa"/>
            <w:vAlign w:val="top"/>
          </w:tcPr>
          <w:p w14:paraId="3257D9FE">
            <w:pPr>
              <w:pStyle w:val="8"/>
              <w:spacing w:before="150" w:line="220" w:lineRule="auto"/>
              <w:ind w:left="83"/>
            </w:pPr>
            <w:r>
              <w:rPr>
                <w:color w:val="494949"/>
                <w:spacing w:val="-1"/>
              </w:rPr>
              <w:t>三十三、债务发行费用支出</w:t>
            </w:r>
          </w:p>
        </w:tc>
        <w:tc>
          <w:tcPr>
            <w:tcW w:w="2325" w:type="dxa"/>
            <w:vAlign w:val="top"/>
          </w:tcPr>
          <w:p w14:paraId="3EED2DBC">
            <w:pPr>
              <w:rPr>
                <w:rFonts w:ascii="Arial"/>
                <w:sz w:val="21"/>
              </w:rPr>
            </w:pPr>
          </w:p>
        </w:tc>
      </w:tr>
      <w:tr w14:paraId="53B3E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1A30DC4">
            <w:pPr>
              <w:rPr>
                <w:rFonts w:ascii="Arial"/>
                <w:sz w:val="21"/>
              </w:rPr>
            </w:pPr>
          </w:p>
        </w:tc>
        <w:tc>
          <w:tcPr>
            <w:tcW w:w="4653" w:type="dxa"/>
            <w:vAlign w:val="top"/>
          </w:tcPr>
          <w:p w14:paraId="7CB8F3E1">
            <w:pPr>
              <w:pStyle w:val="8"/>
              <w:spacing w:before="151" w:line="220" w:lineRule="auto"/>
              <w:ind w:left="83"/>
            </w:pPr>
            <w:r>
              <w:rPr>
                <w:color w:val="494949"/>
                <w:spacing w:val="-1"/>
              </w:rPr>
              <w:t>三十四、抗疫特别国债安排的支出</w:t>
            </w:r>
          </w:p>
        </w:tc>
        <w:tc>
          <w:tcPr>
            <w:tcW w:w="2325" w:type="dxa"/>
            <w:vAlign w:val="top"/>
          </w:tcPr>
          <w:p w14:paraId="01BB3039">
            <w:pPr>
              <w:rPr>
                <w:rFonts w:ascii="Arial"/>
                <w:sz w:val="21"/>
              </w:rPr>
            </w:pPr>
          </w:p>
        </w:tc>
      </w:tr>
      <w:tr w14:paraId="5D712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5C8C5A5">
            <w:pPr>
              <w:pStyle w:val="8"/>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0C1184B8">
            <w:pPr>
              <w:pStyle w:val="8"/>
              <w:spacing w:before="155" w:line="239" w:lineRule="auto"/>
              <w:ind w:left="1450"/>
            </w:pPr>
            <w:r>
              <w:rPr>
                <w:spacing w:val="-5"/>
              </w:rPr>
              <w:t>125.12</w:t>
            </w:r>
          </w:p>
        </w:tc>
        <w:tc>
          <w:tcPr>
            <w:tcW w:w="4653" w:type="dxa"/>
            <w:vAlign w:val="top"/>
          </w:tcPr>
          <w:p w14:paraId="3A743047">
            <w:pPr>
              <w:pStyle w:val="8"/>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350262BE">
            <w:pPr>
              <w:pStyle w:val="8"/>
              <w:spacing w:before="155" w:line="239" w:lineRule="auto"/>
              <w:ind w:left="1458"/>
            </w:pPr>
            <w:r>
              <w:rPr>
                <w:spacing w:val="-5"/>
              </w:rPr>
              <w:t>125.12</w:t>
            </w:r>
          </w:p>
        </w:tc>
      </w:tr>
      <w:tr w14:paraId="60B0F6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66A7F0A">
            <w:pPr>
              <w:pStyle w:val="8"/>
              <w:spacing w:before="156" w:line="220" w:lineRule="auto"/>
              <w:ind w:left="80"/>
            </w:pPr>
            <w:r>
              <w:rPr>
                <w:color w:val="494949"/>
                <w:spacing w:val="-2"/>
              </w:rPr>
              <w:t>上年结转结余</w:t>
            </w:r>
          </w:p>
        </w:tc>
        <w:tc>
          <w:tcPr>
            <w:tcW w:w="2317" w:type="dxa"/>
            <w:vAlign w:val="top"/>
          </w:tcPr>
          <w:p w14:paraId="31FC381E">
            <w:pPr>
              <w:rPr>
                <w:rFonts w:ascii="Arial"/>
                <w:sz w:val="21"/>
              </w:rPr>
            </w:pPr>
          </w:p>
        </w:tc>
        <w:tc>
          <w:tcPr>
            <w:tcW w:w="4653" w:type="dxa"/>
            <w:vAlign w:val="top"/>
          </w:tcPr>
          <w:p w14:paraId="54BD4BD6">
            <w:pPr>
              <w:pStyle w:val="8"/>
              <w:spacing w:before="156" w:line="220" w:lineRule="auto"/>
              <w:ind w:left="84"/>
            </w:pPr>
            <w:r>
              <w:rPr>
                <w:color w:val="494949"/>
                <w:spacing w:val="-2"/>
              </w:rPr>
              <w:t>年终结转结余</w:t>
            </w:r>
          </w:p>
        </w:tc>
        <w:tc>
          <w:tcPr>
            <w:tcW w:w="2325" w:type="dxa"/>
            <w:vAlign w:val="top"/>
          </w:tcPr>
          <w:p w14:paraId="21228CC4">
            <w:pPr>
              <w:rPr>
                <w:rFonts w:ascii="Arial"/>
                <w:sz w:val="21"/>
              </w:rPr>
            </w:pPr>
          </w:p>
        </w:tc>
      </w:tr>
      <w:tr w14:paraId="150B3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39ABCB78">
            <w:pPr>
              <w:pStyle w:val="8"/>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07D312BC">
            <w:pPr>
              <w:pStyle w:val="8"/>
              <w:spacing w:before="158" w:line="239" w:lineRule="auto"/>
              <w:ind w:left="1450"/>
            </w:pPr>
            <w:r>
              <w:rPr>
                <w:spacing w:val="-5"/>
              </w:rPr>
              <w:t>125.12</w:t>
            </w:r>
          </w:p>
        </w:tc>
        <w:tc>
          <w:tcPr>
            <w:tcW w:w="4653" w:type="dxa"/>
            <w:vAlign w:val="top"/>
          </w:tcPr>
          <w:p w14:paraId="23CB4292">
            <w:pPr>
              <w:pStyle w:val="8"/>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405090A3">
            <w:pPr>
              <w:pStyle w:val="8"/>
              <w:spacing w:before="158" w:line="239" w:lineRule="auto"/>
              <w:ind w:left="1458"/>
            </w:pPr>
            <w:r>
              <w:rPr>
                <w:spacing w:val="-5"/>
              </w:rPr>
              <w:t>125.12</w:t>
            </w:r>
          </w:p>
        </w:tc>
      </w:tr>
    </w:tbl>
    <w:p w14:paraId="51498900">
      <w:pPr>
        <w:rPr>
          <w:rFonts w:ascii="Arial"/>
          <w:sz w:val="21"/>
        </w:rPr>
      </w:pPr>
    </w:p>
    <w:p w14:paraId="24C7B8E3">
      <w:pPr>
        <w:rPr>
          <w:rFonts w:ascii="Arial" w:hAnsi="Arial" w:eastAsia="Arial" w:cs="Arial"/>
          <w:sz w:val="21"/>
          <w:szCs w:val="21"/>
        </w:rPr>
        <w:sectPr>
          <w:pgSz w:w="16839" w:h="11906"/>
          <w:pgMar w:top="400" w:right="1432" w:bottom="400" w:left="1432" w:header="0" w:footer="0" w:gutter="0"/>
          <w:cols w:space="720" w:num="1"/>
        </w:sectPr>
      </w:pPr>
    </w:p>
    <w:p w14:paraId="76E3FD45">
      <w:pPr>
        <w:spacing w:line="267" w:lineRule="auto"/>
        <w:rPr>
          <w:rFonts w:ascii="Arial"/>
          <w:sz w:val="21"/>
        </w:rPr>
      </w:pPr>
    </w:p>
    <w:p w14:paraId="4B616912">
      <w:pPr>
        <w:spacing w:line="267" w:lineRule="auto"/>
        <w:rPr>
          <w:rFonts w:ascii="Arial"/>
          <w:sz w:val="21"/>
        </w:rPr>
      </w:pPr>
    </w:p>
    <w:p w14:paraId="79D7F713">
      <w:pPr>
        <w:spacing w:line="267" w:lineRule="auto"/>
        <w:rPr>
          <w:rFonts w:ascii="Arial"/>
          <w:sz w:val="21"/>
        </w:rPr>
      </w:pPr>
    </w:p>
    <w:p w14:paraId="130A0600">
      <w:pPr>
        <w:spacing w:line="268" w:lineRule="auto"/>
        <w:rPr>
          <w:rFonts w:ascii="Arial"/>
          <w:sz w:val="21"/>
        </w:rPr>
      </w:pPr>
    </w:p>
    <w:p w14:paraId="5F414E6F">
      <w:pPr>
        <w:spacing w:line="268" w:lineRule="auto"/>
        <w:rPr>
          <w:rFonts w:ascii="Arial"/>
          <w:sz w:val="21"/>
        </w:rPr>
      </w:pPr>
    </w:p>
    <w:p w14:paraId="619686B9">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5DC73328">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6118032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部门：渑池县财政事务中心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446D1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0E5AC619">
            <w:pPr>
              <w:spacing w:line="356" w:lineRule="auto"/>
              <w:rPr>
                <w:rFonts w:ascii="Arial"/>
                <w:sz w:val="21"/>
              </w:rPr>
            </w:pPr>
          </w:p>
          <w:p w14:paraId="59223E70">
            <w:pPr>
              <w:pStyle w:val="8"/>
              <w:spacing w:before="26" w:line="220" w:lineRule="auto"/>
              <w:ind w:left="71"/>
              <w:rPr>
                <w:sz w:val="8"/>
                <w:szCs w:val="8"/>
              </w:rPr>
            </w:pPr>
            <w:r>
              <w:rPr>
                <w:color w:val="494949"/>
                <w:spacing w:val="-1"/>
                <w:sz w:val="8"/>
                <w:szCs w:val="8"/>
              </w:rPr>
              <w:t>部门代</w:t>
            </w:r>
          </w:p>
          <w:p w14:paraId="3BD3695B">
            <w:pPr>
              <w:pStyle w:val="8"/>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239953AF">
            <w:pPr>
              <w:spacing w:line="410" w:lineRule="auto"/>
              <w:rPr>
                <w:rFonts w:ascii="Arial"/>
                <w:sz w:val="21"/>
              </w:rPr>
            </w:pPr>
          </w:p>
          <w:p w14:paraId="4B85DAC8">
            <w:pPr>
              <w:pStyle w:val="8"/>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2F0EA3DC">
            <w:pPr>
              <w:spacing w:line="410" w:lineRule="auto"/>
              <w:rPr>
                <w:rFonts w:ascii="Arial"/>
                <w:sz w:val="21"/>
              </w:rPr>
            </w:pPr>
          </w:p>
          <w:p w14:paraId="4018B0C3">
            <w:pPr>
              <w:pStyle w:val="8"/>
              <w:spacing w:before="26" w:line="221" w:lineRule="auto"/>
              <w:ind w:left="240"/>
              <w:rPr>
                <w:sz w:val="8"/>
                <w:szCs w:val="8"/>
              </w:rPr>
            </w:pPr>
            <w:r>
              <w:rPr>
                <w:color w:val="494949"/>
                <w:spacing w:val="-2"/>
                <w:sz w:val="8"/>
                <w:szCs w:val="8"/>
              </w:rPr>
              <w:t>总计</w:t>
            </w:r>
          </w:p>
        </w:tc>
        <w:tc>
          <w:tcPr>
            <w:tcW w:w="7249" w:type="dxa"/>
            <w:gridSpan w:val="11"/>
            <w:vAlign w:val="top"/>
          </w:tcPr>
          <w:p w14:paraId="2BE91782">
            <w:pPr>
              <w:pStyle w:val="8"/>
              <w:spacing w:before="82" w:line="219" w:lineRule="auto"/>
              <w:ind w:left="3459"/>
              <w:rPr>
                <w:sz w:val="8"/>
                <w:szCs w:val="8"/>
              </w:rPr>
            </w:pPr>
            <w:r>
              <w:rPr>
                <w:color w:val="494949"/>
                <w:spacing w:val="-1"/>
                <w:sz w:val="8"/>
                <w:szCs w:val="8"/>
              </w:rPr>
              <w:t>本年收入</w:t>
            </w:r>
          </w:p>
        </w:tc>
        <w:tc>
          <w:tcPr>
            <w:tcW w:w="3782" w:type="dxa"/>
            <w:gridSpan w:val="6"/>
            <w:vAlign w:val="top"/>
          </w:tcPr>
          <w:p w14:paraId="1DDA61C7">
            <w:pPr>
              <w:pStyle w:val="8"/>
              <w:spacing w:before="82" w:line="220" w:lineRule="auto"/>
              <w:ind w:left="1650"/>
              <w:rPr>
                <w:sz w:val="8"/>
                <w:szCs w:val="8"/>
              </w:rPr>
            </w:pPr>
            <w:r>
              <w:rPr>
                <w:color w:val="494949"/>
                <w:spacing w:val="-1"/>
                <w:sz w:val="8"/>
                <w:szCs w:val="8"/>
              </w:rPr>
              <w:t>上年结转结余</w:t>
            </w:r>
          </w:p>
        </w:tc>
      </w:tr>
      <w:tr w14:paraId="6C0E7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57721C7E">
            <w:pPr>
              <w:rPr>
                <w:rFonts w:ascii="Arial"/>
                <w:sz w:val="21"/>
              </w:rPr>
            </w:pPr>
          </w:p>
        </w:tc>
        <w:tc>
          <w:tcPr>
            <w:tcW w:w="1538" w:type="dxa"/>
            <w:vMerge w:val="continue"/>
            <w:tcBorders>
              <w:top w:val="nil"/>
              <w:bottom w:val="nil"/>
            </w:tcBorders>
            <w:vAlign w:val="top"/>
          </w:tcPr>
          <w:p w14:paraId="039BE1F3">
            <w:pPr>
              <w:rPr>
                <w:rFonts w:ascii="Arial"/>
                <w:sz w:val="21"/>
              </w:rPr>
            </w:pPr>
          </w:p>
        </w:tc>
        <w:tc>
          <w:tcPr>
            <w:tcW w:w="659" w:type="dxa"/>
            <w:vMerge w:val="continue"/>
            <w:tcBorders>
              <w:top w:val="nil"/>
              <w:bottom w:val="nil"/>
            </w:tcBorders>
            <w:vAlign w:val="top"/>
          </w:tcPr>
          <w:p w14:paraId="1A38361F">
            <w:pPr>
              <w:rPr>
                <w:rFonts w:ascii="Arial"/>
                <w:sz w:val="21"/>
              </w:rPr>
            </w:pPr>
          </w:p>
        </w:tc>
        <w:tc>
          <w:tcPr>
            <w:tcW w:w="659" w:type="dxa"/>
            <w:vMerge w:val="restart"/>
            <w:tcBorders>
              <w:bottom w:val="nil"/>
            </w:tcBorders>
            <w:vAlign w:val="top"/>
          </w:tcPr>
          <w:p w14:paraId="68F474A3">
            <w:pPr>
              <w:spacing w:line="276" w:lineRule="auto"/>
              <w:rPr>
                <w:rFonts w:ascii="Arial"/>
                <w:sz w:val="21"/>
              </w:rPr>
            </w:pPr>
          </w:p>
          <w:p w14:paraId="6D933288">
            <w:pPr>
              <w:pStyle w:val="8"/>
              <w:spacing w:before="26" w:line="221" w:lineRule="auto"/>
              <w:ind w:left="239"/>
              <w:rPr>
                <w:sz w:val="8"/>
                <w:szCs w:val="8"/>
              </w:rPr>
            </w:pPr>
            <w:r>
              <w:rPr>
                <w:color w:val="494949"/>
                <w:spacing w:val="-1"/>
                <w:sz w:val="8"/>
                <w:szCs w:val="8"/>
              </w:rPr>
              <w:t>合计</w:t>
            </w:r>
          </w:p>
        </w:tc>
        <w:tc>
          <w:tcPr>
            <w:tcW w:w="1318" w:type="dxa"/>
            <w:gridSpan w:val="2"/>
            <w:vAlign w:val="top"/>
          </w:tcPr>
          <w:p w14:paraId="3C65ADA0">
            <w:pPr>
              <w:pStyle w:val="8"/>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5CD47832">
            <w:pPr>
              <w:spacing w:line="276" w:lineRule="auto"/>
              <w:rPr>
                <w:rFonts w:ascii="Arial"/>
                <w:sz w:val="21"/>
              </w:rPr>
            </w:pPr>
          </w:p>
          <w:p w14:paraId="7F9AB372">
            <w:pPr>
              <w:pStyle w:val="8"/>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7DB3F916">
            <w:pPr>
              <w:pStyle w:val="8"/>
              <w:spacing w:before="249" w:line="219" w:lineRule="auto"/>
              <w:ind w:left="91"/>
              <w:rPr>
                <w:sz w:val="8"/>
                <w:szCs w:val="8"/>
              </w:rPr>
            </w:pPr>
            <w:r>
              <w:rPr>
                <w:color w:val="494949"/>
                <w:spacing w:val="-2"/>
                <w:sz w:val="8"/>
                <w:szCs w:val="8"/>
              </w:rPr>
              <w:t>国有资本经营</w:t>
            </w:r>
          </w:p>
          <w:p w14:paraId="25F3DE92">
            <w:pPr>
              <w:pStyle w:val="8"/>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53B389A7">
            <w:pPr>
              <w:pStyle w:val="8"/>
              <w:spacing w:before="249" w:line="220" w:lineRule="auto"/>
              <w:ind w:left="84"/>
              <w:rPr>
                <w:sz w:val="8"/>
                <w:szCs w:val="8"/>
              </w:rPr>
            </w:pPr>
            <w:r>
              <w:rPr>
                <w:color w:val="494949"/>
                <w:spacing w:val="-1"/>
                <w:sz w:val="8"/>
                <w:szCs w:val="8"/>
              </w:rPr>
              <w:t>财政专户管理</w:t>
            </w:r>
          </w:p>
          <w:p w14:paraId="794009FE">
            <w:pPr>
              <w:pStyle w:val="8"/>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2097DDA3">
            <w:pPr>
              <w:spacing w:line="275" w:lineRule="auto"/>
              <w:rPr>
                <w:rFonts w:ascii="Arial"/>
                <w:sz w:val="21"/>
              </w:rPr>
            </w:pPr>
          </w:p>
          <w:p w14:paraId="60F72E1F">
            <w:pPr>
              <w:pStyle w:val="8"/>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5E081718">
            <w:pPr>
              <w:pStyle w:val="8"/>
              <w:spacing w:before="250" w:line="220" w:lineRule="auto"/>
              <w:ind w:left="86"/>
              <w:rPr>
                <w:sz w:val="8"/>
                <w:szCs w:val="8"/>
              </w:rPr>
            </w:pPr>
            <w:r>
              <w:rPr>
                <w:color w:val="494949"/>
                <w:spacing w:val="-1"/>
                <w:sz w:val="8"/>
                <w:szCs w:val="8"/>
              </w:rPr>
              <w:t>事业单位经营</w:t>
            </w:r>
          </w:p>
          <w:p w14:paraId="2CE5AD94">
            <w:pPr>
              <w:pStyle w:val="8"/>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3F8BC9C9">
            <w:pPr>
              <w:spacing w:line="275" w:lineRule="auto"/>
              <w:rPr>
                <w:rFonts w:ascii="Arial"/>
                <w:sz w:val="21"/>
              </w:rPr>
            </w:pPr>
          </w:p>
          <w:p w14:paraId="0F632DCF">
            <w:pPr>
              <w:pStyle w:val="8"/>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2D7DDC1B">
            <w:pPr>
              <w:pStyle w:val="8"/>
              <w:spacing w:before="249" w:line="219" w:lineRule="auto"/>
              <w:ind w:left="94"/>
              <w:rPr>
                <w:sz w:val="8"/>
                <w:szCs w:val="8"/>
              </w:rPr>
            </w:pPr>
            <w:r>
              <w:rPr>
                <w:color w:val="494949"/>
                <w:spacing w:val="-2"/>
                <w:sz w:val="8"/>
                <w:szCs w:val="8"/>
              </w:rPr>
              <w:t>附属单位上缴</w:t>
            </w:r>
          </w:p>
          <w:p w14:paraId="29AF0B68">
            <w:pPr>
              <w:pStyle w:val="8"/>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5C482759">
            <w:pPr>
              <w:spacing w:line="275" w:lineRule="auto"/>
              <w:rPr>
                <w:rFonts w:ascii="Arial"/>
                <w:sz w:val="21"/>
              </w:rPr>
            </w:pPr>
          </w:p>
          <w:p w14:paraId="4A93DC3F">
            <w:pPr>
              <w:pStyle w:val="8"/>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1AFC3E16">
            <w:pPr>
              <w:spacing w:line="276" w:lineRule="auto"/>
              <w:rPr>
                <w:rFonts w:ascii="Arial"/>
                <w:sz w:val="21"/>
              </w:rPr>
            </w:pPr>
          </w:p>
          <w:p w14:paraId="72ED34E7">
            <w:pPr>
              <w:pStyle w:val="8"/>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50C2A7C9">
            <w:pPr>
              <w:spacing w:line="275" w:lineRule="auto"/>
              <w:rPr>
                <w:rFonts w:ascii="Arial"/>
                <w:sz w:val="21"/>
              </w:rPr>
            </w:pPr>
          </w:p>
          <w:p w14:paraId="623CEB3C">
            <w:pPr>
              <w:pStyle w:val="8"/>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09E09A64">
            <w:pPr>
              <w:spacing w:line="276" w:lineRule="auto"/>
              <w:rPr>
                <w:rFonts w:ascii="Arial"/>
                <w:sz w:val="21"/>
              </w:rPr>
            </w:pPr>
          </w:p>
          <w:p w14:paraId="70F3E429">
            <w:pPr>
              <w:pStyle w:val="8"/>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14945DD7">
            <w:pPr>
              <w:pStyle w:val="8"/>
              <w:spacing w:before="249" w:line="219" w:lineRule="auto"/>
              <w:ind w:left="101"/>
              <w:rPr>
                <w:sz w:val="8"/>
                <w:szCs w:val="8"/>
              </w:rPr>
            </w:pPr>
            <w:r>
              <w:rPr>
                <w:color w:val="494949"/>
                <w:spacing w:val="-2"/>
                <w:sz w:val="8"/>
                <w:szCs w:val="8"/>
              </w:rPr>
              <w:t>国有资本经营</w:t>
            </w:r>
          </w:p>
          <w:p w14:paraId="5D260A64">
            <w:pPr>
              <w:pStyle w:val="8"/>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7E8B94DF">
            <w:pPr>
              <w:pStyle w:val="8"/>
              <w:spacing w:before="249" w:line="220" w:lineRule="auto"/>
              <w:ind w:left="94"/>
              <w:rPr>
                <w:sz w:val="8"/>
                <w:szCs w:val="8"/>
              </w:rPr>
            </w:pPr>
            <w:r>
              <w:rPr>
                <w:color w:val="494949"/>
                <w:spacing w:val="-1"/>
                <w:sz w:val="8"/>
                <w:szCs w:val="8"/>
              </w:rPr>
              <w:t>财政专户管理</w:t>
            </w:r>
          </w:p>
          <w:p w14:paraId="075FB460">
            <w:pPr>
              <w:pStyle w:val="8"/>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4FE6C664">
            <w:pPr>
              <w:spacing w:line="276" w:lineRule="auto"/>
              <w:rPr>
                <w:rFonts w:ascii="Arial"/>
                <w:sz w:val="21"/>
              </w:rPr>
            </w:pPr>
          </w:p>
          <w:p w14:paraId="50DEB2E0">
            <w:pPr>
              <w:pStyle w:val="8"/>
              <w:spacing w:before="26" w:line="220" w:lineRule="auto"/>
              <w:ind w:left="115"/>
              <w:rPr>
                <w:sz w:val="8"/>
                <w:szCs w:val="8"/>
              </w:rPr>
            </w:pPr>
            <w:r>
              <w:rPr>
                <w:color w:val="494949"/>
                <w:spacing w:val="-1"/>
                <w:sz w:val="8"/>
                <w:szCs w:val="8"/>
              </w:rPr>
              <w:t>单位资金</w:t>
            </w:r>
          </w:p>
        </w:tc>
      </w:tr>
      <w:tr w14:paraId="05C682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4D68BB4B">
            <w:pPr>
              <w:rPr>
                <w:rFonts w:ascii="Arial"/>
                <w:sz w:val="21"/>
              </w:rPr>
            </w:pPr>
          </w:p>
        </w:tc>
        <w:tc>
          <w:tcPr>
            <w:tcW w:w="1538" w:type="dxa"/>
            <w:vMerge w:val="continue"/>
            <w:tcBorders>
              <w:top w:val="nil"/>
            </w:tcBorders>
            <w:vAlign w:val="top"/>
          </w:tcPr>
          <w:p w14:paraId="5AAD86D3">
            <w:pPr>
              <w:rPr>
                <w:rFonts w:ascii="Arial"/>
                <w:sz w:val="21"/>
              </w:rPr>
            </w:pPr>
          </w:p>
        </w:tc>
        <w:tc>
          <w:tcPr>
            <w:tcW w:w="659" w:type="dxa"/>
            <w:vMerge w:val="continue"/>
            <w:tcBorders>
              <w:top w:val="nil"/>
            </w:tcBorders>
            <w:vAlign w:val="top"/>
          </w:tcPr>
          <w:p w14:paraId="7D04ACBB">
            <w:pPr>
              <w:rPr>
                <w:rFonts w:ascii="Arial"/>
                <w:sz w:val="21"/>
              </w:rPr>
            </w:pPr>
          </w:p>
        </w:tc>
        <w:tc>
          <w:tcPr>
            <w:tcW w:w="659" w:type="dxa"/>
            <w:vMerge w:val="continue"/>
            <w:tcBorders>
              <w:top w:val="nil"/>
            </w:tcBorders>
            <w:vAlign w:val="top"/>
          </w:tcPr>
          <w:p w14:paraId="33E5B301">
            <w:pPr>
              <w:rPr>
                <w:rFonts w:ascii="Arial"/>
                <w:sz w:val="21"/>
              </w:rPr>
            </w:pPr>
          </w:p>
        </w:tc>
        <w:tc>
          <w:tcPr>
            <w:tcW w:w="599" w:type="dxa"/>
            <w:vAlign w:val="top"/>
          </w:tcPr>
          <w:p w14:paraId="31E17AE4">
            <w:pPr>
              <w:pStyle w:val="8"/>
              <w:spacing w:before="130" w:line="221" w:lineRule="auto"/>
              <w:ind w:left="212"/>
              <w:rPr>
                <w:sz w:val="8"/>
                <w:szCs w:val="8"/>
              </w:rPr>
            </w:pPr>
            <w:r>
              <w:rPr>
                <w:color w:val="494949"/>
                <w:spacing w:val="-2"/>
                <w:sz w:val="8"/>
                <w:szCs w:val="8"/>
              </w:rPr>
              <w:t>小计</w:t>
            </w:r>
          </w:p>
        </w:tc>
        <w:tc>
          <w:tcPr>
            <w:tcW w:w="719" w:type="dxa"/>
            <w:vAlign w:val="top"/>
          </w:tcPr>
          <w:p w14:paraId="2BCEC90A">
            <w:pPr>
              <w:pStyle w:val="8"/>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28011233">
            <w:pPr>
              <w:rPr>
                <w:rFonts w:ascii="Arial"/>
                <w:sz w:val="21"/>
              </w:rPr>
            </w:pPr>
          </w:p>
        </w:tc>
        <w:tc>
          <w:tcPr>
            <w:tcW w:w="659" w:type="dxa"/>
            <w:vMerge w:val="continue"/>
            <w:tcBorders>
              <w:top w:val="nil"/>
            </w:tcBorders>
            <w:vAlign w:val="top"/>
          </w:tcPr>
          <w:p w14:paraId="62999058">
            <w:pPr>
              <w:rPr>
                <w:rFonts w:ascii="Arial"/>
                <w:sz w:val="21"/>
              </w:rPr>
            </w:pPr>
          </w:p>
        </w:tc>
        <w:tc>
          <w:tcPr>
            <w:tcW w:w="659" w:type="dxa"/>
            <w:vMerge w:val="continue"/>
            <w:tcBorders>
              <w:top w:val="nil"/>
            </w:tcBorders>
            <w:vAlign w:val="top"/>
          </w:tcPr>
          <w:p w14:paraId="5DCD4FED">
            <w:pPr>
              <w:rPr>
                <w:rFonts w:ascii="Arial"/>
                <w:sz w:val="21"/>
              </w:rPr>
            </w:pPr>
          </w:p>
        </w:tc>
        <w:tc>
          <w:tcPr>
            <w:tcW w:w="659" w:type="dxa"/>
            <w:vMerge w:val="continue"/>
            <w:tcBorders>
              <w:top w:val="nil"/>
            </w:tcBorders>
            <w:vAlign w:val="top"/>
          </w:tcPr>
          <w:p w14:paraId="385690CA">
            <w:pPr>
              <w:rPr>
                <w:rFonts w:ascii="Arial"/>
                <w:sz w:val="21"/>
              </w:rPr>
            </w:pPr>
          </w:p>
        </w:tc>
        <w:tc>
          <w:tcPr>
            <w:tcW w:w="659" w:type="dxa"/>
            <w:vMerge w:val="continue"/>
            <w:tcBorders>
              <w:top w:val="nil"/>
            </w:tcBorders>
            <w:vAlign w:val="top"/>
          </w:tcPr>
          <w:p w14:paraId="19B3E5CA">
            <w:pPr>
              <w:rPr>
                <w:rFonts w:ascii="Arial"/>
                <w:sz w:val="21"/>
              </w:rPr>
            </w:pPr>
          </w:p>
        </w:tc>
        <w:tc>
          <w:tcPr>
            <w:tcW w:w="659" w:type="dxa"/>
            <w:vMerge w:val="continue"/>
            <w:tcBorders>
              <w:top w:val="nil"/>
            </w:tcBorders>
            <w:vAlign w:val="top"/>
          </w:tcPr>
          <w:p w14:paraId="78C0F5E5">
            <w:pPr>
              <w:rPr>
                <w:rFonts w:ascii="Arial"/>
                <w:sz w:val="21"/>
              </w:rPr>
            </w:pPr>
          </w:p>
        </w:tc>
        <w:tc>
          <w:tcPr>
            <w:tcW w:w="659" w:type="dxa"/>
            <w:vMerge w:val="continue"/>
            <w:tcBorders>
              <w:top w:val="nil"/>
            </w:tcBorders>
            <w:vAlign w:val="top"/>
          </w:tcPr>
          <w:p w14:paraId="7BD5E231">
            <w:pPr>
              <w:rPr>
                <w:rFonts w:ascii="Arial"/>
                <w:sz w:val="21"/>
              </w:rPr>
            </w:pPr>
          </w:p>
        </w:tc>
        <w:tc>
          <w:tcPr>
            <w:tcW w:w="659" w:type="dxa"/>
            <w:vMerge w:val="continue"/>
            <w:tcBorders>
              <w:top w:val="nil"/>
            </w:tcBorders>
            <w:vAlign w:val="top"/>
          </w:tcPr>
          <w:p w14:paraId="659E8278">
            <w:pPr>
              <w:rPr>
                <w:rFonts w:ascii="Arial"/>
                <w:sz w:val="21"/>
              </w:rPr>
            </w:pPr>
          </w:p>
        </w:tc>
        <w:tc>
          <w:tcPr>
            <w:tcW w:w="599" w:type="dxa"/>
            <w:vMerge w:val="continue"/>
            <w:tcBorders>
              <w:top w:val="nil"/>
            </w:tcBorders>
            <w:vAlign w:val="top"/>
          </w:tcPr>
          <w:p w14:paraId="6098526B">
            <w:pPr>
              <w:rPr>
                <w:rFonts w:ascii="Arial"/>
                <w:sz w:val="21"/>
              </w:rPr>
            </w:pPr>
          </w:p>
        </w:tc>
        <w:tc>
          <w:tcPr>
            <w:tcW w:w="659" w:type="dxa"/>
            <w:vMerge w:val="continue"/>
            <w:tcBorders>
              <w:top w:val="nil"/>
            </w:tcBorders>
            <w:vAlign w:val="top"/>
          </w:tcPr>
          <w:p w14:paraId="059B34E4">
            <w:pPr>
              <w:rPr>
                <w:rFonts w:ascii="Arial"/>
                <w:sz w:val="21"/>
              </w:rPr>
            </w:pPr>
          </w:p>
        </w:tc>
        <w:tc>
          <w:tcPr>
            <w:tcW w:w="659" w:type="dxa"/>
            <w:vMerge w:val="continue"/>
            <w:tcBorders>
              <w:top w:val="nil"/>
            </w:tcBorders>
            <w:vAlign w:val="top"/>
          </w:tcPr>
          <w:p w14:paraId="1E793CCA">
            <w:pPr>
              <w:rPr>
                <w:rFonts w:ascii="Arial"/>
                <w:sz w:val="21"/>
              </w:rPr>
            </w:pPr>
          </w:p>
        </w:tc>
        <w:tc>
          <w:tcPr>
            <w:tcW w:w="659" w:type="dxa"/>
            <w:vMerge w:val="continue"/>
            <w:tcBorders>
              <w:top w:val="nil"/>
            </w:tcBorders>
            <w:vAlign w:val="top"/>
          </w:tcPr>
          <w:p w14:paraId="34BBB2E9">
            <w:pPr>
              <w:rPr>
                <w:rFonts w:ascii="Arial"/>
                <w:sz w:val="21"/>
              </w:rPr>
            </w:pPr>
          </w:p>
        </w:tc>
        <w:tc>
          <w:tcPr>
            <w:tcW w:w="659" w:type="dxa"/>
            <w:vMerge w:val="continue"/>
            <w:tcBorders>
              <w:top w:val="nil"/>
            </w:tcBorders>
            <w:vAlign w:val="top"/>
          </w:tcPr>
          <w:p w14:paraId="6998690B">
            <w:pPr>
              <w:rPr>
                <w:rFonts w:ascii="Arial"/>
                <w:sz w:val="21"/>
              </w:rPr>
            </w:pPr>
          </w:p>
        </w:tc>
        <w:tc>
          <w:tcPr>
            <w:tcW w:w="547" w:type="dxa"/>
            <w:vMerge w:val="continue"/>
            <w:tcBorders>
              <w:top w:val="nil"/>
            </w:tcBorders>
            <w:vAlign w:val="top"/>
          </w:tcPr>
          <w:p w14:paraId="7657BBDD">
            <w:pPr>
              <w:rPr>
                <w:rFonts w:ascii="Arial"/>
                <w:sz w:val="21"/>
              </w:rPr>
            </w:pPr>
          </w:p>
        </w:tc>
      </w:tr>
      <w:tr w14:paraId="40C7F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72C72AB9">
            <w:pPr>
              <w:spacing w:line="234" w:lineRule="exact"/>
              <w:rPr>
                <w:rFonts w:ascii="Arial"/>
                <w:sz w:val="20"/>
              </w:rPr>
            </w:pPr>
          </w:p>
        </w:tc>
        <w:tc>
          <w:tcPr>
            <w:tcW w:w="1538" w:type="dxa"/>
            <w:vAlign w:val="top"/>
          </w:tcPr>
          <w:p w14:paraId="4A860E4C">
            <w:pPr>
              <w:spacing w:line="234" w:lineRule="exact"/>
              <w:rPr>
                <w:rFonts w:ascii="Arial"/>
                <w:sz w:val="20"/>
              </w:rPr>
            </w:pPr>
          </w:p>
        </w:tc>
        <w:tc>
          <w:tcPr>
            <w:tcW w:w="659" w:type="dxa"/>
            <w:vAlign w:val="top"/>
          </w:tcPr>
          <w:p w14:paraId="7E139B48">
            <w:pPr>
              <w:pStyle w:val="8"/>
              <w:spacing w:before="89" w:line="239" w:lineRule="auto"/>
              <w:ind w:left="334"/>
              <w:rPr>
                <w:sz w:val="8"/>
                <w:szCs w:val="8"/>
              </w:rPr>
            </w:pPr>
            <w:r>
              <w:rPr>
                <w:spacing w:val="-2"/>
                <w:sz w:val="8"/>
                <w:szCs w:val="8"/>
              </w:rPr>
              <w:t>125.12</w:t>
            </w:r>
          </w:p>
        </w:tc>
        <w:tc>
          <w:tcPr>
            <w:tcW w:w="659" w:type="dxa"/>
            <w:vAlign w:val="top"/>
          </w:tcPr>
          <w:p w14:paraId="49363B5E">
            <w:pPr>
              <w:pStyle w:val="8"/>
              <w:spacing w:before="89" w:line="239" w:lineRule="auto"/>
              <w:ind w:left="335"/>
              <w:rPr>
                <w:sz w:val="8"/>
                <w:szCs w:val="8"/>
              </w:rPr>
            </w:pPr>
            <w:r>
              <w:rPr>
                <w:spacing w:val="-2"/>
                <w:sz w:val="8"/>
                <w:szCs w:val="8"/>
              </w:rPr>
              <w:t>125.12</w:t>
            </w:r>
          </w:p>
        </w:tc>
        <w:tc>
          <w:tcPr>
            <w:tcW w:w="599" w:type="dxa"/>
            <w:vAlign w:val="top"/>
          </w:tcPr>
          <w:p w14:paraId="360AC91F">
            <w:pPr>
              <w:pStyle w:val="8"/>
              <w:spacing w:before="89" w:line="239" w:lineRule="auto"/>
              <w:ind w:left="276"/>
              <w:rPr>
                <w:sz w:val="8"/>
                <w:szCs w:val="8"/>
              </w:rPr>
            </w:pPr>
            <w:r>
              <w:rPr>
                <w:spacing w:val="-2"/>
                <w:sz w:val="8"/>
                <w:szCs w:val="8"/>
              </w:rPr>
              <w:t>125.12</w:t>
            </w:r>
          </w:p>
        </w:tc>
        <w:tc>
          <w:tcPr>
            <w:tcW w:w="719" w:type="dxa"/>
            <w:vAlign w:val="top"/>
          </w:tcPr>
          <w:p w14:paraId="7EF32F7A">
            <w:pPr>
              <w:pStyle w:val="8"/>
              <w:spacing w:before="89" w:line="239" w:lineRule="auto"/>
              <w:ind w:left="397"/>
              <w:rPr>
                <w:sz w:val="8"/>
                <w:szCs w:val="8"/>
              </w:rPr>
            </w:pPr>
            <w:r>
              <w:rPr>
                <w:spacing w:val="-2"/>
                <w:sz w:val="8"/>
                <w:szCs w:val="8"/>
              </w:rPr>
              <w:t>125.12</w:t>
            </w:r>
          </w:p>
        </w:tc>
        <w:tc>
          <w:tcPr>
            <w:tcW w:w="659" w:type="dxa"/>
            <w:vAlign w:val="top"/>
          </w:tcPr>
          <w:p w14:paraId="453EE218">
            <w:pPr>
              <w:spacing w:line="234" w:lineRule="exact"/>
              <w:rPr>
                <w:rFonts w:ascii="Arial"/>
                <w:sz w:val="20"/>
              </w:rPr>
            </w:pPr>
          </w:p>
        </w:tc>
        <w:tc>
          <w:tcPr>
            <w:tcW w:w="659" w:type="dxa"/>
            <w:vAlign w:val="top"/>
          </w:tcPr>
          <w:p w14:paraId="67C5F28F">
            <w:pPr>
              <w:spacing w:line="234" w:lineRule="exact"/>
              <w:rPr>
                <w:rFonts w:ascii="Arial"/>
                <w:sz w:val="20"/>
              </w:rPr>
            </w:pPr>
          </w:p>
        </w:tc>
        <w:tc>
          <w:tcPr>
            <w:tcW w:w="659" w:type="dxa"/>
            <w:vAlign w:val="top"/>
          </w:tcPr>
          <w:p w14:paraId="09BE8D33">
            <w:pPr>
              <w:spacing w:line="234" w:lineRule="exact"/>
              <w:rPr>
                <w:rFonts w:ascii="Arial"/>
                <w:sz w:val="20"/>
              </w:rPr>
            </w:pPr>
          </w:p>
        </w:tc>
        <w:tc>
          <w:tcPr>
            <w:tcW w:w="659" w:type="dxa"/>
            <w:vAlign w:val="top"/>
          </w:tcPr>
          <w:p w14:paraId="50845D60">
            <w:pPr>
              <w:spacing w:line="234" w:lineRule="exact"/>
              <w:rPr>
                <w:rFonts w:ascii="Arial"/>
                <w:sz w:val="20"/>
              </w:rPr>
            </w:pPr>
          </w:p>
        </w:tc>
        <w:tc>
          <w:tcPr>
            <w:tcW w:w="659" w:type="dxa"/>
            <w:vAlign w:val="top"/>
          </w:tcPr>
          <w:p w14:paraId="45EDBD9A">
            <w:pPr>
              <w:spacing w:line="234" w:lineRule="exact"/>
              <w:rPr>
                <w:rFonts w:ascii="Arial"/>
                <w:sz w:val="20"/>
              </w:rPr>
            </w:pPr>
          </w:p>
        </w:tc>
        <w:tc>
          <w:tcPr>
            <w:tcW w:w="659" w:type="dxa"/>
            <w:vAlign w:val="top"/>
          </w:tcPr>
          <w:p w14:paraId="26C39F24">
            <w:pPr>
              <w:spacing w:line="234" w:lineRule="exact"/>
              <w:rPr>
                <w:rFonts w:ascii="Arial"/>
                <w:sz w:val="20"/>
              </w:rPr>
            </w:pPr>
          </w:p>
        </w:tc>
        <w:tc>
          <w:tcPr>
            <w:tcW w:w="659" w:type="dxa"/>
            <w:vAlign w:val="top"/>
          </w:tcPr>
          <w:p w14:paraId="1493D271">
            <w:pPr>
              <w:spacing w:line="234" w:lineRule="exact"/>
              <w:rPr>
                <w:rFonts w:ascii="Arial"/>
                <w:sz w:val="20"/>
              </w:rPr>
            </w:pPr>
          </w:p>
        </w:tc>
        <w:tc>
          <w:tcPr>
            <w:tcW w:w="659" w:type="dxa"/>
            <w:vAlign w:val="top"/>
          </w:tcPr>
          <w:p w14:paraId="121C0A2A">
            <w:pPr>
              <w:spacing w:line="234" w:lineRule="exact"/>
              <w:rPr>
                <w:rFonts w:ascii="Arial"/>
                <w:sz w:val="20"/>
              </w:rPr>
            </w:pPr>
          </w:p>
        </w:tc>
        <w:tc>
          <w:tcPr>
            <w:tcW w:w="599" w:type="dxa"/>
            <w:vAlign w:val="top"/>
          </w:tcPr>
          <w:p w14:paraId="0D57BCB1">
            <w:pPr>
              <w:spacing w:line="234" w:lineRule="exact"/>
              <w:rPr>
                <w:rFonts w:ascii="Arial"/>
                <w:sz w:val="20"/>
              </w:rPr>
            </w:pPr>
          </w:p>
        </w:tc>
        <w:tc>
          <w:tcPr>
            <w:tcW w:w="659" w:type="dxa"/>
            <w:vAlign w:val="top"/>
          </w:tcPr>
          <w:p w14:paraId="0E8A60C7">
            <w:pPr>
              <w:spacing w:line="234" w:lineRule="exact"/>
              <w:rPr>
                <w:rFonts w:ascii="Arial"/>
                <w:sz w:val="20"/>
              </w:rPr>
            </w:pPr>
          </w:p>
        </w:tc>
        <w:tc>
          <w:tcPr>
            <w:tcW w:w="659" w:type="dxa"/>
            <w:vAlign w:val="top"/>
          </w:tcPr>
          <w:p w14:paraId="687C243F">
            <w:pPr>
              <w:spacing w:line="234" w:lineRule="exact"/>
              <w:rPr>
                <w:rFonts w:ascii="Arial"/>
                <w:sz w:val="20"/>
              </w:rPr>
            </w:pPr>
          </w:p>
        </w:tc>
        <w:tc>
          <w:tcPr>
            <w:tcW w:w="659" w:type="dxa"/>
            <w:vAlign w:val="top"/>
          </w:tcPr>
          <w:p w14:paraId="370C8638">
            <w:pPr>
              <w:spacing w:line="234" w:lineRule="exact"/>
              <w:rPr>
                <w:rFonts w:ascii="Arial"/>
                <w:sz w:val="20"/>
              </w:rPr>
            </w:pPr>
          </w:p>
        </w:tc>
        <w:tc>
          <w:tcPr>
            <w:tcW w:w="659" w:type="dxa"/>
            <w:vAlign w:val="top"/>
          </w:tcPr>
          <w:p w14:paraId="4EDE2A80">
            <w:pPr>
              <w:spacing w:line="234" w:lineRule="exact"/>
              <w:rPr>
                <w:rFonts w:ascii="Arial"/>
                <w:sz w:val="20"/>
              </w:rPr>
            </w:pPr>
          </w:p>
        </w:tc>
        <w:tc>
          <w:tcPr>
            <w:tcW w:w="547" w:type="dxa"/>
            <w:vAlign w:val="top"/>
          </w:tcPr>
          <w:p w14:paraId="3DE9CD8E">
            <w:pPr>
              <w:spacing w:line="234" w:lineRule="exact"/>
              <w:rPr>
                <w:rFonts w:ascii="Arial"/>
                <w:sz w:val="20"/>
              </w:rPr>
            </w:pPr>
          </w:p>
        </w:tc>
      </w:tr>
      <w:tr w14:paraId="05559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7FCD0704">
            <w:pPr>
              <w:pStyle w:val="8"/>
              <w:spacing w:before="137"/>
              <w:ind w:left="72"/>
              <w:rPr>
                <w:sz w:val="8"/>
                <w:szCs w:val="8"/>
              </w:rPr>
            </w:pPr>
            <w:r>
              <w:rPr>
                <w:spacing w:val="-1"/>
                <w:sz w:val="8"/>
                <w:szCs w:val="8"/>
              </w:rPr>
              <w:t>511001</w:t>
            </w:r>
          </w:p>
        </w:tc>
        <w:tc>
          <w:tcPr>
            <w:tcW w:w="1538" w:type="dxa"/>
            <w:vAlign w:val="top"/>
          </w:tcPr>
          <w:p w14:paraId="357B3D84">
            <w:pPr>
              <w:pStyle w:val="8"/>
              <w:spacing w:before="137" w:line="220" w:lineRule="auto"/>
              <w:ind w:left="66"/>
              <w:rPr>
                <w:sz w:val="8"/>
                <w:szCs w:val="8"/>
              </w:rPr>
            </w:pPr>
            <w:r>
              <w:rPr>
                <w:spacing w:val="-1"/>
                <w:sz w:val="8"/>
                <w:szCs w:val="8"/>
              </w:rPr>
              <w:t>渑池县财政事务中心</w:t>
            </w:r>
          </w:p>
        </w:tc>
        <w:tc>
          <w:tcPr>
            <w:tcW w:w="659" w:type="dxa"/>
            <w:vAlign w:val="top"/>
          </w:tcPr>
          <w:p w14:paraId="351F6D08">
            <w:pPr>
              <w:pStyle w:val="8"/>
              <w:spacing w:before="137" w:line="239" w:lineRule="auto"/>
              <w:ind w:left="334"/>
              <w:rPr>
                <w:sz w:val="8"/>
                <w:szCs w:val="8"/>
              </w:rPr>
            </w:pPr>
            <w:r>
              <w:rPr>
                <w:spacing w:val="-2"/>
                <w:sz w:val="8"/>
                <w:szCs w:val="8"/>
              </w:rPr>
              <w:t>125.12</w:t>
            </w:r>
          </w:p>
        </w:tc>
        <w:tc>
          <w:tcPr>
            <w:tcW w:w="659" w:type="dxa"/>
            <w:vAlign w:val="top"/>
          </w:tcPr>
          <w:p w14:paraId="7AE6AC8F">
            <w:pPr>
              <w:pStyle w:val="8"/>
              <w:spacing w:before="137" w:line="239" w:lineRule="auto"/>
              <w:ind w:left="335"/>
              <w:rPr>
                <w:sz w:val="8"/>
                <w:szCs w:val="8"/>
              </w:rPr>
            </w:pPr>
            <w:r>
              <w:rPr>
                <w:spacing w:val="-2"/>
                <w:sz w:val="8"/>
                <w:szCs w:val="8"/>
              </w:rPr>
              <w:t>125.12</w:t>
            </w:r>
          </w:p>
        </w:tc>
        <w:tc>
          <w:tcPr>
            <w:tcW w:w="599" w:type="dxa"/>
            <w:vAlign w:val="top"/>
          </w:tcPr>
          <w:p w14:paraId="23A0DD87">
            <w:pPr>
              <w:pStyle w:val="8"/>
              <w:spacing w:before="137" w:line="239" w:lineRule="auto"/>
              <w:ind w:left="276"/>
              <w:rPr>
                <w:sz w:val="8"/>
                <w:szCs w:val="8"/>
              </w:rPr>
            </w:pPr>
            <w:r>
              <w:rPr>
                <w:spacing w:val="-2"/>
                <w:sz w:val="8"/>
                <w:szCs w:val="8"/>
              </w:rPr>
              <w:t>125.12</w:t>
            </w:r>
          </w:p>
        </w:tc>
        <w:tc>
          <w:tcPr>
            <w:tcW w:w="719" w:type="dxa"/>
            <w:vAlign w:val="top"/>
          </w:tcPr>
          <w:p w14:paraId="6AE0C23F">
            <w:pPr>
              <w:pStyle w:val="8"/>
              <w:spacing w:before="137" w:line="239" w:lineRule="auto"/>
              <w:ind w:left="397"/>
              <w:rPr>
                <w:sz w:val="8"/>
                <w:szCs w:val="8"/>
              </w:rPr>
            </w:pPr>
            <w:r>
              <w:rPr>
                <w:spacing w:val="-2"/>
                <w:sz w:val="8"/>
                <w:szCs w:val="8"/>
              </w:rPr>
              <w:t>125.12</w:t>
            </w:r>
          </w:p>
        </w:tc>
        <w:tc>
          <w:tcPr>
            <w:tcW w:w="659" w:type="dxa"/>
            <w:vAlign w:val="top"/>
          </w:tcPr>
          <w:p w14:paraId="094FC841">
            <w:pPr>
              <w:rPr>
                <w:rFonts w:ascii="Arial"/>
                <w:sz w:val="21"/>
              </w:rPr>
            </w:pPr>
          </w:p>
        </w:tc>
        <w:tc>
          <w:tcPr>
            <w:tcW w:w="659" w:type="dxa"/>
            <w:vAlign w:val="top"/>
          </w:tcPr>
          <w:p w14:paraId="506D622D">
            <w:pPr>
              <w:rPr>
                <w:rFonts w:ascii="Arial"/>
                <w:sz w:val="21"/>
              </w:rPr>
            </w:pPr>
          </w:p>
        </w:tc>
        <w:tc>
          <w:tcPr>
            <w:tcW w:w="659" w:type="dxa"/>
            <w:vAlign w:val="top"/>
          </w:tcPr>
          <w:p w14:paraId="13494FE2">
            <w:pPr>
              <w:rPr>
                <w:rFonts w:ascii="Arial"/>
                <w:sz w:val="21"/>
              </w:rPr>
            </w:pPr>
          </w:p>
        </w:tc>
        <w:tc>
          <w:tcPr>
            <w:tcW w:w="659" w:type="dxa"/>
            <w:vAlign w:val="top"/>
          </w:tcPr>
          <w:p w14:paraId="79700248">
            <w:pPr>
              <w:rPr>
                <w:rFonts w:ascii="Arial"/>
                <w:sz w:val="21"/>
              </w:rPr>
            </w:pPr>
          </w:p>
        </w:tc>
        <w:tc>
          <w:tcPr>
            <w:tcW w:w="659" w:type="dxa"/>
            <w:vAlign w:val="top"/>
          </w:tcPr>
          <w:p w14:paraId="609E09EF">
            <w:pPr>
              <w:rPr>
                <w:rFonts w:ascii="Arial"/>
                <w:sz w:val="21"/>
              </w:rPr>
            </w:pPr>
          </w:p>
        </w:tc>
        <w:tc>
          <w:tcPr>
            <w:tcW w:w="659" w:type="dxa"/>
            <w:vAlign w:val="top"/>
          </w:tcPr>
          <w:p w14:paraId="379021BE">
            <w:pPr>
              <w:rPr>
                <w:rFonts w:ascii="Arial"/>
                <w:sz w:val="21"/>
              </w:rPr>
            </w:pPr>
          </w:p>
        </w:tc>
        <w:tc>
          <w:tcPr>
            <w:tcW w:w="659" w:type="dxa"/>
            <w:vAlign w:val="top"/>
          </w:tcPr>
          <w:p w14:paraId="3D7D144D">
            <w:pPr>
              <w:rPr>
                <w:rFonts w:ascii="Arial"/>
                <w:sz w:val="21"/>
              </w:rPr>
            </w:pPr>
          </w:p>
        </w:tc>
        <w:tc>
          <w:tcPr>
            <w:tcW w:w="659" w:type="dxa"/>
            <w:vAlign w:val="top"/>
          </w:tcPr>
          <w:p w14:paraId="23F23319">
            <w:pPr>
              <w:rPr>
                <w:rFonts w:ascii="Arial"/>
                <w:sz w:val="21"/>
              </w:rPr>
            </w:pPr>
          </w:p>
        </w:tc>
        <w:tc>
          <w:tcPr>
            <w:tcW w:w="599" w:type="dxa"/>
            <w:vAlign w:val="top"/>
          </w:tcPr>
          <w:p w14:paraId="62CDFBEC">
            <w:pPr>
              <w:rPr>
                <w:rFonts w:ascii="Arial"/>
                <w:sz w:val="21"/>
              </w:rPr>
            </w:pPr>
          </w:p>
        </w:tc>
        <w:tc>
          <w:tcPr>
            <w:tcW w:w="659" w:type="dxa"/>
            <w:vAlign w:val="top"/>
          </w:tcPr>
          <w:p w14:paraId="52247F46">
            <w:pPr>
              <w:rPr>
                <w:rFonts w:ascii="Arial"/>
                <w:sz w:val="21"/>
              </w:rPr>
            </w:pPr>
          </w:p>
        </w:tc>
        <w:tc>
          <w:tcPr>
            <w:tcW w:w="659" w:type="dxa"/>
            <w:vAlign w:val="top"/>
          </w:tcPr>
          <w:p w14:paraId="450D5D8B">
            <w:pPr>
              <w:rPr>
                <w:rFonts w:ascii="Arial"/>
                <w:sz w:val="21"/>
              </w:rPr>
            </w:pPr>
          </w:p>
        </w:tc>
        <w:tc>
          <w:tcPr>
            <w:tcW w:w="659" w:type="dxa"/>
            <w:vAlign w:val="top"/>
          </w:tcPr>
          <w:p w14:paraId="3EDBEB95">
            <w:pPr>
              <w:rPr>
                <w:rFonts w:ascii="Arial"/>
                <w:sz w:val="21"/>
              </w:rPr>
            </w:pPr>
          </w:p>
        </w:tc>
        <w:tc>
          <w:tcPr>
            <w:tcW w:w="659" w:type="dxa"/>
            <w:vAlign w:val="top"/>
          </w:tcPr>
          <w:p w14:paraId="66A4423E">
            <w:pPr>
              <w:rPr>
                <w:rFonts w:ascii="Arial"/>
                <w:sz w:val="21"/>
              </w:rPr>
            </w:pPr>
          </w:p>
        </w:tc>
        <w:tc>
          <w:tcPr>
            <w:tcW w:w="547" w:type="dxa"/>
            <w:vAlign w:val="top"/>
          </w:tcPr>
          <w:p w14:paraId="3CA4812D">
            <w:pPr>
              <w:rPr>
                <w:rFonts w:ascii="Arial"/>
                <w:sz w:val="21"/>
              </w:rPr>
            </w:pPr>
          </w:p>
        </w:tc>
      </w:tr>
    </w:tbl>
    <w:p w14:paraId="0C4873DC">
      <w:pPr>
        <w:rPr>
          <w:rFonts w:ascii="Arial"/>
          <w:sz w:val="21"/>
        </w:rPr>
      </w:pPr>
    </w:p>
    <w:p w14:paraId="0DDC1BDF">
      <w:pPr>
        <w:rPr>
          <w:rFonts w:ascii="Arial" w:hAnsi="Arial" w:eastAsia="Arial" w:cs="Arial"/>
          <w:sz w:val="21"/>
          <w:szCs w:val="21"/>
        </w:rPr>
        <w:sectPr>
          <w:pgSz w:w="16839" w:h="11906"/>
          <w:pgMar w:top="400" w:right="1432" w:bottom="400" w:left="1432" w:header="0" w:footer="0" w:gutter="0"/>
          <w:cols w:space="720" w:num="1"/>
        </w:sectPr>
      </w:pPr>
    </w:p>
    <w:p w14:paraId="6206D972">
      <w:pPr>
        <w:spacing w:line="267" w:lineRule="auto"/>
        <w:rPr>
          <w:rFonts w:ascii="Arial"/>
          <w:sz w:val="21"/>
        </w:rPr>
      </w:pPr>
    </w:p>
    <w:p w14:paraId="53278604">
      <w:pPr>
        <w:spacing w:line="267" w:lineRule="auto"/>
        <w:rPr>
          <w:rFonts w:ascii="Arial"/>
          <w:sz w:val="21"/>
        </w:rPr>
      </w:pPr>
    </w:p>
    <w:p w14:paraId="527AC724">
      <w:pPr>
        <w:spacing w:line="268" w:lineRule="auto"/>
        <w:rPr>
          <w:rFonts w:ascii="Arial"/>
          <w:sz w:val="21"/>
        </w:rPr>
      </w:pPr>
    </w:p>
    <w:p w14:paraId="400AAC8E">
      <w:pPr>
        <w:spacing w:line="268" w:lineRule="auto"/>
        <w:rPr>
          <w:rFonts w:ascii="Arial"/>
          <w:sz w:val="21"/>
        </w:rPr>
      </w:pPr>
    </w:p>
    <w:p w14:paraId="3F74EBA2">
      <w:pPr>
        <w:spacing w:line="268" w:lineRule="auto"/>
        <w:rPr>
          <w:rFonts w:ascii="Arial"/>
          <w:sz w:val="21"/>
        </w:rPr>
      </w:pPr>
    </w:p>
    <w:p w14:paraId="4955302D">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50E9EA09">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6BE6E08C">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部门：渑池县财政事务中心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4F86E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7D07C705">
            <w:pPr>
              <w:pStyle w:val="8"/>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7C75FA7E">
            <w:pPr>
              <w:spacing w:line="453" w:lineRule="auto"/>
              <w:rPr>
                <w:rFonts w:ascii="Arial"/>
                <w:sz w:val="21"/>
              </w:rPr>
            </w:pPr>
          </w:p>
          <w:p w14:paraId="1110E70A">
            <w:pPr>
              <w:pStyle w:val="8"/>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486B1751">
            <w:pPr>
              <w:spacing w:line="453" w:lineRule="auto"/>
              <w:rPr>
                <w:rFonts w:ascii="Arial"/>
                <w:sz w:val="21"/>
              </w:rPr>
            </w:pPr>
          </w:p>
          <w:p w14:paraId="1C48522E">
            <w:pPr>
              <w:pStyle w:val="8"/>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06BF675E">
            <w:pPr>
              <w:spacing w:line="453" w:lineRule="auto"/>
              <w:rPr>
                <w:rFonts w:ascii="Arial"/>
                <w:sz w:val="21"/>
              </w:rPr>
            </w:pPr>
          </w:p>
          <w:p w14:paraId="2E311741">
            <w:pPr>
              <w:pStyle w:val="8"/>
              <w:spacing w:before="42" w:line="221" w:lineRule="auto"/>
              <w:ind w:left="394"/>
              <w:rPr>
                <w:sz w:val="13"/>
                <w:szCs w:val="13"/>
              </w:rPr>
            </w:pPr>
            <w:r>
              <w:rPr>
                <w:color w:val="494949"/>
                <w:spacing w:val="-2"/>
                <w:sz w:val="13"/>
                <w:szCs w:val="13"/>
              </w:rPr>
              <w:t>合计</w:t>
            </w:r>
          </w:p>
        </w:tc>
        <w:tc>
          <w:tcPr>
            <w:tcW w:w="5611" w:type="dxa"/>
            <w:gridSpan w:val="5"/>
            <w:vAlign w:val="top"/>
          </w:tcPr>
          <w:p w14:paraId="0C1B9969">
            <w:pPr>
              <w:pStyle w:val="8"/>
              <w:spacing w:before="68" w:line="219" w:lineRule="auto"/>
              <w:ind w:left="2544"/>
              <w:rPr>
                <w:sz w:val="13"/>
                <w:szCs w:val="13"/>
              </w:rPr>
            </w:pPr>
            <w:r>
              <w:rPr>
                <w:color w:val="494949"/>
                <w:spacing w:val="-1"/>
                <w:sz w:val="13"/>
                <w:szCs w:val="13"/>
              </w:rPr>
              <w:t>基本支出</w:t>
            </w:r>
          </w:p>
        </w:tc>
        <w:tc>
          <w:tcPr>
            <w:tcW w:w="3363" w:type="dxa"/>
            <w:gridSpan w:val="3"/>
            <w:vAlign w:val="top"/>
          </w:tcPr>
          <w:p w14:paraId="497D51E4">
            <w:pPr>
              <w:pStyle w:val="8"/>
              <w:spacing w:before="68" w:line="220" w:lineRule="auto"/>
              <w:ind w:left="1424"/>
              <w:rPr>
                <w:sz w:val="13"/>
                <w:szCs w:val="13"/>
              </w:rPr>
            </w:pPr>
            <w:r>
              <w:rPr>
                <w:color w:val="494949"/>
                <w:spacing w:val="-2"/>
                <w:sz w:val="13"/>
                <w:szCs w:val="13"/>
              </w:rPr>
              <w:t>项目支出</w:t>
            </w:r>
          </w:p>
        </w:tc>
      </w:tr>
      <w:tr w14:paraId="658F1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7855D68B">
            <w:pPr>
              <w:rPr>
                <w:rFonts w:ascii="Arial"/>
                <w:sz w:val="21"/>
              </w:rPr>
            </w:pPr>
          </w:p>
        </w:tc>
        <w:tc>
          <w:tcPr>
            <w:tcW w:w="1059" w:type="dxa"/>
            <w:vMerge w:val="continue"/>
            <w:tcBorders>
              <w:top w:val="nil"/>
              <w:bottom w:val="nil"/>
            </w:tcBorders>
            <w:vAlign w:val="top"/>
          </w:tcPr>
          <w:p w14:paraId="341AC5DB">
            <w:pPr>
              <w:rPr>
                <w:rFonts w:ascii="Arial"/>
                <w:sz w:val="21"/>
              </w:rPr>
            </w:pPr>
          </w:p>
        </w:tc>
        <w:tc>
          <w:tcPr>
            <w:tcW w:w="1718" w:type="dxa"/>
            <w:vMerge w:val="continue"/>
            <w:tcBorders>
              <w:top w:val="nil"/>
              <w:bottom w:val="nil"/>
            </w:tcBorders>
            <w:vAlign w:val="top"/>
          </w:tcPr>
          <w:p w14:paraId="778FF656">
            <w:pPr>
              <w:rPr>
                <w:rFonts w:ascii="Arial"/>
                <w:sz w:val="21"/>
              </w:rPr>
            </w:pPr>
          </w:p>
        </w:tc>
        <w:tc>
          <w:tcPr>
            <w:tcW w:w="1059" w:type="dxa"/>
            <w:vMerge w:val="continue"/>
            <w:tcBorders>
              <w:top w:val="nil"/>
              <w:bottom w:val="nil"/>
            </w:tcBorders>
            <w:vAlign w:val="top"/>
          </w:tcPr>
          <w:p w14:paraId="6A4624C1">
            <w:pPr>
              <w:rPr>
                <w:rFonts w:ascii="Arial"/>
                <w:sz w:val="21"/>
              </w:rPr>
            </w:pPr>
          </w:p>
        </w:tc>
        <w:tc>
          <w:tcPr>
            <w:tcW w:w="1059" w:type="dxa"/>
            <w:vMerge w:val="restart"/>
            <w:tcBorders>
              <w:bottom w:val="nil"/>
            </w:tcBorders>
            <w:vAlign w:val="top"/>
          </w:tcPr>
          <w:p w14:paraId="45B2286D">
            <w:pPr>
              <w:spacing w:line="307" w:lineRule="auto"/>
              <w:rPr>
                <w:rFonts w:ascii="Arial"/>
                <w:sz w:val="21"/>
              </w:rPr>
            </w:pPr>
          </w:p>
          <w:p w14:paraId="60642CB0">
            <w:pPr>
              <w:pStyle w:val="8"/>
              <w:spacing w:before="42" w:line="221" w:lineRule="auto"/>
              <w:ind w:left="398"/>
              <w:rPr>
                <w:sz w:val="13"/>
                <w:szCs w:val="13"/>
              </w:rPr>
            </w:pPr>
            <w:r>
              <w:rPr>
                <w:color w:val="494949"/>
                <w:spacing w:val="-3"/>
                <w:sz w:val="13"/>
                <w:szCs w:val="13"/>
              </w:rPr>
              <w:t>小计</w:t>
            </w:r>
          </w:p>
        </w:tc>
        <w:tc>
          <w:tcPr>
            <w:tcW w:w="2276" w:type="dxa"/>
            <w:gridSpan w:val="2"/>
            <w:vAlign w:val="top"/>
          </w:tcPr>
          <w:p w14:paraId="45CAB1A3">
            <w:pPr>
              <w:pStyle w:val="8"/>
              <w:spacing w:before="65" w:line="220" w:lineRule="auto"/>
              <w:ind w:left="876"/>
              <w:rPr>
                <w:sz w:val="13"/>
                <w:szCs w:val="13"/>
              </w:rPr>
            </w:pPr>
            <w:r>
              <w:rPr>
                <w:color w:val="494949"/>
                <w:spacing w:val="-2"/>
                <w:sz w:val="13"/>
                <w:szCs w:val="13"/>
              </w:rPr>
              <w:t>人员经费</w:t>
            </w:r>
          </w:p>
        </w:tc>
        <w:tc>
          <w:tcPr>
            <w:tcW w:w="2276" w:type="dxa"/>
            <w:gridSpan w:val="2"/>
            <w:vAlign w:val="top"/>
          </w:tcPr>
          <w:p w14:paraId="27F06CC4">
            <w:pPr>
              <w:pStyle w:val="8"/>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718659AD">
            <w:pPr>
              <w:spacing w:line="307" w:lineRule="auto"/>
              <w:rPr>
                <w:rFonts w:ascii="Arial"/>
                <w:sz w:val="21"/>
              </w:rPr>
            </w:pPr>
          </w:p>
          <w:p w14:paraId="1AA9A1B9">
            <w:pPr>
              <w:pStyle w:val="8"/>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056A6197">
            <w:pPr>
              <w:spacing w:line="307" w:lineRule="auto"/>
              <w:rPr>
                <w:rFonts w:ascii="Arial"/>
                <w:sz w:val="21"/>
              </w:rPr>
            </w:pPr>
          </w:p>
          <w:p w14:paraId="2B062A1F">
            <w:pPr>
              <w:pStyle w:val="8"/>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265B6779">
            <w:pPr>
              <w:spacing w:line="307" w:lineRule="auto"/>
              <w:rPr>
                <w:rFonts w:ascii="Arial"/>
                <w:sz w:val="21"/>
              </w:rPr>
            </w:pPr>
          </w:p>
          <w:p w14:paraId="59B1E683">
            <w:pPr>
              <w:pStyle w:val="8"/>
              <w:spacing w:before="42" w:line="220" w:lineRule="auto"/>
              <w:ind w:left="260"/>
              <w:rPr>
                <w:sz w:val="13"/>
                <w:szCs w:val="13"/>
              </w:rPr>
            </w:pPr>
            <w:r>
              <w:rPr>
                <w:color w:val="494949"/>
                <w:spacing w:val="-1"/>
                <w:sz w:val="13"/>
                <w:szCs w:val="13"/>
              </w:rPr>
              <w:t>特定目标类</w:t>
            </w:r>
          </w:p>
        </w:tc>
      </w:tr>
      <w:tr w14:paraId="79388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384" w:type="dxa"/>
            <w:vAlign w:val="top"/>
          </w:tcPr>
          <w:p w14:paraId="733067E9">
            <w:pPr>
              <w:pStyle w:val="8"/>
              <w:spacing w:before="209" w:line="220" w:lineRule="auto"/>
              <w:ind w:left="117"/>
              <w:rPr>
                <w:sz w:val="13"/>
                <w:szCs w:val="13"/>
              </w:rPr>
            </w:pPr>
            <w:r>
              <w:rPr>
                <w:color w:val="494949"/>
                <w:sz w:val="13"/>
                <w:szCs w:val="13"/>
              </w:rPr>
              <w:t>类</w:t>
            </w:r>
          </w:p>
        </w:tc>
        <w:tc>
          <w:tcPr>
            <w:tcW w:w="379" w:type="dxa"/>
            <w:vAlign w:val="top"/>
          </w:tcPr>
          <w:p w14:paraId="2D35065B">
            <w:pPr>
              <w:pStyle w:val="8"/>
              <w:spacing w:before="210" w:line="221" w:lineRule="auto"/>
              <w:ind w:left="114"/>
              <w:rPr>
                <w:sz w:val="13"/>
                <w:szCs w:val="13"/>
              </w:rPr>
            </w:pPr>
            <w:r>
              <w:rPr>
                <w:color w:val="494949"/>
                <w:sz w:val="13"/>
                <w:szCs w:val="13"/>
              </w:rPr>
              <w:t>款</w:t>
            </w:r>
          </w:p>
        </w:tc>
        <w:tc>
          <w:tcPr>
            <w:tcW w:w="379" w:type="dxa"/>
            <w:vAlign w:val="top"/>
          </w:tcPr>
          <w:p w14:paraId="413C5090">
            <w:pPr>
              <w:pStyle w:val="8"/>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372B4A9D">
            <w:pPr>
              <w:rPr>
                <w:rFonts w:ascii="Arial"/>
                <w:sz w:val="21"/>
              </w:rPr>
            </w:pPr>
          </w:p>
        </w:tc>
        <w:tc>
          <w:tcPr>
            <w:tcW w:w="1718" w:type="dxa"/>
            <w:vMerge w:val="continue"/>
            <w:tcBorders>
              <w:top w:val="nil"/>
            </w:tcBorders>
            <w:vAlign w:val="top"/>
          </w:tcPr>
          <w:p w14:paraId="0ED0607C">
            <w:pPr>
              <w:rPr>
                <w:rFonts w:ascii="Arial"/>
                <w:sz w:val="21"/>
              </w:rPr>
            </w:pPr>
          </w:p>
        </w:tc>
        <w:tc>
          <w:tcPr>
            <w:tcW w:w="1059" w:type="dxa"/>
            <w:vMerge w:val="continue"/>
            <w:tcBorders>
              <w:top w:val="nil"/>
            </w:tcBorders>
            <w:vAlign w:val="top"/>
          </w:tcPr>
          <w:p w14:paraId="4ECFFFBE">
            <w:pPr>
              <w:rPr>
                <w:rFonts w:ascii="Arial"/>
                <w:sz w:val="21"/>
              </w:rPr>
            </w:pPr>
          </w:p>
        </w:tc>
        <w:tc>
          <w:tcPr>
            <w:tcW w:w="1059" w:type="dxa"/>
            <w:vMerge w:val="continue"/>
            <w:tcBorders>
              <w:top w:val="nil"/>
            </w:tcBorders>
            <w:vAlign w:val="top"/>
          </w:tcPr>
          <w:p w14:paraId="16BF82A7">
            <w:pPr>
              <w:rPr>
                <w:rFonts w:ascii="Arial"/>
                <w:sz w:val="21"/>
              </w:rPr>
            </w:pPr>
          </w:p>
        </w:tc>
        <w:tc>
          <w:tcPr>
            <w:tcW w:w="1138" w:type="dxa"/>
            <w:vAlign w:val="top"/>
          </w:tcPr>
          <w:p w14:paraId="36E2A467">
            <w:pPr>
              <w:pStyle w:val="8"/>
              <w:spacing w:before="210" w:line="220" w:lineRule="auto"/>
              <w:ind w:left="177"/>
              <w:rPr>
                <w:sz w:val="13"/>
                <w:szCs w:val="13"/>
              </w:rPr>
            </w:pPr>
            <w:r>
              <w:rPr>
                <w:color w:val="494949"/>
                <w:spacing w:val="-1"/>
                <w:sz w:val="13"/>
                <w:szCs w:val="13"/>
              </w:rPr>
              <w:t>工资福利支出</w:t>
            </w:r>
          </w:p>
        </w:tc>
        <w:tc>
          <w:tcPr>
            <w:tcW w:w="1138" w:type="dxa"/>
            <w:vAlign w:val="top"/>
          </w:tcPr>
          <w:p w14:paraId="5E7E9352">
            <w:pPr>
              <w:pStyle w:val="8"/>
              <w:spacing w:before="123" w:line="220" w:lineRule="auto"/>
              <w:ind w:left="112"/>
              <w:rPr>
                <w:sz w:val="13"/>
                <w:szCs w:val="13"/>
              </w:rPr>
            </w:pPr>
            <w:r>
              <w:rPr>
                <w:color w:val="494949"/>
                <w:spacing w:val="-1"/>
                <w:sz w:val="13"/>
                <w:szCs w:val="13"/>
              </w:rPr>
              <w:t>对个人和家庭的</w:t>
            </w:r>
          </w:p>
          <w:p w14:paraId="63D89294">
            <w:pPr>
              <w:pStyle w:val="8"/>
              <w:spacing w:before="19" w:line="220" w:lineRule="auto"/>
              <w:ind w:left="437"/>
              <w:rPr>
                <w:sz w:val="13"/>
                <w:szCs w:val="13"/>
              </w:rPr>
            </w:pPr>
            <w:r>
              <w:rPr>
                <w:color w:val="494949"/>
                <w:spacing w:val="-2"/>
                <w:sz w:val="13"/>
                <w:szCs w:val="13"/>
              </w:rPr>
              <w:t>补助</w:t>
            </w:r>
          </w:p>
        </w:tc>
        <w:tc>
          <w:tcPr>
            <w:tcW w:w="1138" w:type="dxa"/>
            <w:vAlign w:val="top"/>
          </w:tcPr>
          <w:p w14:paraId="1A8B71D1">
            <w:pPr>
              <w:pStyle w:val="8"/>
              <w:spacing w:before="209" w:line="220" w:lineRule="auto"/>
              <w:ind w:left="117"/>
              <w:rPr>
                <w:sz w:val="13"/>
                <w:szCs w:val="13"/>
              </w:rPr>
            </w:pPr>
            <w:r>
              <w:rPr>
                <w:color w:val="494949"/>
                <w:spacing w:val="-1"/>
                <w:sz w:val="13"/>
                <w:szCs w:val="13"/>
              </w:rPr>
              <w:t>商品和服务支出</w:t>
            </w:r>
          </w:p>
        </w:tc>
        <w:tc>
          <w:tcPr>
            <w:tcW w:w="1138" w:type="dxa"/>
            <w:vAlign w:val="top"/>
          </w:tcPr>
          <w:p w14:paraId="5C9BA02C">
            <w:pPr>
              <w:pStyle w:val="8"/>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40A66916">
            <w:pPr>
              <w:rPr>
                <w:rFonts w:ascii="Arial"/>
                <w:sz w:val="21"/>
              </w:rPr>
            </w:pPr>
          </w:p>
        </w:tc>
        <w:tc>
          <w:tcPr>
            <w:tcW w:w="1138" w:type="dxa"/>
            <w:vMerge w:val="continue"/>
            <w:tcBorders>
              <w:top w:val="nil"/>
            </w:tcBorders>
            <w:vAlign w:val="top"/>
          </w:tcPr>
          <w:p w14:paraId="468EE2D7">
            <w:pPr>
              <w:rPr>
                <w:rFonts w:ascii="Arial"/>
                <w:sz w:val="21"/>
              </w:rPr>
            </w:pPr>
          </w:p>
        </w:tc>
        <w:tc>
          <w:tcPr>
            <w:tcW w:w="1166" w:type="dxa"/>
            <w:vMerge w:val="continue"/>
            <w:tcBorders>
              <w:top w:val="nil"/>
            </w:tcBorders>
            <w:vAlign w:val="top"/>
          </w:tcPr>
          <w:p w14:paraId="0843B3E8">
            <w:pPr>
              <w:rPr>
                <w:rFonts w:ascii="Arial"/>
                <w:sz w:val="21"/>
              </w:rPr>
            </w:pPr>
          </w:p>
        </w:tc>
      </w:tr>
      <w:tr w14:paraId="6F1E1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7CE4727">
            <w:pPr>
              <w:rPr>
                <w:rFonts w:ascii="Arial"/>
                <w:sz w:val="21"/>
              </w:rPr>
            </w:pPr>
          </w:p>
        </w:tc>
        <w:tc>
          <w:tcPr>
            <w:tcW w:w="379" w:type="dxa"/>
            <w:vAlign w:val="top"/>
          </w:tcPr>
          <w:p w14:paraId="1A99D953">
            <w:pPr>
              <w:rPr>
                <w:rFonts w:ascii="Arial"/>
                <w:sz w:val="21"/>
              </w:rPr>
            </w:pPr>
          </w:p>
        </w:tc>
        <w:tc>
          <w:tcPr>
            <w:tcW w:w="379" w:type="dxa"/>
            <w:vAlign w:val="top"/>
          </w:tcPr>
          <w:p w14:paraId="005C8FE3">
            <w:pPr>
              <w:rPr>
                <w:rFonts w:ascii="Arial"/>
                <w:sz w:val="21"/>
              </w:rPr>
            </w:pPr>
          </w:p>
        </w:tc>
        <w:tc>
          <w:tcPr>
            <w:tcW w:w="1059" w:type="dxa"/>
            <w:vAlign w:val="top"/>
          </w:tcPr>
          <w:p w14:paraId="578ABEF1">
            <w:pPr>
              <w:rPr>
                <w:rFonts w:ascii="Arial"/>
                <w:sz w:val="21"/>
              </w:rPr>
            </w:pPr>
          </w:p>
        </w:tc>
        <w:tc>
          <w:tcPr>
            <w:tcW w:w="1718" w:type="dxa"/>
            <w:vAlign w:val="top"/>
          </w:tcPr>
          <w:p w14:paraId="470B2522">
            <w:pPr>
              <w:rPr>
                <w:rFonts w:ascii="Arial"/>
                <w:sz w:val="21"/>
              </w:rPr>
            </w:pPr>
          </w:p>
        </w:tc>
        <w:tc>
          <w:tcPr>
            <w:tcW w:w="1059" w:type="dxa"/>
            <w:vAlign w:val="top"/>
          </w:tcPr>
          <w:p w14:paraId="45CC4963">
            <w:pPr>
              <w:pStyle w:val="8"/>
              <w:spacing w:before="70" w:line="239" w:lineRule="auto"/>
              <w:ind w:left="593"/>
              <w:rPr>
                <w:sz w:val="13"/>
                <w:szCs w:val="13"/>
              </w:rPr>
            </w:pPr>
            <w:r>
              <w:rPr>
                <w:spacing w:val="-3"/>
                <w:sz w:val="13"/>
                <w:szCs w:val="13"/>
              </w:rPr>
              <w:t>125.12</w:t>
            </w:r>
          </w:p>
        </w:tc>
        <w:tc>
          <w:tcPr>
            <w:tcW w:w="1059" w:type="dxa"/>
            <w:vAlign w:val="top"/>
          </w:tcPr>
          <w:p w14:paraId="6C809189">
            <w:pPr>
              <w:pStyle w:val="8"/>
              <w:spacing w:before="70" w:line="239" w:lineRule="auto"/>
              <w:ind w:left="594"/>
              <w:rPr>
                <w:sz w:val="13"/>
                <w:szCs w:val="13"/>
              </w:rPr>
            </w:pPr>
            <w:r>
              <w:rPr>
                <w:spacing w:val="-3"/>
                <w:sz w:val="13"/>
                <w:szCs w:val="13"/>
              </w:rPr>
              <w:t>105.12</w:t>
            </w:r>
          </w:p>
        </w:tc>
        <w:tc>
          <w:tcPr>
            <w:tcW w:w="1138" w:type="dxa"/>
            <w:vAlign w:val="top"/>
          </w:tcPr>
          <w:p w14:paraId="63E06EC4">
            <w:pPr>
              <w:pStyle w:val="8"/>
              <w:spacing w:before="70" w:line="239" w:lineRule="auto"/>
              <w:ind w:left="731"/>
              <w:rPr>
                <w:sz w:val="13"/>
                <w:szCs w:val="13"/>
              </w:rPr>
            </w:pPr>
            <w:r>
              <w:rPr>
                <w:spacing w:val="-1"/>
                <w:sz w:val="13"/>
                <w:szCs w:val="13"/>
              </w:rPr>
              <w:t>99.56</w:t>
            </w:r>
          </w:p>
        </w:tc>
        <w:tc>
          <w:tcPr>
            <w:tcW w:w="1138" w:type="dxa"/>
            <w:vAlign w:val="top"/>
          </w:tcPr>
          <w:p w14:paraId="3E347C75">
            <w:pPr>
              <w:rPr>
                <w:rFonts w:ascii="Arial"/>
                <w:sz w:val="21"/>
              </w:rPr>
            </w:pPr>
          </w:p>
        </w:tc>
        <w:tc>
          <w:tcPr>
            <w:tcW w:w="1138" w:type="dxa"/>
            <w:vAlign w:val="top"/>
          </w:tcPr>
          <w:p w14:paraId="58793DCD">
            <w:pPr>
              <w:pStyle w:val="8"/>
              <w:spacing w:before="70" w:line="239" w:lineRule="auto"/>
              <w:ind w:left="802"/>
              <w:rPr>
                <w:sz w:val="13"/>
                <w:szCs w:val="13"/>
              </w:rPr>
            </w:pPr>
            <w:r>
              <w:rPr>
                <w:spacing w:val="-2"/>
                <w:sz w:val="13"/>
                <w:szCs w:val="13"/>
              </w:rPr>
              <w:t>5.56</w:t>
            </w:r>
          </w:p>
        </w:tc>
        <w:tc>
          <w:tcPr>
            <w:tcW w:w="1138" w:type="dxa"/>
            <w:vAlign w:val="top"/>
          </w:tcPr>
          <w:p w14:paraId="1DD925DC">
            <w:pPr>
              <w:rPr>
                <w:rFonts w:ascii="Arial"/>
                <w:sz w:val="21"/>
              </w:rPr>
            </w:pPr>
          </w:p>
        </w:tc>
        <w:tc>
          <w:tcPr>
            <w:tcW w:w="1059" w:type="dxa"/>
            <w:vAlign w:val="top"/>
          </w:tcPr>
          <w:p w14:paraId="68E41617">
            <w:pPr>
              <w:pStyle w:val="8"/>
              <w:spacing w:before="70" w:line="239" w:lineRule="auto"/>
              <w:ind w:left="660"/>
              <w:rPr>
                <w:sz w:val="13"/>
                <w:szCs w:val="13"/>
              </w:rPr>
            </w:pPr>
            <w:r>
              <w:rPr>
                <w:spacing w:val="-2"/>
                <w:sz w:val="13"/>
                <w:szCs w:val="13"/>
              </w:rPr>
              <w:t>20.00</w:t>
            </w:r>
          </w:p>
        </w:tc>
        <w:tc>
          <w:tcPr>
            <w:tcW w:w="1138" w:type="dxa"/>
            <w:vAlign w:val="top"/>
          </w:tcPr>
          <w:p w14:paraId="786537F4">
            <w:pPr>
              <w:pStyle w:val="8"/>
              <w:spacing w:before="70" w:line="239" w:lineRule="auto"/>
              <w:ind w:left="741"/>
              <w:rPr>
                <w:sz w:val="13"/>
                <w:szCs w:val="13"/>
              </w:rPr>
            </w:pPr>
            <w:r>
              <w:rPr>
                <w:spacing w:val="-2"/>
                <w:sz w:val="13"/>
                <w:szCs w:val="13"/>
              </w:rPr>
              <w:t>20.00</w:t>
            </w:r>
          </w:p>
        </w:tc>
        <w:tc>
          <w:tcPr>
            <w:tcW w:w="1166" w:type="dxa"/>
            <w:vAlign w:val="top"/>
          </w:tcPr>
          <w:p w14:paraId="6020A000">
            <w:pPr>
              <w:rPr>
                <w:rFonts w:ascii="Arial"/>
                <w:sz w:val="21"/>
              </w:rPr>
            </w:pPr>
          </w:p>
        </w:tc>
      </w:tr>
      <w:tr w14:paraId="79C222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C4F6418">
            <w:pPr>
              <w:rPr>
                <w:rFonts w:ascii="Arial"/>
                <w:sz w:val="21"/>
              </w:rPr>
            </w:pPr>
          </w:p>
        </w:tc>
        <w:tc>
          <w:tcPr>
            <w:tcW w:w="379" w:type="dxa"/>
            <w:vAlign w:val="top"/>
          </w:tcPr>
          <w:p w14:paraId="5EAEF3BD">
            <w:pPr>
              <w:rPr>
                <w:rFonts w:ascii="Arial"/>
                <w:sz w:val="21"/>
              </w:rPr>
            </w:pPr>
          </w:p>
        </w:tc>
        <w:tc>
          <w:tcPr>
            <w:tcW w:w="379" w:type="dxa"/>
            <w:vAlign w:val="top"/>
          </w:tcPr>
          <w:p w14:paraId="2A018D13">
            <w:pPr>
              <w:rPr>
                <w:rFonts w:ascii="Arial"/>
                <w:sz w:val="21"/>
              </w:rPr>
            </w:pPr>
          </w:p>
        </w:tc>
        <w:tc>
          <w:tcPr>
            <w:tcW w:w="1059" w:type="dxa"/>
            <w:vAlign w:val="top"/>
          </w:tcPr>
          <w:p w14:paraId="7DBDF17B">
            <w:pPr>
              <w:pStyle w:val="8"/>
              <w:spacing w:before="72"/>
              <w:ind w:left="73"/>
              <w:rPr>
                <w:sz w:val="13"/>
                <w:szCs w:val="13"/>
              </w:rPr>
            </w:pPr>
            <w:r>
              <w:rPr>
                <w:spacing w:val="-2"/>
                <w:sz w:val="13"/>
                <w:szCs w:val="13"/>
              </w:rPr>
              <w:t>511001</w:t>
            </w:r>
          </w:p>
        </w:tc>
        <w:tc>
          <w:tcPr>
            <w:tcW w:w="1718" w:type="dxa"/>
            <w:vAlign w:val="top"/>
          </w:tcPr>
          <w:p w14:paraId="49DCFACB">
            <w:pPr>
              <w:pStyle w:val="8"/>
              <w:spacing w:before="71" w:line="220" w:lineRule="auto"/>
              <w:ind w:left="72"/>
              <w:rPr>
                <w:sz w:val="13"/>
                <w:szCs w:val="13"/>
              </w:rPr>
            </w:pPr>
            <w:r>
              <w:rPr>
                <w:spacing w:val="-1"/>
                <w:sz w:val="13"/>
                <w:szCs w:val="13"/>
              </w:rPr>
              <w:t>渑池县财政事务中心</w:t>
            </w:r>
          </w:p>
        </w:tc>
        <w:tc>
          <w:tcPr>
            <w:tcW w:w="1059" w:type="dxa"/>
            <w:vAlign w:val="top"/>
          </w:tcPr>
          <w:p w14:paraId="4A754B3C">
            <w:pPr>
              <w:pStyle w:val="8"/>
              <w:spacing w:before="72" w:line="239" w:lineRule="auto"/>
              <w:ind w:left="593"/>
              <w:rPr>
                <w:sz w:val="13"/>
                <w:szCs w:val="13"/>
              </w:rPr>
            </w:pPr>
            <w:r>
              <w:rPr>
                <w:spacing w:val="-3"/>
                <w:sz w:val="13"/>
                <w:szCs w:val="13"/>
              </w:rPr>
              <w:t>125.12</w:t>
            </w:r>
          </w:p>
        </w:tc>
        <w:tc>
          <w:tcPr>
            <w:tcW w:w="1059" w:type="dxa"/>
            <w:vAlign w:val="top"/>
          </w:tcPr>
          <w:p w14:paraId="28F4FDBB">
            <w:pPr>
              <w:pStyle w:val="8"/>
              <w:spacing w:before="72" w:line="239" w:lineRule="auto"/>
              <w:ind w:left="594"/>
              <w:rPr>
                <w:sz w:val="13"/>
                <w:szCs w:val="13"/>
              </w:rPr>
            </w:pPr>
            <w:r>
              <w:rPr>
                <w:spacing w:val="-3"/>
                <w:sz w:val="13"/>
                <w:szCs w:val="13"/>
              </w:rPr>
              <w:t>105.12</w:t>
            </w:r>
          </w:p>
        </w:tc>
        <w:tc>
          <w:tcPr>
            <w:tcW w:w="1138" w:type="dxa"/>
            <w:vAlign w:val="top"/>
          </w:tcPr>
          <w:p w14:paraId="70F8F030">
            <w:pPr>
              <w:pStyle w:val="8"/>
              <w:spacing w:before="72" w:line="239" w:lineRule="auto"/>
              <w:ind w:left="731"/>
              <w:rPr>
                <w:sz w:val="13"/>
                <w:szCs w:val="13"/>
              </w:rPr>
            </w:pPr>
            <w:r>
              <w:rPr>
                <w:spacing w:val="-1"/>
                <w:sz w:val="13"/>
                <w:szCs w:val="13"/>
              </w:rPr>
              <w:t>99.56</w:t>
            </w:r>
          </w:p>
        </w:tc>
        <w:tc>
          <w:tcPr>
            <w:tcW w:w="1138" w:type="dxa"/>
            <w:vAlign w:val="top"/>
          </w:tcPr>
          <w:p w14:paraId="45B72794">
            <w:pPr>
              <w:rPr>
                <w:rFonts w:ascii="Arial"/>
                <w:sz w:val="21"/>
              </w:rPr>
            </w:pPr>
          </w:p>
        </w:tc>
        <w:tc>
          <w:tcPr>
            <w:tcW w:w="1138" w:type="dxa"/>
            <w:vAlign w:val="top"/>
          </w:tcPr>
          <w:p w14:paraId="6B6FEB25">
            <w:pPr>
              <w:pStyle w:val="8"/>
              <w:spacing w:before="72" w:line="239" w:lineRule="auto"/>
              <w:ind w:left="802"/>
              <w:rPr>
                <w:sz w:val="13"/>
                <w:szCs w:val="13"/>
              </w:rPr>
            </w:pPr>
            <w:r>
              <w:rPr>
                <w:spacing w:val="-2"/>
                <w:sz w:val="13"/>
                <w:szCs w:val="13"/>
              </w:rPr>
              <w:t>5.56</w:t>
            </w:r>
          </w:p>
        </w:tc>
        <w:tc>
          <w:tcPr>
            <w:tcW w:w="1138" w:type="dxa"/>
            <w:vAlign w:val="top"/>
          </w:tcPr>
          <w:p w14:paraId="6C1C3B2E">
            <w:pPr>
              <w:rPr>
                <w:rFonts w:ascii="Arial"/>
                <w:sz w:val="21"/>
              </w:rPr>
            </w:pPr>
          </w:p>
        </w:tc>
        <w:tc>
          <w:tcPr>
            <w:tcW w:w="1059" w:type="dxa"/>
            <w:vAlign w:val="top"/>
          </w:tcPr>
          <w:p w14:paraId="18DAAE86">
            <w:pPr>
              <w:pStyle w:val="8"/>
              <w:spacing w:before="72" w:line="239" w:lineRule="auto"/>
              <w:ind w:left="660"/>
              <w:rPr>
                <w:sz w:val="13"/>
                <w:szCs w:val="13"/>
              </w:rPr>
            </w:pPr>
            <w:r>
              <w:rPr>
                <w:spacing w:val="-2"/>
                <w:sz w:val="13"/>
                <w:szCs w:val="13"/>
              </w:rPr>
              <w:t>20.00</w:t>
            </w:r>
          </w:p>
        </w:tc>
        <w:tc>
          <w:tcPr>
            <w:tcW w:w="1138" w:type="dxa"/>
            <w:vAlign w:val="top"/>
          </w:tcPr>
          <w:p w14:paraId="542929DD">
            <w:pPr>
              <w:pStyle w:val="8"/>
              <w:spacing w:before="72" w:line="239" w:lineRule="auto"/>
              <w:ind w:left="741"/>
              <w:rPr>
                <w:sz w:val="13"/>
                <w:szCs w:val="13"/>
              </w:rPr>
            </w:pPr>
            <w:r>
              <w:rPr>
                <w:spacing w:val="-2"/>
                <w:sz w:val="13"/>
                <w:szCs w:val="13"/>
              </w:rPr>
              <w:t>20.00</w:t>
            </w:r>
          </w:p>
        </w:tc>
        <w:tc>
          <w:tcPr>
            <w:tcW w:w="1166" w:type="dxa"/>
            <w:vAlign w:val="top"/>
          </w:tcPr>
          <w:p w14:paraId="34D4B0C8">
            <w:pPr>
              <w:rPr>
                <w:rFonts w:ascii="Arial"/>
                <w:sz w:val="21"/>
              </w:rPr>
            </w:pPr>
          </w:p>
        </w:tc>
      </w:tr>
      <w:tr w14:paraId="0D84A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1DBA854">
            <w:pPr>
              <w:pStyle w:val="8"/>
              <w:spacing w:before="73"/>
              <w:ind w:left="74"/>
              <w:rPr>
                <w:sz w:val="13"/>
                <w:szCs w:val="13"/>
              </w:rPr>
            </w:pPr>
            <w:r>
              <w:rPr>
                <w:spacing w:val="-2"/>
                <w:sz w:val="13"/>
                <w:szCs w:val="13"/>
              </w:rPr>
              <w:t>208</w:t>
            </w:r>
          </w:p>
        </w:tc>
        <w:tc>
          <w:tcPr>
            <w:tcW w:w="379" w:type="dxa"/>
            <w:vAlign w:val="top"/>
          </w:tcPr>
          <w:p w14:paraId="50164A30">
            <w:pPr>
              <w:pStyle w:val="8"/>
              <w:spacing w:before="73"/>
              <w:ind w:left="69"/>
              <w:rPr>
                <w:sz w:val="13"/>
                <w:szCs w:val="13"/>
              </w:rPr>
            </w:pPr>
            <w:r>
              <w:rPr>
                <w:spacing w:val="-2"/>
                <w:sz w:val="13"/>
                <w:szCs w:val="13"/>
              </w:rPr>
              <w:t>05</w:t>
            </w:r>
          </w:p>
        </w:tc>
        <w:tc>
          <w:tcPr>
            <w:tcW w:w="379" w:type="dxa"/>
            <w:vAlign w:val="top"/>
          </w:tcPr>
          <w:p w14:paraId="395CA9A5">
            <w:pPr>
              <w:pStyle w:val="8"/>
              <w:spacing w:before="73"/>
              <w:ind w:left="70"/>
              <w:rPr>
                <w:sz w:val="13"/>
                <w:szCs w:val="13"/>
              </w:rPr>
            </w:pPr>
            <w:r>
              <w:rPr>
                <w:spacing w:val="-2"/>
                <w:sz w:val="13"/>
                <w:szCs w:val="13"/>
              </w:rPr>
              <w:t>05</w:t>
            </w:r>
          </w:p>
        </w:tc>
        <w:tc>
          <w:tcPr>
            <w:tcW w:w="1059" w:type="dxa"/>
            <w:vAlign w:val="top"/>
          </w:tcPr>
          <w:p w14:paraId="2AED5D2F">
            <w:pPr>
              <w:rPr>
                <w:rFonts w:ascii="Arial"/>
                <w:sz w:val="21"/>
              </w:rPr>
            </w:pPr>
          </w:p>
        </w:tc>
        <w:tc>
          <w:tcPr>
            <w:tcW w:w="1718" w:type="dxa"/>
            <w:vAlign w:val="top"/>
          </w:tcPr>
          <w:p w14:paraId="745CD5F5">
            <w:pPr>
              <w:pStyle w:val="8"/>
              <w:spacing w:before="25" w:line="163"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0C9D143A">
            <w:pPr>
              <w:pStyle w:val="8"/>
              <w:spacing w:before="74" w:line="239" w:lineRule="auto"/>
              <w:ind w:left="658"/>
              <w:rPr>
                <w:sz w:val="13"/>
                <w:szCs w:val="13"/>
              </w:rPr>
            </w:pPr>
            <w:r>
              <w:rPr>
                <w:spacing w:val="-3"/>
                <w:sz w:val="13"/>
                <w:szCs w:val="13"/>
              </w:rPr>
              <w:t>10.81</w:t>
            </w:r>
          </w:p>
        </w:tc>
        <w:tc>
          <w:tcPr>
            <w:tcW w:w="1059" w:type="dxa"/>
            <w:vAlign w:val="top"/>
          </w:tcPr>
          <w:p w14:paraId="49319B80">
            <w:pPr>
              <w:pStyle w:val="8"/>
              <w:spacing w:before="74" w:line="239" w:lineRule="auto"/>
              <w:ind w:left="659"/>
              <w:rPr>
                <w:sz w:val="13"/>
                <w:szCs w:val="13"/>
              </w:rPr>
            </w:pPr>
            <w:r>
              <w:rPr>
                <w:spacing w:val="-3"/>
                <w:sz w:val="13"/>
                <w:szCs w:val="13"/>
              </w:rPr>
              <w:t>10.81</w:t>
            </w:r>
          </w:p>
        </w:tc>
        <w:tc>
          <w:tcPr>
            <w:tcW w:w="1138" w:type="dxa"/>
            <w:vAlign w:val="top"/>
          </w:tcPr>
          <w:p w14:paraId="1B2FD0E8">
            <w:pPr>
              <w:pStyle w:val="8"/>
              <w:spacing w:before="74" w:line="239" w:lineRule="auto"/>
              <w:ind w:left="740"/>
              <w:rPr>
                <w:sz w:val="13"/>
                <w:szCs w:val="13"/>
              </w:rPr>
            </w:pPr>
            <w:r>
              <w:rPr>
                <w:spacing w:val="-3"/>
                <w:sz w:val="13"/>
                <w:szCs w:val="13"/>
              </w:rPr>
              <w:t>10.81</w:t>
            </w:r>
          </w:p>
        </w:tc>
        <w:tc>
          <w:tcPr>
            <w:tcW w:w="1138" w:type="dxa"/>
            <w:vAlign w:val="top"/>
          </w:tcPr>
          <w:p w14:paraId="0CA6BE7F">
            <w:pPr>
              <w:rPr>
                <w:rFonts w:ascii="Arial"/>
                <w:sz w:val="21"/>
              </w:rPr>
            </w:pPr>
          </w:p>
        </w:tc>
        <w:tc>
          <w:tcPr>
            <w:tcW w:w="1138" w:type="dxa"/>
            <w:vAlign w:val="top"/>
          </w:tcPr>
          <w:p w14:paraId="0CC46C2A">
            <w:pPr>
              <w:rPr>
                <w:rFonts w:ascii="Arial"/>
                <w:sz w:val="21"/>
              </w:rPr>
            </w:pPr>
          </w:p>
        </w:tc>
        <w:tc>
          <w:tcPr>
            <w:tcW w:w="1138" w:type="dxa"/>
            <w:vAlign w:val="top"/>
          </w:tcPr>
          <w:p w14:paraId="06B4390E">
            <w:pPr>
              <w:rPr>
                <w:rFonts w:ascii="Arial"/>
                <w:sz w:val="21"/>
              </w:rPr>
            </w:pPr>
          </w:p>
        </w:tc>
        <w:tc>
          <w:tcPr>
            <w:tcW w:w="1059" w:type="dxa"/>
            <w:vAlign w:val="top"/>
          </w:tcPr>
          <w:p w14:paraId="7DA72C7C">
            <w:pPr>
              <w:rPr>
                <w:rFonts w:ascii="Arial"/>
                <w:sz w:val="21"/>
              </w:rPr>
            </w:pPr>
          </w:p>
        </w:tc>
        <w:tc>
          <w:tcPr>
            <w:tcW w:w="1138" w:type="dxa"/>
            <w:vAlign w:val="top"/>
          </w:tcPr>
          <w:p w14:paraId="5C2C7188">
            <w:pPr>
              <w:rPr>
                <w:rFonts w:ascii="Arial"/>
                <w:sz w:val="21"/>
              </w:rPr>
            </w:pPr>
          </w:p>
        </w:tc>
        <w:tc>
          <w:tcPr>
            <w:tcW w:w="1166" w:type="dxa"/>
            <w:vAlign w:val="top"/>
          </w:tcPr>
          <w:p w14:paraId="05736CE8">
            <w:pPr>
              <w:rPr>
                <w:rFonts w:ascii="Arial"/>
                <w:sz w:val="21"/>
              </w:rPr>
            </w:pPr>
          </w:p>
        </w:tc>
      </w:tr>
      <w:tr w14:paraId="09D52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F330FA9">
            <w:pPr>
              <w:pStyle w:val="8"/>
              <w:spacing w:before="75"/>
              <w:ind w:left="74"/>
              <w:rPr>
                <w:sz w:val="13"/>
                <w:szCs w:val="13"/>
              </w:rPr>
            </w:pPr>
            <w:r>
              <w:rPr>
                <w:spacing w:val="-2"/>
                <w:sz w:val="13"/>
                <w:szCs w:val="13"/>
              </w:rPr>
              <w:t>210</w:t>
            </w:r>
          </w:p>
        </w:tc>
        <w:tc>
          <w:tcPr>
            <w:tcW w:w="379" w:type="dxa"/>
            <w:vAlign w:val="top"/>
          </w:tcPr>
          <w:p w14:paraId="3AA29E33">
            <w:pPr>
              <w:pStyle w:val="8"/>
              <w:spacing w:before="75" w:line="241" w:lineRule="auto"/>
              <w:ind w:left="78"/>
              <w:rPr>
                <w:sz w:val="13"/>
                <w:szCs w:val="13"/>
              </w:rPr>
            </w:pPr>
            <w:r>
              <w:rPr>
                <w:spacing w:val="-4"/>
                <w:sz w:val="13"/>
                <w:szCs w:val="13"/>
              </w:rPr>
              <w:t>11</w:t>
            </w:r>
          </w:p>
        </w:tc>
        <w:tc>
          <w:tcPr>
            <w:tcW w:w="379" w:type="dxa"/>
            <w:vAlign w:val="top"/>
          </w:tcPr>
          <w:p w14:paraId="0F9322D1">
            <w:pPr>
              <w:pStyle w:val="8"/>
              <w:spacing w:before="75"/>
              <w:ind w:left="70"/>
              <w:rPr>
                <w:sz w:val="13"/>
                <w:szCs w:val="13"/>
              </w:rPr>
            </w:pPr>
            <w:r>
              <w:rPr>
                <w:spacing w:val="-2"/>
                <w:sz w:val="13"/>
                <w:szCs w:val="13"/>
              </w:rPr>
              <w:t>01</w:t>
            </w:r>
          </w:p>
        </w:tc>
        <w:tc>
          <w:tcPr>
            <w:tcW w:w="1059" w:type="dxa"/>
            <w:vAlign w:val="top"/>
          </w:tcPr>
          <w:p w14:paraId="7D3F2B50">
            <w:pPr>
              <w:rPr>
                <w:rFonts w:ascii="Arial"/>
                <w:sz w:val="21"/>
              </w:rPr>
            </w:pPr>
          </w:p>
        </w:tc>
        <w:tc>
          <w:tcPr>
            <w:tcW w:w="1718" w:type="dxa"/>
            <w:vAlign w:val="top"/>
          </w:tcPr>
          <w:p w14:paraId="02417FAD">
            <w:pPr>
              <w:pStyle w:val="8"/>
              <w:spacing w:before="76" w:line="220" w:lineRule="auto"/>
              <w:ind w:left="73"/>
              <w:rPr>
                <w:sz w:val="13"/>
                <w:szCs w:val="13"/>
              </w:rPr>
            </w:pPr>
            <w:r>
              <w:rPr>
                <w:spacing w:val="-1"/>
                <w:sz w:val="13"/>
                <w:szCs w:val="13"/>
              </w:rPr>
              <w:t>行政单位医疗</w:t>
            </w:r>
          </w:p>
        </w:tc>
        <w:tc>
          <w:tcPr>
            <w:tcW w:w="1059" w:type="dxa"/>
            <w:vAlign w:val="top"/>
          </w:tcPr>
          <w:p w14:paraId="09B7F3FB">
            <w:pPr>
              <w:pStyle w:val="8"/>
              <w:spacing w:before="75" w:line="239" w:lineRule="auto"/>
              <w:ind w:left="723"/>
              <w:rPr>
                <w:sz w:val="13"/>
                <w:szCs w:val="13"/>
              </w:rPr>
            </w:pPr>
            <w:r>
              <w:rPr>
                <w:spacing w:val="-3"/>
                <w:sz w:val="13"/>
                <w:szCs w:val="13"/>
              </w:rPr>
              <w:t>1.68</w:t>
            </w:r>
          </w:p>
        </w:tc>
        <w:tc>
          <w:tcPr>
            <w:tcW w:w="1059" w:type="dxa"/>
            <w:vAlign w:val="top"/>
          </w:tcPr>
          <w:p w14:paraId="7BFD126F">
            <w:pPr>
              <w:pStyle w:val="8"/>
              <w:spacing w:before="75" w:line="239" w:lineRule="auto"/>
              <w:ind w:left="724"/>
              <w:rPr>
                <w:sz w:val="13"/>
                <w:szCs w:val="13"/>
              </w:rPr>
            </w:pPr>
            <w:r>
              <w:rPr>
                <w:spacing w:val="-3"/>
                <w:sz w:val="13"/>
                <w:szCs w:val="13"/>
              </w:rPr>
              <w:t>1.68</w:t>
            </w:r>
          </w:p>
        </w:tc>
        <w:tc>
          <w:tcPr>
            <w:tcW w:w="1138" w:type="dxa"/>
            <w:vAlign w:val="top"/>
          </w:tcPr>
          <w:p w14:paraId="09B0C692">
            <w:pPr>
              <w:pStyle w:val="8"/>
              <w:spacing w:before="75" w:line="239" w:lineRule="auto"/>
              <w:ind w:left="805"/>
              <w:rPr>
                <w:sz w:val="13"/>
                <w:szCs w:val="13"/>
              </w:rPr>
            </w:pPr>
            <w:r>
              <w:rPr>
                <w:spacing w:val="-3"/>
                <w:sz w:val="13"/>
                <w:szCs w:val="13"/>
              </w:rPr>
              <w:t>1.68</w:t>
            </w:r>
          </w:p>
        </w:tc>
        <w:tc>
          <w:tcPr>
            <w:tcW w:w="1138" w:type="dxa"/>
            <w:vAlign w:val="top"/>
          </w:tcPr>
          <w:p w14:paraId="09090A82">
            <w:pPr>
              <w:rPr>
                <w:rFonts w:ascii="Arial"/>
                <w:sz w:val="21"/>
              </w:rPr>
            </w:pPr>
          </w:p>
        </w:tc>
        <w:tc>
          <w:tcPr>
            <w:tcW w:w="1138" w:type="dxa"/>
            <w:vAlign w:val="top"/>
          </w:tcPr>
          <w:p w14:paraId="2CD3C749">
            <w:pPr>
              <w:rPr>
                <w:rFonts w:ascii="Arial"/>
                <w:sz w:val="21"/>
              </w:rPr>
            </w:pPr>
          </w:p>
        </w:tc>
        <w:tc>
          <w:tcPr>
            <w:tcW w:w="1138" w:type="dxa"/>
            <w:vAlign w:val="top"/>
          </w:tcPr>
          <w:p w14:paraId="54B21D64">
            <w:pPr>
              <w:rPr>
                <w:rFonts w:ascii="Arial"/>
                <w:sz w:val="21"/>
              </w:rPr>
            </w:pPr>
          </w:p>
        </w:tc>
        <w:tc>
          <w:tcPr>
            <w:tcW w:w="1059" w:type="dxa"/>
            <w:vAlign w:val="top"/>
          </w:tcPr>
          <w:p w14:paraId="04F1029D">
            <w:pPr>
              <w:rPr>
                <w:rFonts w:ascii="Arial"/>
                <w:sz w:val="21"/>
              </w:rPr>
            </w:pPr>
          </w:p>
        </w:tc>
        <w:tc>
          <w:tcPr>
            <w:tcW w:w="1138" w:type="dxa"/>
            <w:vAlign w:val="top"/>
          </w:tcPr>
          <w:p w14:paraId="1E8BDBDA">
            <w:pPr>
              <w:rPr>
                <w:rFonts w:ascii="Arial"/>
                <w:sz w:val="21"/>
              </w:rPr>
            </w:pPr>
          </w:p>
        </w:tc>
        <w:tc>
          <w:tcPr>
            <w:tcW w:w="1166" w:type="dxa"/>
            <w:vAlign w:val="top"/>
          </w:tcPr>
          <w:p w14:paraId="138301E6">
            <w:pPr>
              <w:rPr>
                <w:rFonts w:ascii="Arial"/>
                <w:sz w:val="21"/>
              </w:rPr>
            </w:pPr>
          </w:p>
        </w:tc>
      </w:tr>
      <w:tr w14:paraId="3B7F4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F35827E">
            <w:pPr>
              <w:pStyle w:val="8"/>
              <w:spacing w:before="77"/>
              <w:ind w:left="74"/>
              <w:rPr>
                <w:sz w:val="13"/>
                <w:szCs w:val="13"/>
              </w:rPr>
            </w:pPr>
            <w:r>
              <w:rPr>
                <w:spacing w:val="-2"/>
                <w:sz w:val="13"/>
                <w:szCs w:val="13"/>
              </w:rPr>
              <w:t>210</w:t>
            </w:r>
          </w:p>
        </w:tc>
        <w:tc>
          <w:tcPr>
            <w:tcW w:w="379" w:type="dxa"/>
            <w:vAlign w:val="top"/>
          </w:tcPr>
          <w:p w14:paraId="28E740D9">
            <w:pPr>
              <w:pStyle w:val="8"/>
              <w:spacing w:before="77" w:line="241" w:lineRule="auto"/>
              <w:ind w:left="78"/>
              <w:rPr>
                <w:sz w:val="13"/>
                <w:szCs w:val="13"/>
              </w:rPr>
            </w:pPr>
            <w:r>
              <w:rPr>
                <w:spacing w:val="-4"/>
                <w:sz w:val="13"/>
                <w:szCs w:val="13"/>
              </w:rPr>
              <w:t>11</w:t>
            </w:r>
          </w:p>
        </w:tc>
        <w:tc>
          <w:tcPr>
            <w:tcW w:w="379" w:type="dxa"/>
            <w:vAlign w:val="top"/>
          </w:tcPr>
          <w:p w14:paraId="68C8E592">
            <w:pPr>
              <w:pStyle w:val="8"/>
              <w:spacing w:before="77"/>
              <w:ind w:left="70"/>
              <w:rPr>
                <w:sz w:val="13"/>
                <w:szCs w:val="13"/>
              </w:rPr>
            </w:pPr>
            <w:r>
              <w:rPr>
                <w:spacing w:val="-2"/>
                <w:sz w:val="13"/>
                <w:szCs w:val="13"/>
              </w:rPr>
              <w:t>02</w:t>
            </w:r>
          </w:p>
        </w:tc>
        <w:tc>
          <w:tcPr>
            <w:tcW w:w="1059" w:type="dxa"/>
            <w:vAlign w:val="top"/>
          </w:tcPr>
          <w:p w14:paraId="37BE4044">
            <w:pPr>
              <w:rPr>
                <w:rFonts w:ascii="Arial"/>
                <w:sz w:val="21"/>
              </w:rPr>
            </w:pPr>
          </w:p>
        </w:tc>
        <w:tc>
          <w:tcPr>
            <w:tcW w:w="1718" w:type="dxa"/>
            <w:vAlign w:val="top"/>
          </w:tcPr>
          <w:p w14:paraId="1EDC25BA">
            <w:pPr>
              <w:pStyle w:val="8"/>
              <w:spacing w:before="77" w:line="220" w:lineRule="auto"/>
              <w:ind w:left="71"/>
              <w:rPr>
                <w:sz w:val="13"/>
                <w:szCs w:val="13"/>
              </w:rPr>
            </w:pPr>
            <w:r>
              <w:rPr>
                <w:spacing w:val="-1"/>
                <w:sz w:val="13"/>
                <w:szCs w:val="13"/>
              </w:rPr>
              <w:t>事业单位医疗</w:t>
            </w:r>
          </w:p>
        </w:tc>
        <w:tc>
          <w:tcPr>
            <w:tcW w:w="1059" w:type="dxa"/>
            <w:vAlign w:val="top"/>
          </w:tcPr>
          <w:p w14:paraId="3B0EBC12">
            <w:pPr>
              <w:pStyle w:val="8"/>
              <w:spacing w:before="77" w:line="239" w:lineRule="auto"/>
              <w:ind w:left="716"/>
              <w:rPr>
                <w:sz w:val="13"/>
                <w:szCs w:val="13"/>
              </w:rPr>
            </w:pPr>
            <w:r>
              <w:rPr>
                <w:spacing w:val="-2"/>
                <w:sz w:val="13"/>
                <w:szCs w:val="13"/>
              </w:rPr>
              <w:t>3.38</w:t>
            </w:r>
          </w:p>
        </w:tc>
        <w:tc>
          <w:tcPr>
            <w:tcW w:w="1059" w:type="dxa"/>
            <w:vAlign w:val="top"/>
          </w:tcPr>
          <w:p w14:paraId="72B87959">
            <w:pPr>
              <w:pStyle w:val="8"/>
              <w:spacing w:before="77" w:line="239" w:lineRule="auto"/>
              <w:ind w:left="717"/>
              <w:rPr>
                <w:sz w:val="13"/>
                <w:szCs w:val="13"/>
              </w:rPr>
            </w:pPr>
            <w:r>
              <w:rPr>
                <w:spacing w:val="-2"/>
                <w:sz w:val="13"/>
                <w:szCs w:val="13"/>
              </w:rPr>
              <w:t>3.38</w:t>
            </w:r>
          </w:p>
        </w:tc>
        <w:tc>
          <w:tcPr>
            <w:tcW w:w="1138" w:type="dxa"/>
            <w:vAlign w:val="top"/>
          </w:tcPr>
          <w:p w14:paraId="7B40C0E4">
            <w:pPr>
              <w:pStyle w:val="8"/>
              <w:spacing w:before="77" w:line="239" w:lineRule="auto"/>
              <w:ind w:left="798"/>
              <w:rPr>
                <w:sz w:val="13"/>
                <w:szCs w:val="13"/>
              </w:rPr>
            </w:pPr>
            <w:r>
              <w:rPr>
                <w:spacing w:val="-2"/>
                <w:sz w:val="13"/>
                <w:szCs w:val="13"/>
              </w:rPr>
              <w:t>3.38</w:t>
            </w:r>
          </w:p>
        </w:tc>
        <w:tc>
          <w:tcPr>
            <w:tcW w:w="1138" w:type="dxa"/>
            <w:vAlign w:val="top"/>
          </w:tcPr>
          <w:p w14:paraId="76E69A5D">
            <w:pPr>
              <w:rPr>
                <w:rFonts w:ascii="Arial"/>
                <w:sz w:val="21"/>
              </w:rPr>
            </w:pPr>
          </w:p>
        </w:tc>
        <w:tc>
          <w:tcPr>
            <w:tcW w:w="1138" w:type="dxa"/>
            <w:vAlign w:val="top"/>
          </w:tcPr>
          <w:p w14:paraId="3D66314C">
            <w:pPr>
              <w:rPr>
                <w:rFonts w:ascii="Arial"/>
                <w:sz w:val="21"/>
              </w:rPr>
            </w:pPr>
          </w:p>
        </w:tc>
        <w:tc>
          <w:tcPr>
            <w:tcW w:w="1138" w:type="dxa"/>
            <w:vAlign w:val="top"/>
          </w:tcPr>
          <w:p w14:paraId="74F0D5C8">
            <w:pPr>
              <w:rPr>
                <w:rFonts w:ascii="Arial"/>
                <w:sz w:val="21"/>
              </w:rPr>
            </w:pPr>
          </w:p>
        </w:tc>
        <w:tc>
          <w:tcPr>
            <w:tcW w:w="1059" w:type="dxa"/>
            <w:vAlign w:val="top"/>
          </w:tcPr>
          <w:p w14:paraId="6CF98C8C">
            <w:pPr>
              <w:rPr>
                <w:rFonts w:ascii="Arial"/>
                <w:sz w:val="21"/>
              </w:rPr>
            </w:pPr>
          </w:p>
        </w:tc>
        <w:tc>
          <w:tcPr>
            <w:tcW w:w="1138" w:type="dxa"/>
            <w:vAlign w:val="top"/>
          </w:tcPr>
          <w:p w14:paraId="5D45A988">
            <w:pPr>
              <w:rPr>
                <w:rFonts w:ascii="Arial"/>
                <w:sz w:val="21"/>
              </w:rPr>
            </w:pPr>
          </w:p>
        </w:tc>
        <w:tc>
          <w:tcPr>
            <w:tcW w:w="1166" w:type="dxa"/>
            <w:vAlign w:val="top"/>
          </w:tcPr>
          <w:p w14:paraId="77536D0D">
            <w:pPr>
              <w:rPr>
                <w:rFonts w:ascii="Arial"/>
                <w:sz w:val="21"/>
              </w:rPr>
            </w:pPr>
          </w:p>
        </w:tc>
      </w:tr>
      <w:tr w14:paraId="585665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9CD76AD">
            <w:pPr>
              <w:pStyle w:val="8"/>
              <w:spacing w:before="79"/>
              <w:ind w:left="74"/>
              <w:rPr>
                <w:sz w:val="13"/>
                <w:szCs w:val="13"/>
              </w:rPr>
            </w:pPr>
            <w:r>
              <w:rPr>
                <w:spacing w:val="-2"/>
                <w:sz w:val="13"/>
                <w:szCs w:val="13"/>
              </w:rPr>
              <w:t>217</w:t>
            </w:r>
          </w:p>
        </w:tc>
        <w:tc>
          <w:tcPr>
            <w:tcW w:w="379" w:type="dxa"/>
            <w:vAlign w:val="top"/>
          </w:tcPr>
          <w:p w14:paraId="546FA3CF">
            <w:pPr>
              <w:pStyle w:val="8"/>
              <w:spacing w:before="79"/>
              <w:ind w:left="69"/>
              <w:rPr>
                <w:sz w:val="13"/>
                <w:szCs w:val="13"/>
              </w:rPr>
            </w:pPr>
            <w:r>
              <w:rPr>
                <w:spacing w:val="-2"/>
                <w:sz w:val="13"/>
                <w:szCs w:val="13"/>
              </w:rPr>
              <w:t>03</w:t>
            </w:r>
          </w:p>
        </w:tc>
        <w:tc>
          <w:tcPr>
            <w:tcW w:w="379" w:type="dxa"/>
            <w:vAlign w:val="top"/>
          </w:tcPr>
          <w:p w14:paraId="37C416A3">
            <w:pPr>
              <w:pStyle w:val="8"/>
              <w:spacing w:before="79"/>
              <w:ind w:left="70"/>
              <w:rPr>
                <w:sz w:val="13"/>
                <w:szCs w:val="13"/>
              </w:rPr>
            </w:pPr>
            <w:r>
              <w:rPr>
                <w:spacing w:val="-2"/>
                <w:sz w:val="13"/>
                <w:szCs w:val="13"/>
              </w:rPr>
              <w:t>99</w:t>
            </w:r>
          </w:p>
        </w:tc>
        <w:tc>
          <w:tcPr>
            <w:tcW w:w="1059" w:type="dxa"/>
            <w:vAlign w:val="top"/>
          </w:tcPr>
          <w:p w14:paraId="3C50D67A">
            <w:pPr>
              <w:rPr>
                <w:rFonts w:ascii="Arial"/>
                <w:sz w:val="21"/>
              </w:rPr>
            </w:pPr>
          </w:p>
        </w:tc>
        <w:tc>
          <w:tcPr>
            <w:tcW w:w="1718" w:type="dxa"/>
            <w:vAlign w:val="top"/>
          </w:tcPr>
          <w:p w14:paraId="63BC68D8">
            <w:pPr>
              <w:pStyle w:val="8"/>
              <w:spacing w:before="79" w:line="220" w:lineRule="auto"/>
              <w:ind w:left="72"/>
              <w:rPr>
                <w:sz w:val="13"/>
                <w:szCs w:val="13"/>
              </w:rPr>
            </w:pPr>
            <w:r>
              <w:rPr>
                <w:spacing w:val="-1"/>
                <w:sz w:val="13"/>
                <w:szCs w:val="13"/>
              </w:rPr>
              <w:t>其他金融发展支出</w:t>
            </w:r>
          </w:p>
        </w:tc>
        <w:tc>
          <w:tcPr>
            <w:tcW w:w="1059" w:type="dxa"/>
            <w:vAlign w:val="top"/>
          </w:tcPr>
          <w:p w14:paraId="2D0E85C5">
            <w:pPr>
              <w:pStyle w:val="8"/>
              <w:spacing w:before="79" w:line="239" w:lineRule="auto"/>
              <w:ind w:left="593"/>
              <w:rPr>
                <w:sz w:val="13"/>
                <w:szCs w:val="13"/>
              </w:rPr>
            </w:pPr>
            <w:r>
              <w:rPr>
                <w:spacing w:val="-3"/>
                <w:sz w:val="13"/>
                <w:szCs w:val="13"/>
              </w:rPr>
              <w:t>101.13</w:t>
            </w:r>
          </w:p>
        </w:tc>
        <w:tc>
          <w:tcPr>
            <w:tcW w:w="1059" w:type="dxa"/>
            <w:vAlign w:val="top"/>
          </w:tcPr>
          <w:p w14:paraId="330393E1">
            <w:pPr>
              <w:pStyle w:val="8"/>
              <w:spacing w:before="79" w:line="239" w:lineRule="auto"/>
              <w:ind w:left="650"/>
              <w:rPr>
                <w:sz w:val="13"/>
                <w:szCs w:val="13"/>
              </w:rPr>
            </w:pPr>
            <w:r>
              <w:rPr>
                <w:spacing w:val="-1"/>
                <w:sz w:val="13"/>
                <w:szCs w:val="13"/>
              </w:rPr>
              <w:t>81.13</w:t>
            </w:r>
          </w:p>
        </w:tc>
        <w:tc>
          <w:tcPr>
            <w:tcW w:w="1138" w:type="dxa"/>
            <w:vAlign w:val="top"/>
          </w:tcPr>
          <w:p w14:paraId="5246468A">
            <w:pPr>
              <w:pStyle w:val="8"/>
              <w:spacing w:before="79" w:line="239" w:lineRule="auto"/>
              <w:ind w:left="733"/>
              <w:rPr>
                <w:sz w:val="13"/>
                <w:szCs w:val="13"/>
              </w:rPr>
            </w:pPr>
            <w:r>
              <w:rPr>
                <w:spacing w:val="-2"/>
                <w:sz w:val="13"/>
                <w:szCs w:val="13"/>
              </w:rPr>
              <w:t>75.57</w:t>
            </w:r>
          </w:p>
        </w:tc>
        <w:tc>
          <w:tcPr>
            <w:tcW w:w="1138" w:type="dxa"/>
            <w:vAlign w:val="top"/>
          </w:tcPr>
          <w:p w14:paraId="0617D4E9">
            <w:pPr>
              <w:rPr>
                <w:rFonts w:ascii="Arial"/>
                <w:sz w:val="21"/>
              </w:rPr>
            </w:pPr>
          </w:p>
        </w:tc>
        <w:tc>
          <w:tcPr>
            <w:tcW w:w="1138" w:type="dxa"/>
            <w:vAlign w:val="top"/>
          </w:tcPr>
          <w:p w14:paraId="22A5DAB0">
            <w:pPr>
              <w:pStyle w:val="8"/>
              <w:spacing w:before="79" w:line="239" w:lineRule="auto"/>
              <w:ind w:left="802"/>
              <w:rPr>
                <w:sz w:val="13"/>
                <w:szCs w:val="13"/>
              </w:rPr>
            </w:pPr>
            <w:r>
              <w:rPr>
                <w:spacing w:val="-2"/>
                <w:sz w:val="13"/>
                <w:szCs w:val="13"/>
              </w:rPr>
              <w:t>5.56</w:t>
            </w:r>
          </w:p>
        </w:tc>
        <w:tc>
          <w:tcPr>
            <w:tcW w:w="1138" w:type="dxa"/>
            <w:vAlign w:val="top"/>
          </w:tcPr>
          <w:p w14:paraId="581A1BC8">
            <w:pPr>
              <w:rPr>
                <w:rFonts w:ascii="Arial"/>
                <w:sz w:val="21"/>
              </w:rPr>
            </w:pPr>
          </w:p>
        </w:tc>
        <w:tc>
          <w:tcPr>
            <w:tcW w:w="1059" w:type="dxa"/>
            <w:vAlign w:val="top"/>
          </w:tcPr>
          <w:p w14:paraId="4FC0D4E2">
            <w:pPr>
              <w:pStyle w:val="8"/>
              <w:spacing w:before="79" w:line="239" w:lineRule="auto"/>
              <w:ind w:left="660"/>
              <w:rPr>
                <w:sz w:val="13"/>
                <w:szCs w:val="13"/>
              </w:rPr>
            </w:pPr>
            <w:r>
              <w:rPr>
                <w:spacing w:val="-2"/>
                <w:sz w:val="13"/>
                <w:szCs w:val="13"/>
              </w:rPr>
              <w:t>20.00</w:t>
            </w:r>
          </w:p>
        </w:tc>
        <w:tc>
          <w:tcPr>
            <w:tcW w:w="1138" w:type="dxa"/>
            <w:vAlign w:val="top"/>
          </w:tcPr>
          <w:p w14:paraId="17605F11">
            <w:pPr>
              <w:pStyle w:val="8"/>
              <w:spacing w:before="79" w:line="239" w:lineRule="auto"/>
              <w:ind w:left="741"/>
              <w:rPr>
                <w:sz w:val="13"/>
                <w:szCs w:val="13"/>
              </w:rPr>
            </w:pPr>
            <w:r>
              <w:rPr>
                <w:spacing w:val="-2"/>
                <w:sz w:val="13"/>
                <w:szCs w:val="13"/>
              </w:rPr>
              <w:t>20.00</w:t>
            </w:r>
          </w:p>
        </w:tc>
        <w:tc>
          <w:tcPr>
            <w:tcW w:w="1166" w:type="dxa"/>
            <w:vAlign w:val="top"/>
          </w:tcPr>
          <w:p w14:paraId="723CB249">
            <w:pPr>
              <w:rPr>
                <w:rFonts w:ascii="Arial"/>
                <w:sz w:val="21"/>
              </w:rPr>
            </w:pPr>
          </w:p>
        </w:tc>
      </w:tr>
      <w:tr w14:paraId="752ED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84" w:type="dxa"/>
            <w:vAlign w:val="top"/>
          </w:tcPr>
          <w:p w14:paraId="77F6603E">
            <w:pPr>
              <w:pStyle w:val="8"/>
              <w:spacing w:before="81" w:line="241" w:lineRule="auto"/>
              <w:ind w:left="74"/>
              <w:rPr>
                <w:sz w:val="13"/>
                <w:szCs w:val="13"/>
              </w:rPr>
            </w:pPr>
            <w:r>
              <w:rPr>
                <w:spacing w:val="-2"/>
                <w:sz w:val="13"/>
                <w:szCs w:val="13"/>
              </w:rPr>
              <w:t>221</w:t>
            </w:r>
          </w:p>
        </w:tc>
        <w:tc>
          <w:tcPr>
            <w:tcW w:w="379" w:type="dxa"/>
            <w:vAlign w:val="top"/>
          </w:tcPr>
          <w:p w14:paraId="4A5F3C5B">
            <w:pPr>
              <w:pStyle w:val="8"/>
              <w:spacing w:before="81"/>
              <w:ind w:left="69"/>
              <w:rPr>
                <w:sz w:val="13"/>
                <w:szCs w:val="13"/>
              </w:rPr>
            </w:pPr>
            <w:r>
              <w:rPr>
                <w:spacing w:val="-2"/>
                <w:sz w:val="13"/>
                <w:szCs w:val="13"/>
              </w:rPr>
              <w:t>02</w:t>
            </w:r>
          </w:p>
        </w:tc>
        <w:tc>
          <w:tcPr>
            <w:tcW w:w="379" w:type="dxa"/>
            <w:vAlign w:val="top"/>
          </w:tcPr>
          <w:p w14:paraId="043BD291">
            <w:pPr>
              <w:pStyle w:val="8"/>
              <w:spacing w:before="81"/>
              <w:ind w:left="70"/>
              <w:rPr>
                <w:sz w:val="13"/>
                <w:szCs w:val="13"/>
              </w:rPr>
            </w:pPr>
            <w:r>
              <w:rPr>
                <w:spacing w:val="-2"/>
                <w:sz w:val="13"/>
                <w:szCs w:val="13"/>
              </w:rPr>
              <w:t>01</w:t>
            </w:r>
          </w:p>
        </w:tc>
        <w:tc>
          <w:tcPr>
            <w:tcW w:w="1059" w:type="dxa"/>
            <w:vAlign w:val="top"/>
          </w:tcPr>
          <w:p w14:paraId="3032EB55">
            <w:pPr>
              <w:rPr>
                <w:rFonts w:ascii="Arial"/>
                <w:sz w:val="21"/>
              </w:rPr>
            </w:pPr>
          </w:p>
        </w:tc>
        <w:tc>
          <w:tcPr>
            <w:tcW w:w="1718" w:type="dxa"/>
            <w:vAlign w:val="top"/>
          </w:tcPr>
          <w:p w14:paraId="089C76A6">
            <w:pPr>
              <w:pStyle w:val="8"/>
              <w:spacing w:before="81" w:line="220" w:lineRule="auto"/>
              <w:ind w:left="71"/>
              <w:rPr>
                <w:sz w:val="13"/>
                <w:szCs w:val="13"/>
              </w:rPr>
            </w:pPr>
            <w:r>
              <w:rPr>
                <w:spacing w:val="-1"/>
                <w:sz w:val="13"/>
                <w:szCs w:val="13"/>
              </w:rPr>
              <w:t>住房公积金</w:t>
            </w:r>
          </w:p>
        </w:tc>
        <w:tc>
          <w:tcPr>
            <w:tcW w:w="1059" w:type="dxa"/>
            <w:vAlign w:val="top"/>
          </w:tcPr>
          <w:p w14:paraId="1F2A5C03">
            <w:pPr>
              <w:pStyle w:val="8"/>
              <w:spacing w:before="81" w:line="239" w:lineRule="auto"/>
              <w:ind w:left="714"/>
              <w:rPr>
                <w:sz w:val="13"/>
                <w:szCs w:val="13"/>
              </w:rPr>
            </w:pPr>
            <w:r>
              <w:rPr>
                <w:spacing w:val="-2"/>
                <w:sz w:val="13"/>
                <w:szCs w:val="13"/>
              </w:rPr>
              <w:t>8.11</w:t>
            </w:r>
          </w:p>
        </w:tc>
        <w:tc>
          <w:tcPr>
            <w:tcW w:w="1059" w:type="dxa"/>
            <w:vAlign w:val="top"/>
          </w:tcPr>
          <w:p w14:paraId="7DDD39A4">
            <w:pPr>
              <w:pStyle w:val="8"/>
              <w:spacing w:before="81" w:line="239" w:lineRule="auto"/>
              <w:ind w:left="715"/>
              <w:rPr>
                <w:sz w:val="13"/>
                <w:szCs w:val="13"/>
              </w:rPr>
            </w:pPr>
            <w:r>
              <w:rPr>
                <w:spacing w:val="-2"/>
                <w:sz w:val="13"/>
                <w:szCs w:val="13"/>
              </w:rPr>
              <w:t>8.11</w:t>
            </w:r>
          </w:p>
        </w:tc>
        <w:tc>
          <w:tcPr>
            <w:tcW w:w="1138" w:type="dxa"/>
            <w:vAlign w:val="top"/>
          </w:tcPr>
          <w:p w14:paraId="28C9E5F0">
            <w:pPr>
              <w:pStyle w:val="8"/>
              <w:spacing w:before="81" w:line="239" w:lineRule="auto"/>
              <w:ind w:left="796"/>
              <w:rPr>
                <w:sz w:val="13"/>
                <w:szCs w:val="13"/>
              </w:rPr>
            </w:pPr>
            <w:r>
              <w:rPr>
                <w:spacing w:val="-2"/>
                <w:sz w:val="13"/>
                <w:szCs w:val="13"/>
              </w:rPr>
              <w:t>8.11</w:t>
            </w:r>
          </w:p>
        </w:tc>
        <w:tc>
          <w:tcPr>
            <w:tcW w:w="1138" w:type="dxa"/>
            <w:vAlign w:val="top"/>
          </w:tcPr>
          <w:p w14:paraId="0EB4536C">
            <w:pPr>
              <w:rPr>
                <w:rFonts w:ascii="Arial"/>
                <w:sz w:val="21"/>
              </w:rPr>
            </w:pPr>
          </w:p>
        </w:tc>
        <w:tc>
          <w:tcPr>
            <w:tcW w:w="1138" w:type="dxa"/>
            <w:vAlign w:val="top"/>
          </w:tcPr>
          <w:p w14:paraId="6302207B">
            <w:pPr>
              <w:rPr>
                <w:rFonts w:ascii="Arial"/>
                <w:sz w:val="21"/>
              </w:rPr>
            </w:pPr>
          </w:p>
        </w:tc>
        <w:tc>
          <w:tcPr>
            <w:tcW w:w="1138" w:type="dxa"/>
            <w:vAlign w:val="top"/>
          </w:tcPr>
          <w:p w14:paraId="78E782CF">
            <w:pPr>
              <w:rPr>
                <w:rFonts w:ascii="Arial"/>
                <w:sz w:val="21"/>
              </w:rPr>
            </w:pPr>
          </w:p>
        </w:tc>
        <w:tc>
          <w:tcPr>
            <w:tcW w:w="1059" w:type="dxa"/>
            <w:vAlign w:val="top"/>
          </w:tcPr>
          <w:p w14:paraId="556D365B">
            <w:pPr>
              <w:rPr>
                <w:rFonts w:ascii="Arial"/>
                <w:sz w:val="21"/>
              </w:rPr>
            </w:pPr>
          </w:p>
        </w:tc>
        <w:tc>
          <w:tcPr>
            <w:tcW w:w="1138" w:type="dxa"/>
            <w:vAlign w:val="top"/>
          </w:tcPr>
          <w:p w14:paraId="793C7615">
            <w:pPr>
              <w:rPr>
                <w:rFonts w:ascii="Arial"/>
                <w:sz w:val="21"/>
              </w:rPr>
            </w:pPr>
          </w:p>
        </w:tc>
        <w:tc>
          <w:tcPr>
            <w:tcW w:w="1166" w:type="dxa"/>
            <w:vAlign w:val="top"/>
          </w:tcPr>
          <w:p w14:paraId="7C539A63">
            <w:pPr>
              <w:rPr>
                <w:rFonts w:ascii="Arial"/>
                <w:sz w:val="21"/>
              </w:rPr>
            </w:pPr>
          </w:p>
        </w:tc>
      </w:tr>
    </w:tbl>
    <w:p w14:paraId="492A130D">
      <w:pPr>
        <w:rPr>
          <w:rFonts w:ascii="Arial"/>
          <w:sz w:val="21"/>
        </w:rPr>
      </w:pPr>
    </w:p>
    <w:p w14:paraId="0B3DE22D">
      <w:pPr>
        <w:rPr>
          <w:rFonts w:ascii="Arial" w:hAnsi="Arial" w:eastAsia="Arial" w:cs="Arial"/>
          <w:sz w:val="21"/>
          <w:szCs w:val="21"/>
        </w:rPr>
        <w:sectPr>
          <w:pgSz w:w="16839" w:h="11906"/>
          <w:pgMar w:top="400" w:right="1432" w:bottom="400" w:left="1432" w:header="0" w:footer="0" w:gutter="0"/>
          <w:cols w:space="720" w:num="1"/>
        </w:sectPr>
      </w:pPr>
    </w:p>
    <w:p w14:paraId="34D54C96">
      <w:pPr>
        <w:spacing w:line="267" w:lineRule="auto"/>
        <w:rPr>
          <w:rFonts w:ascii="Arial"/>
          <w:sz w:val="21"/>
        </w:rPr>
      </w:pPr>
    </w:p>
    <w:p w14:paraId="590928B3">
      <w:pPr>
        <w:spacing w:line="267" w:lineRule="auto"/>
        <w:rPr>
          <w:rFonts w:ascii="Arial"/>
          <w:sz w:val="21"/>
        </w:rPr>
      </w:pPr>
    </w:p>
    <w:p w14:paraId="020BFCE2">
      <w:pPr>
        <w:spacing w:line="267" w:lineRule="auto"/>
        <w:rPr>
          <w:rFonts w:ascii="Arial"/>
          <w:sz w:val="21"/>
        </w:rPr>
      </w:pPr>
    </w:p>
    <w:p w14:paraId="5D982BC8">
      <w:pPr>
        <w:spacing w:line="268" w:lineRule="auto"/>
        <w:rPr>
          <w:rFonts w:ascii="Arial"/>
          <w:sz w:val="21"/>
        </w:rPr>
      </w:pPr>
    </w:p>
    <w:p w14:paraId="4717FB76">
      <w:pPr>
        <w:spacing w:line="268" w:lineRule="auto"/>
        <w:rPr>
          <w:rFonts w:ascii="Arial"/>
          <w:sz w:val="21"/>
        </w:rPr>
      </w:pPr>
    </w:p>
    <w:p w14:paraId="5299D46D">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5B68FEE4">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6205291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部门：渑池县财政事务中心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1EB7B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60FB8FF6">
            <w:pPr>
              <w:pStyle w:val="8"/>
              <w:spacing w:before="80" w:line="220" w:lineRule="auto"/>
              <w:ind w:left="1949"/>
              <w:rPr>
                <w:sz w:val="16"/>
                <w:szCs w:val="16"/>
              </w:rPr>
            </w:pPr>
            <w:r>
              <w:rPr>
                <w:color w:val="494949"/>
                <w:spacing w:val="-3"/>
                <w:sz w:val="16"/>
                <w:szCs w:val="16"/>
              </w:rPr>
              <w:t>收入</w:t>
            </w:r>
          </w:p>
        </w:tc>
        <w:tc>
          <w:tcPr>
            <w:tcW w:w="9813" w:type="dxa"/>
            <w:gridSpan w:val="6"/>
            <w:vAlign w:val="top"/>
          </w:tcPr>
          <w:p w14:paraId="3B3057FC">
            <w:pPr>
              <w:pStyle w:val="8"/>
              <w:spacing w:before="81" w:line="220" w:lineRule="auto"/>
              <w:ind w:left="4784"/>
              <w:rPr>
                <w:sz w:val="16"/>
                <w:szCs w:val="16"/>
              </w:rPr>
            </w:pPr>
            <w:r>
              <w:rPr>
                <w:color w:val="494949"/>
                <w:spacing w:val="-2"/>
                <w:sz w:val="16"/>
                <w:szCs w:val="16"/>
              </w:rPr>
              <w:t>支出</w:t>
            </w:r>
          </w:p>
        </w:tc>
      </w:tr>
      <w:tr w14:paraId="57BA2A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4987AF41">
            <w:pPr>
              <w:pStyle w:val="8"/>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753AFE40">
            <w:pPr>
              <w:pStyle w:val="8"/>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5FB66054">
            <w:pPr>
              <w:pStyle w:val="8"/>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64696BC2">
            <w:pPr>
              <w:pStyle w:val="8"/>
              <w:spacing w:before="249" w:line="221" w:lineRule="auto"/>
              <w:ind w:left="530"/>
              <w:rPr>
                <w:sz w:val="16"/>
                <w:szCs w:val="16"/>
              </w:rPr>
            </w:pPr>
            <w:r>
              <w:rPr>
                <w:color w:val="494949"/>
                <w:spacing w:val="-2"/>
                <w:sz w:val="16"/>
                <w:szCs w:val="16"/>
              </w:rPr>
              <w:t>合计</w:t>
            </w:r>
          </w:p>
        </w:tc>
        <w:tc>
          <w:tcPr>
            <w:tcW w:w="2756" w:type="dxa"/>
            <w:gridSpan w:val="2"/>
            <w:vAlign w:val="top"/>
          </w:tcPr>
          <w:p w14:paraId="656B1A9B">
            <w:pPr>
              <w:pStyle w:val="8"/>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26405080">
            <w:pPr>
              <w:pStyle w:val="8"/>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38FABEA0">
            <w:pPr>
              <w:pStyle w:val="8"/>
              <w:spacing w:before="145" w:line="219" w:lineRule="auto"/>
              <w:ind w:left="142"/>
              <w:rPr>
                <w:sz w:val="16"/>
                <w:szCs w:val="16"/>
              </w:rPr>
            </w:pPr>
            <w:r>
              <w:rPr>
                <w:color w:val="494949"/>
                <w:spacing w:val="-3"/>
                <w:sz w:val="16"/>
                <w:szCs w:val="16"/>
              </w:rPr>
              <w:t>国有资本经营预</w:t>
            </w:r>
          </w:p>
          <w:p w14:paraId="316E62C2">
            <w:pPr>
              <w:pStyle w:val="8"/>
              <w:spacing w:before="18" w:line="220" w:lineRule="auto"/>
              <w:ind w:left="608"/>
              <w:rPr>
                <w:sz w:val="16"/>
                <w:szCs w:val="16"/>
              </w:rPr>
            </w:pPr>
            <w:r>
              <w:rPr>
                <w:color w:val="494949"/>
                <w:sz w:val="16"/>
                <w:szCs w:val="16"/>
              </w:rPr>
              <w:t>算</w:t>
            </w:r>
          </w:p>
        </w:tc>
      </w:tr>
      <w:tr w14:paraId="67EC19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793AAFCE">
            <w:pPr>
              <w:rPr>
                <w:rFonts w:ascii="Arial"/>
                <w:sz w:val="21"/>
              </w:rPr>
            </w:pPr>
          </w:p>
        </w:tc>
        <w:tc>
          <w:tcPr>
            <w:tcW w:w="1378" w:type="dxa"/>
            <w:vMerge w:val="continue"/>
            <w:tcBorders>
              <w:top w:val="nil"/>
            </w:tcBorders>
            <w:vAlign w:val="top"/>
          </w:tcPr>
          <w:p w14:paraId="6F3A482B">
            <w:pPr>
              <w:rPr>
                <w:rFonts w:ascii="Arial"/>
                <w:sz w:val="21"/>
              </w:rPr>
            </w:pPr>
          </w:p>
        </w:tc>
        <w:tc>
          <w:tcPr>
            <w:tcW w:w="2935" w:type="dxa"/>
            <w:vMerge w:val="continue"/>
            <w:tcBorders>
              <w:top w:val="nil"/>
            </w:tcBorders>
            <w:vAlign w:val="top"/>
          </w:tcPr>
          <w:p w14:paraId="4C71A410">
            <w:pPr>
              <w:rPr>
                <w:rFonts w:ascii="Arial"/>
                <w:sz w:val="21"/>
              </w:rPr>
            </w:pPr>
          </w:p>
        </w:tc>
        <w:tc>
          <w:tcPr>
            <w:tcW w:w="1378" w:type="dxa"/>
            <w:vMerge w:val="continue"/>
            <w:tcBorders>
              <w:top w:val="nil"/>
            </w:tcBorders>
            <w:vAlign w:val="top"/>
          </w:tcPr>
          <w:p w14:paraId="0E31103E">
            <w:pPr>
              <w:rPr>
                <w:rFonts w:ascii="Arial"/>
                <w:sz w:val="21"/>
              </w:rPr>
            </w:pPr>
          </w:p>
        </w:tc>
        <w:tc>
          <w:tcPr>
            <w:tcW w:w="1378" w:type="dxa"/>
            <w:vAlign w:val="top"/>
          </w:tcPr>
          <w:p w14:paraId="2E5FCE17">
            <w:pPr>
              <w:pStyle w:val="8"/>
              <w:spacing w:before="77" w:line="221" w:lineRule="auto"/>
              <w:ind w:left="576"/>
              <w:rPr>
                <w:sz w:val="16"/>
                <w:szCs w:val="16"/>
              </w:rPr>
            </w:pPr>
            <w:r>
              <w:rPr>
                <w:color w:val="494949"/>
                <w:spacing w:val="-3"/>
                <w:sz w:val="16"/>
                <w:szCs w:val="16"/>
              </w:rPr>
              <w:t>小计</w:t>
            </w:r>
          </w:p>
        </w:tc>
        <w:tc>
          <w:tcPr>
            <w:tcW w:w="1378" w:type="dxa"/>
            <w:vAlign w:val="top"/>
          </w:tcPr>
          <w:p w14:paraId="17092EA4">
            <w:pPr>
              <w:pStyle w:val="8"/>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66275717">
            <w:pPr>
              <w:rPr>
                <w:rFonts w:ascii="Arial"/>
                <w:sz w:val="21"/>
              </w:rPr>
            </w:pPr>
          </w:p>
        </w:tc>
        <w:tc>
          <w:tcPr>
            <w:tcW w:w="1366" w:type="dxa"/>
            <w:vMerge w:val="continue"/>
            <w:tcBorders>
              <w:top w:val="nil"/>
            </w:tcBorders>
            <w:vAlign w:val="top"/>
          </w:tcPr>
          <w:p w14:paraId="1E5F41BB">
            <w:pPr>
              <w:rPr>
                <w:rFonts w:ascii="Arial"/>
                <w:sz w:val="21"/>
              </w:rPr>
            </w:pPr>
          </w:p>
        </w:tc>
      </w:tr>
      <w:tr w14:paraId="2CA37E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94B9F54">
            <w:pPr>
              <w:pStyle w:val="8"/>
              <w:spacing w:before="78" w:line="219" w:lineRule="auto"/>
              <w:ind w:left="76"/>
              <w:rPr>
                <w:sz w:val="16"/>
                <w:szCs w:val="16"/>
              </w:rPr>
            </w:pPr>
            <w:r>
              <w:rPr>
                <w:color w:val="494949"/>
                <w:spacing w:val="-3"/>
                <w:sz w:val="16"/>
                <w:szCs w:val="16"/>
              </w:rPr>
              <w:t>一、本年收入</w:t>
            </w:r>
          </w:p>
        </w:tc>
        <w:tc>
          <w:tcPr>
            <w:tcW w:w="1378" w:type="dxa"/>
            <w:vAlign w:val="top"/>
          </w:tcPr>
          <w:p w14:paraId="5C87D59F">
            <w:pPr>
              <w:pStyle w:val="8"/>
              <w:spacing w:before="79" w:line="239" w:lineRule="auto"/>
              <w:ind w:left="824"/>
              <w:rPr>
                <w:sz w:val="16"/>
                <w:szCs w:val="16"/>
              </w:rPr>
            </w:pPr>
            <w:r>
              <w:rPr>
                <w:spacing w:val="-3"/>
                <w:sz w:val="16"/>
                <w:szCs w:val="16"/>
              </w:rPr>
              <w:t>125.12</w:t>
            </w:r>
          </w:p>
        </w:tc>
        <w:tc>
          <w:tcPr>
            <w:tcW w:w="2935" w:type="dxa"/>
            <w:vAlign w:val="top"/>
          </w:tcPr>
          <w:p w14:paraId="4AAAEC78">
            <w:pPr>
              <w:pStyle w:val="8"/>
              <w:spacing w:before="78" w:line="219" w:lineRule="auto"/>
              <w:ind w:left="77"/>
              <w:rPr>
                <w:sz w:val="16"/>
                <w:szCs w:val="16"/>
              </w:rPr>
            </w:pPr>
            <w:r>
              <w:rPr>
                <w:color w:val="494949"/>
                <w:spacing w:val="-5"/>
                <w:sz w:val="16"/>
                <w:szCs w:val="16"/>
              </w:rPr>
              <w:t>一、本年支出</w:t>
            </w:r>
          </w:p>
        </w:tc>
        <w:tc>
          <w:tcPr>
            <w:tcW w:w="1378" w:type="dxa"/>
            <w:vAlign w:val="top"/>
          </w:tcPr>
          <w:p w14:paraId="76C9942C">
            <w:pPr>
              <w:pStyle w:val="8"/>
              <w:spacing w:before="79" w:line="239" w:lineRule="auto"/>
              <w:ind w:left="831"/>
              <w:rPr>
                <w:sz w:val="16"/>
                <w:szCs w:val="16"/>
              </w:rPr>
            </w:pPr>
            <w:r>
              <w:rPr>
                <w:spacing w:val="-3"/>
                <w:sz w:val="16"/>
                <w:szCs w:val="16"/>
              </w:rPr>
              <w:t>125.12</w:t>
            </w:r>
          </w:p>
        </w:tc>
        <w:tc>
          <w:tcPr>
            <w:tcW w:w="1378" w:type="dxa"/>
            <w:vAlign w:val="top"/>
          </w:tcPr>
          <w:p w14:paraId="264F809A">
            <w:pPr>
              <w:pStyle w:val="8"/>
              <w:spacing w:before="79" w:line="239" w:lineRule="auto"/>
              <w:ind w:left="833"/>
              <w:rPr>
                <w:sz w:val="16"/>
                <w:szCs w:val="16"/>
              </w:rPr>
            </w:pPr>
            <w:r>
              <w:rPr>
                <w:spacing w:val="-3"/>
                <w:sz w:val="16"/>
                <w:szCs w:val="16"/>
              </w:rPr>
              <w:t>125.12</w:t>
            </w:r>
          </w:p>
        </w:tc>
        <w:tc>
          <w:tcPr>
            <w:tcW w:w="1378" w:type="dxa"/>
            <w:vAlign w:val="top"/>
          </w:tcPr>
          <w:p w14:paraId="4308F93B">
            <w:pPr>
              <w:pStyle w:val="8"/>
              <w:spacing w:before="79" w:line="239" w:lineRule="auto"/>
              <w:ind w:left="835"/>
              <w:rPr>
                <w:sz w:val="16"/>
                <w:szCs w:val="16"/>
              </w:rPr>
            </w:pPr>
            <w:r>
              <w:rPr>
                <w:spacing w:val="-3"/>
                <w:sz w:val="16"/>
                <w:szCs w:val="16"/>
              </w:rPr>
              <w:t>125.12</w:t>
            </w:r>
          </w:p>
        </w:tc>
        <w:tc>
          <w:tcPr>
            <w:tcW w:w="1378" w:type="dxa"/>
            <w:vAlign w:val="top"/>
          </w:tcPr>
          <w:p w14:paraId="47A86596">
            <w:pPr>
              <w:rPr>
                <w:rFonts w:ascii="Arial"/>
                <w:sz w:val="21"/>
              </w:rPr>
            </w:pPr>
          </w:p>
        </w:tc>
        <w:tc>
          <w:tcPr>
            <w:tcW w:w="1366" w:type="dxa"/>
            <w:vAlign w:val="top"/>
          </w:tcPr>
          <w:p w14:paraId="7B24AF0C">
            <w:pPr>
              <w:rPr>
                <w:rFonts w:ascii="Arial"/>
                <w:sz w:val="21"/>
              </w:rPr>
            </w:pPr>
          </w:p>
        </w:tc>
      </w:tr>
      <w:tr w14:paraId="32A60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B2C67A1">
            <w:pPr>
              <w:pStyle w:val="8"/>
              <w:spacing w:before="79" w:line="220" w:lineRule="auto"/>
              <w:ind w:left="78"/>
              <w:rPr>
                <w:sz w:val="16"/>
                <w:szCs w:val="16"/>
              </w:rPr>
            </w:pPr>
            <w:r>
              <w:rPr>
                <w:color w:val="494949"/>
                <w:spacing w:val="-1"/>
                <w:sz w:val="16"/>
                <w:szCs w:val="16"/>
              </w:rPr>
              <w:t>（一）一般公共预算拨款</w:t>
            </w:r>
          </w:p>
        </w:tc>
        <w:tc>
          <w:tcPr>
            <w:tcW w:w="1378" w:type="dxa"/>
            <w:vAlign w:val="top"/>
          </w:tcPr>
          <w:p w14:paraId="386C3918">
            <w:pPr>
              <w:pStyle w:val="8"/>
              <w:spacing w:before="79" w:line="239" w:lineRule="auto"/>
              <w:ind w:left="824"/>
              <w:rPr>
                <w:sz w:val="16"/>
                <w:szCs w:val="16"/>
              </w:rPr>
            </w:pPr>
            <w:r>
              <w:rPr>
                <w:spacing w:val="-3"/>
                <w:sz w:val="16"/>
                <w:szCs w:val="16"/>
              </w:rPr>
              <w:t>125.12</w:t>
            </w:r>
          </w:p>
        </w:tc>
        <w:tc>
          <w:tcPr>
            <w:tcW w:w="2935" w:type="dxa"/>
            <w:vAlign w:val="top"/>
          </w:tcPr>
          <w:p w14:paraId="17244E15">
            <w:pPr>
              <w:pStyle w:val="8"/>
              <w:spacing w:before="79" w:line="220" w:lineRule="auto"/>
              <w:ind w:left="79"/>
              <w:rPr>
                <w:sz w:val="16"/>
                <w:szCs w:val="16"/>
              </w:rPr>
            </w:pPr>
            <w:r>
              <w:rPr>
                <w:color w:val="494949"/>
                <w:spacing w:val="-1"/>
                <w:sz w:val="16"/>
                <w:szCs w:val="16"/>
              </w:rPr>
              <w:t>（一）一般公共服务支出</w:t>
            </w:r>
          </w:p>
        </w:tc>
        <w:tc>
          <w:tcPr>
            <w:tcW w:w="1378" w:type="dxa"/>
            <w:vAlign w:val="top"/>
          </w:tcPr>
          <w:p w14:paraId="39CDC19C">
            <w:pPr>
              <w:rPr>
                <w:rFonts w:ascii="Arial"/>
                <w:sz w:val="21"/>
              </w:rPr>
            </w:pPr>
          </w:p>
        </w:tc>
        <w:tc>
          <w:tcPr>
            <w:tcW w:w="1378" w:type="dxa"/>
            <w:vAlign w:val="top"/>
          </w:tcPr>
          <w:p w14:paraId="6493EA1E">
            <w:pPr>
              <w:rPr>
                <w:rFonts w:ascii="Arial"/>
                <w:sz w:val="21"/>
              </w:rPr>
            </w:pPr>
          </w:p>
        </w:tc>
        <w:tc>
          <w:tcPr>
            <w:tcW w:w="1378" w:type="dxa"/>
            <w:vAlign w:val="top"/>
          </w:tcPr>
          <w:p w14:paraId="3B291008">
            <w:pPr>
              <w:rPr>
                <w:rFonts w:ascii="Arial"/>
                <w:sz w:val="21"/>
              </w:rPr>
            </w:pPr>
          </w:p>
        </w:tc>
        <w:tc>
          <w:tcPr>
            <w:tcW w:w="1378" w:type="dxa"/>
            <w:vAlign w:val="top"/>
          </w:tcPr>
          <w:p w14:paraId="30DC5502">
            <w:pPr>
              <w:rPr>
                <w:rFonts w:ascii="Arial"/>
                <w:sz w:val="21"/>
              </w:rPr>
            </w:pPr>
          </w:p>
        </w:tc>
        <w:tc>
          <w:tcPr>
            <w:tcW w:w="1366" w:type="dxa"/>
            <w:vAlign w:val="top"/>
          </w:tcPr>
          <w:p w14:paraId="65F580D8">
            <w:pPr>
              <w:rPr>
                <w:rFonts w:ascii="Arial"/>
                <w:sz w:val="21"/>
              </w:rPr>
            </w:pPr>
          </w:p>
        </w:tc>
      </w:tr>
      <w:tr w14:paraId="40B15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9A16808">
            <w:pPr>
              <w:pStyle w:val="8"/>
              <w:spacing w:before="79" w:line="220" w:lineRule="auto"/>
              <w:ind w:left="554"/>
              <w:rPr>
                <w:sz w:val="16"/>
                <w:szCs w:val="16"/>
              </w:rPr>
            </w:pPr>
            <w:r>
              <w:rPr>
                <w:color w:val="494949"/>
                <w:spacing w:val="-1"/>
                <w:sz w:val="16"/>
                <w:szCs w:val="16"/>
              </w:rPr>
              <w:t>其中：财政拨款</w:t>
            </w:r>
          </w:p>
        </w:tc>
        <w:tc>
          <w:tcPr>
            <w:tcW w:w="1378" w:type="dxa"/>
            <w:vAlign w:val="top"/>
          </w:tcPr>
          <w:p w14:paraId="029CDAF3">
            <w:pPr>
              <w:rPr>
                <w:rFonts w:ascii="Arial"/>
                <w:sz w:val="21"/>
              </w:rPr>
            </w:pPr>
          </w:p>
        </w:tc>
        <w:tc>
          <w:tcPr>
            <w:tcW w:w="2935" w:type="dxa"/>
            <w:vAlign w:val="top"/>
          </w:tcPr>
          <w:p w14:paraId="4CC5F9EB">
            <w:pPr>
              <w:pStyle w:val="8"/>
              <w:spacing w:before="80" w:line="220" w:lineRule="auto"/>
              <w:ind w:left="79"/>
              <w:rPr>
                <w:sz w:val="16"/>
                <w:szCs w:val="16"/>
              </w:rPr>
            </w:pPr>
            <w:r>
              <w:rPr>
                <w:color w:val="494949"/>
                <w:spacing w:val="-4"/>
                <w:sz w:val="16"/>
                <w:szCs w:val="16"/>
              </w:rPr>
              <w:t>（二）外交支出</w:t>
            </w:r>
          </w:p>
        </w:tc>
        <w:tc>
          <w:tcPr>
            <w:tcW w:w="1378" w:type="dxa"/>
            <w:vAlign w:val="top"/>
          </w:tcPr>
          <w:p w14:paraId="0208086B">
            <w:pPr>
              <w:rPr>
                <w:rFonts w:ascii="Arial"/>
                <w:sz w:val="21"/>
              </w:rPr>
            </w:pPr>
          </w:p>
        </w:tc>
        <w:tc>
          <w:tcPr>
            <w:tcW w:w="1378" w:type="dxa"/>
            <w:vAlign w:val="top"/>
          </w:tcPr>
          <w:p w14:paraId="687FFA32">
            <w:pPr>
              <w:rPr>
                <w:rFonts w:ascii="Arial"/>
                <w:sz w:val="21"/>
              </w:rPr>
            </w:pPr>
          </w:p>
        </w:tc>
        <w:tc>
          <w:tcPr>
            <w:tcW w:w="1378" w:type="dxa"/>
            <w:vAlign w:val="top"/>
          </w:tcPr>
          <w:p w14:paraId="60AB99D9">
            <w:pPr>
              <w:rPr>
                <w:rFonts w:ascii="Arial"/>
                <w:sz w:val="21"/>
              </w:rPr>
            </w:pPr>
          </w:p>
        </w:tc>
        <w:tc>
          <w:tcPr>
            <w:tcW w:w="1378" w:type="dxa"/>
            <w:vAlign w:val="top"/>
          </w:tcPr>
          <w:p w14:paraId="08C8C727">
            <w:pPr>
              <w:rPr>
                <w:rFonts w:ascii="Arial"/>
                <w:sz w:val="21"/>
              </w:rPr>
            </w:pPr>
          </w:p>
        </w:tc>
        <w:tc>
          <w:tcPr>
            <w:tcW w:w="1366" w:type="dxa"/>
            <w:vAlign w:val="top"/>
          </w:tcPr>
          <w:p w14:paraId="72C5E486">
            <w:pPr>
              <w:rPr>
                <w:rFonts w:ascii="Arial"/>
                <w:sz w:val="21"/>
              </w:rPr>
            </w:pPr>
          </w:p>
        </w:tc>
      </w:tr>
      <w:tr w14:paraId="273A6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31A7AFD">
            <w:pPr>
              <w:pStyle w:val="8"/>
              <w:spacing w:before="81" w:line="219" w:lineRule="auto"/>
              <w:ind w:left="78"/>
              <w:rPr>
                <w:sz w:val="16"/>
                <w:szCs w:val="16"/>
              </w:rPr>
            </w:pPr>
            <w:r>
              <w:rPr>
                <w:color w:val="494949"/>
                <w:spacing w:val="-2"/>
                <w:sz w:val="16"/>
                <w:szCs w:val="16"/>
              </w:rPr>
              <w:t>（二）政府性基金预算拨款</w:t>
            </w:r>
          </w:p>
        </w:tc>
        <w:tc>
          <w:tcPr>
            <w:tcW w:w="1378" w:type="dxa"/>
            <w:vAlign w:val="top"/>
          </w:tcPr>
          <w:p w14:paraId="4AC2E795">
            <w:pPr>
              <w:rPr>
                <w:rFonts w:ascii="Arial"/>
                <w:sz w:val="21"/>
              </w:rPr>
            </w:pPr>
          </w:p>
        </w:tc>
        <w:tc>
          <w:tcPr>
            <w:tcW w:w="2935" w:type="dxa"/>
            <w:vAlign w:val="top"/>
          </w:tcPr>
          <w:p w14:paraId="7B87FB6E">
            <w:pPr>
              <w:pStyle w:val="8"/>
              <w:spacing w:before="81" w:line="220" w:lineRule="auto"/>
              <w:ind w:left="79"/>
              <w:rPr>
                <w:sz w:val="16"/>
                <w:szCs w:val="16"/>
              </w:rPr>
            </w:pPr>
            <w:r>
              <w:rPr>
                <w:color w:val="494949"/>
                <w:spacing w:val="-4"/>
                <w:sz w:val="16"/>
                <w:szCs w:val="16"/>
              </w:rPr>
              <w:t>（三）国防支出</w:t>
            </w:r>
          </w:p>
        </w:tc>
        <w:tc>
          <w:tcPr>
            <w:tcW w:w="1378" w:type="dxa"/>
            <w:vAlign w:val="top"/>
          </w:tcPr>
          <w:p w14:paraId="76C7B68A">
            <w:pPr>
              <w:rPr>
                <w:rFonts w:ascii="Arial"/>
                <w:sz w:val="21"/>
              </w:rPr>
            </w:pPr>
          </w:p>
        </w:tc>
        <w:tc>
          <w:tcPr>
            <w:tcW w:w="1378" w:type="dxa"/>
            <w:vAlign w:val="top"/>
          </w:tcPr>
          <w:p w14:paraId="6E402AE2">
            <w:pPr>
              <w:rPr>
                <w:rFonts w:ascii="Arial"/>
                <w:sz w:val="21"/>
              </w:rPr>
            </w:pPr>
          </w:p>
        </w:tc>
        <w:tc>
          <w:tcPr>
            <w:tcW w:w="1378" w:type="dxa"/>
            <w:vAlign w:val="top"/>
          </w:tcPr>
          <w:p w14:paraId="6BF07198">
            <w:pPr>
              <w:rPr>
                <w:rFonts w:ascii="Arial"/>
                <w:sz w:val="21"/>
              </w:rPr>
            </w:pPr>
          </w:p>
        </w:tc>
        <w:tc>
          <w:tcPr>
            <w:tcW w:w="1378" w:type="dxa"/>
            <w:vAlign w:val="top"/>
          </w:tcPr>
          <w:p w14:paraId="1AE62EE0">
            <w:pPr>
              <w:rPr>
                <w:rFonts w:ascii="Arial"/>
                <w:sz w:val="21"/>
              </w:rPr>
            </w:pPr>
          </w:p>
        </w:tc>
        <w:tc>
          <w:tcPr>
            <w:tcW w:w="1366" w:type="dxa"/>
            <w:vAlign w:val="top"/>
          </w:tcPr>
          <w:p w14:paraId="3C0985AF">
            <w:pPr>
              <w:rPr>
                <w:rFonts w:ascii="Arial"/>
                <w:sz w:val="21"/>
              </w:rPr>
            </w:pPr>
          </w:p>
        </w:tc>
      </w:tr>
      <w:tr w14:paraId="05074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18DBD5C">
            <w:pPr>
              <w:pStyle w:val="8"/>
              <w:spacing w:before="82" w:line="219" w:lineRule="auto"/>
              <w:ind w:left="78"/>
              <w:rPr>
                <w:sz w:val="16"/>
                <w:szCs w:val="16"/>
              </w:rPr>
            </w:pPr>
            <w:r>
              <w:rPr>
                <w:color w:val="494949"/>
                <w:spacing w:val="-2"/>
                <w:sz w:val="16"/>
                <w:szCs w:val="16"/>
              </w:rPr>
              <w:t>（三）国有资本经营预算拨款</w:t>
            </w:r>
          </w:p>
        </w:tc>
        <w:tc>
          <w:tcPr>
            <w:tcW w:w="1378" w:type="dxa"/>
            <w:vAlign w:val="top"/>
          </w:tcPr>
          <w:p w14:paraId="78302C85">
            <w:pPr>
              <w:rPr>
                <w:rFonts w:ascii="Arial"/>
                <w:sz w:val="21"/>
              </w:rPr>
            </w:pPr>
          </w:p>
        </w:tc>
        <w:tc>
          <w:tcPr>
            <w:tcW w:w="2935" w:type="dxa"/>
            <w:vAlign w:val="top"/>
          </w:tcPr>
          <w:p w14:paraId="6C0E2FD7">
            <w:pPr>
              <w:pStyle w:val="8"/>
              <w:spacing w:before="82" w:line="220" w:lineRule="auto"/>
              <w:ind w:left="79"/>
              <w:rPr>
                <w:sz w:val="16"/>
                <w:szCs w:val="16"/>
              </w:rPr>
            </w:pPr>
            <w:r>
              <w:rPr>
                <w:color w:val="494949"/>
                <w:spacing w:val="-3"/>
                <w:sz w:val="16"/>
                <w:szCs w:val="16"/>
              </w:rPr>
              <w:t>（四）公共安全支出</w:t>
            </w:r>
          </w:p>
        </w:tc>
        <w:tc>
          <w:tcPr>
            <w:tcW w:w="1378" w:type="dxa"/>
            <w:vAlign w:val="top"/>
          </w:tcPr>
          <w:p w14:paraId="10817ADA">
            <w:pPr>
              <w:rPr>
                <w:rFonts w:ascii="Arial"/>
                <w:sz w:val="21"/>
              </w:rPr>
            </w:pPr>
          </w:p>
        </w:tc>
        <w:tc>
          <w:tcPr>
            <w:tcW w:w="1378" w:type="dxa"/>
            <w:vAlign w:val="top"/>
          </w:tcPr>
          <w:p w14:paraId="31A90BAA">
            <w:pPr>
              <w:rPr>
                <w:rFonts w:ascii="Arial"/>
                <w:sz w:val="21"/>
              </w:rPr>
            </w:pPr>
          </w:p>
        </w:tc>
        <w:tc>
          <w:tcPr>
            <w:tcW w:w="1378" w:type="dxa"/>
            <w:vAlign w:val="top"/>
          </w:tcPr>
          <w:p w14:paraId="740263B8">
            <w:pPr>
              <w:rPr>
                <w:rFonts w:ascii="Arial"/>
                <w:sz w:val="21"/>
              </w:rPr>
            </w:pPr>
          </w:p>
        </w:tc>
        <w:tc>
          <w:tcPr>
            <w:tcW w:w="1378" w:type="dxa"/>
            <w:vAlign w:val="top"/>
          </w:tcPr>
          <w:p w14:paraId="19E1A7DF">
            <w:pPr>
              <w:rPr>
                <w:rFonts w:ascii="Arial"/>
                <w:sz w:val="21"/>
              </w:rPr>
            </w:pPr>
          </w:p>
        </w:tc>
        <w:tc>
          <w:tcPr>
            <w:tcW w:w="1366" w:type="dxa"/>
            <w:vAlign w:val="top"/>
          </w:tcPr>
          <w:p w14:paraId="409D76B1">
            <w:pPr>
              <w:rPr>
                <w:rFonts w:ascii="Arial"/>
                <w:sz w:val="21"/>
              </w:rPr>
            </w:pPr>
          </w:p>
        </w:tc>
      </w:tr>
      <w:tr w14:paraId="4A7814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E0D378D">
            <w:pPr>
              <w:pStyle w:val="8"/>
              <w:spacing w:before="83" w:line="220" w:lineRule="auto"/>
              <w:ind w:left="76"/>
              <w:rPr>
                <w:sz w:val="16"/>
                <w:szCs w:val="16"/>
              </w:rPr>
            </w:pPr>
            <w:r>
              <w:rPr>
                <w:color w:val="494949"/>
                <w:spacing w:val="-2"/>
                <w:sz w:val="16"/>
                <w:szCs w:val="16"/>
              </w:rPr>
              <w:t>二、上年结转</w:t>
            </w:r>
          </w:p>
        </w:tc>
        <w:tc>
          <w:tcPr>
            <w:tcW w:w="1378" w:type="dxa"/>
            <w:vAlign w:val="top"/>
          </w:tcPr>
          <w:p w14:paraId="454DD391">
            <w:pPr>
              <w:rPr>
                <w:rFonts w:ascii="Arial"/>
                <w:sz w:val="21"/>
              </w:rPr>
            </w:pPr>
          </w:p>
        </w:tc>
        <w:tc>
          <w:tcPr>
            <w:tcW w:w="2935" w:type="dxa"/>
            <w:vAlign w:val="top"/>
          </w:tcPr>
          <w:p w14:paraId="3FCBD60F">
            <w:pPr>
              <w:pStyle w:val="8"/>
              <w:spacing w:before="83" w:line="220" w:lineRule="auto"/>
              <w:ind w:left="79"/>
              <w:rPr>
                <w:sz w:val="16"/>
                <w:szCs w:val="16"/>
              </w:rPr>
            </w:pPr>
            <w:r>
              <w:rPr>
                <w:color w:val="494949"/>
                <w:spacing w:val="-4"/>
                <w:sz w:val="16"/>
                <w:szCs w:val="16"/>
              </w:rPr>
              <w:t>（五）教育支出</w:t>
            </w:r>
          </w:p>
        </w:tc>
        <w:tc>
          <w:tcPr>
            <w:tcW w:w="1378" w:type="dxa"/>
            <w:vAlign w:val="top"/>
          </w:tcPr>
          <w:p w14:paraId="0F2E5D4B">
            <w:pPr>
              <w:rPr>
                <w:rFonts w:ascii="Arial"/>
                <w:sz w:val="21"/>
              </w:rPr>
            </w:pPr>
          </w:p>
        </w:tc>
        <w:tc>
          <w:tcPr>
            <w:tcW w:w="1378" w:type="dxa"/>
            <w:vAlign w:val="top"/>
          </w:tcPr>
          <w:p w14:paraId="18496A03">
            <w:pPr>
              <w:rPr>
                <w:rFonts w:ascii="Arial"/>
                <w:sz w:val="21"/>
              </w:rPr>
            </w:pPr>
          </w:p>
        </w:tc>
        <w:tc>
          <w:tcPr>
            <w:tcW w:w="1378" w:type="dxa"/>
            <w:vAlign w:val="top"/>
          </w:tcPr>
          <w:p w14:paraId="71664049">
            <w:pPr>
              <w:rPr>
                <w:rFonts w:ascii="Arial"/>
                <w:sz w:val="21"/>
              </w:rPr>
            </w:pPr>
          </w:p>
        </w:tc>
        <w:tc>
          <w:tcPr>
            <w:tcW w:w="1378" w:type="dxa"/>
            <w:vAlign w:val="top"/>
          </w:tcPr>
          <w:p w14:paraId="7041296B">
            <w:pPr>
              <w:rPr>
                <w:rFonts w:ascii="Arial"/>
                <w:sz w:val="21"/>
              </w:rPr>
            </w:pPr>
          </w:p>
        </w:tc>
        <w:tc>
          <w:tcPr>
            <w:tcW w:w="1366" w:type="dxa"/>
            <w:vAlign w:val="top"/>
          </w:tcPr>
          <w:p w14:paraId="31E3F5F5">
            <w:pPr>
              <w:rPr>
                <w:rFonts w:ascii="Arial"/>
                <w:sz w:val="21"/>
              </w:rPr>
            </w:pPr>
          </w:p>
        </w:tc>
      </w:tr>
      <w:tr w14:paraId="63D680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0BDB078">
            <w:pPr>
              <w:pStyle w:val="8"/>
              <w:spacing w:before="84" w:line="220" w:lineRule="auto"/>
              <w:ind w:left="78"/>
              <w:rPr>
                <w:sz w:val="16"/>
                <w:szCs w:val="16"/>
              </w:rPr>
            </w:pPr>
            <w:r>
              <w:rPr>
                <w:color w:val="494949"/>
                <w:spacing w:val="-1"/>
                <w:sz w:val="16"/>
                <w:szCs w:val="16"/>
              </w:rPr>
              <w:t>（一）一般公共预算拨款</w:t>
            </w:r>
          </w:p>
        </w:tc>
        <w:tc>
          <w:tcPr>
            <w:tcW w:w="1378" w:type="dxa"/>
            <w:vAlign w:val="top"/>
          </w:tcPr>
          <w:p w14:paraId="1913BC79">
            <w:pPr>
              <w:rPr>
                <w:rFonts w:ascii="Arial"/>
                <w:sz w:val="21"/>
              </w:rPr>
            </w:pPr>
          </w:p>
        </w:tc>
        <w:tc>
          <w:tcPr>
            <w:tcW w:w="2935" w:type="dxa"/>
            <w:vAlign w:val="top"/>
          </w:tcPr>
          <w:p w14:paraId="11C6B228">
            <w:pPr>
              <w:pStyle w:val="8"/>
              <w:spacing w:before="85" w:line="219" w:lineRule="auto"/>
              <w:ind w:left="79"/>
              <w:rPr>
                <w:sz w:val="16"/>
                <w:szCs w:val="16"/>
              </w:rPr>
            </w:pPr>
            <w:r>
              <w:rPr>
                <w:color w:val="494949"/>
                <w:spacing w:val="-3"/>
                <w:sz w:val="16"/>
                <w:szCs w:val="16"/>
              </w:rPr>
              <w:t>（六）科学技术支出</w:t>
            </w:r>
          </w:p>
        </w:tc>
        <w:tc>
          <w:tcPr>
            <w:tcW w:w="1378" w:type="dxa"/>
            <w:vAlign w:val="top"/>
          </w:tcPr>
          <w:p w14:paraId="0706EE3E">
            <w:pPr>
              <w:rPr>
                <w:rFonts w:ascii="Arial"/>
                <w:sz w:val="21"/>
              </w:rPr>
            </w:pPr>
          </w:p>
        </w:tc>
        <w:tc>
          <w:tcPr>
            <w:tcW w:w="1378" w:type="dxa"/>
            <w:vAlign w:val="top"/>
          </w:tcPr>
          <w:p w14:paraId="5E3C9C6B">
            <w:pPr>
              <w:rPr>
                <w:rFonts w:ascii="Arial"/>
                <w:sz w:val="21"/>
              </w:rPr>
            </w:pPr>
          </w:p>
        </w:tc>
        <w:tc>
          <w:tcPr>
            <w:tcW w:w="1378" w:type="dxa"/>
            <w:vAlign w:val="top"/>
          </w:tcPr>
          <w:p w14:paraId="4D48BBCA">
            <w:pPr>
              <w:rPr>
                <w:rFonts w:ascii="Arial"/>
                <w:sz w:val="21"/>
              </w:rPr>
            </w:pPr>
          </w:p>
        </w:tc>
        <w:tc>
          <w:tcPr>
            <w:tcW w:w="1378" w:type="dxa"/>
            <w:vAlign w:val="top"/>
          </w:tcPr>
          <w:p w14:paraId="55C84B14">
            <w:pPr>
              <w:rPr>
                <w:rFonts w:ascii="Arial"/>
                <w:sz w:val="21"/>
              </w:rPr>
            </w:pPr>
          </w:p>
        </w:tc>
        <w:tc>
          <w:tcPr>
            <w:tcW w:w="1366" w:type="dxa"/>
            <w:vAlign w:val="top"/>
          </w:tcPr>
          <w:p w14:paraId="72229FF5">
            <w:pPr>
              <w:rPr>
                <w:rFonts w:ascii="Arial"/>
                <w:sz w:val="21"/>
              </w:rPr>
            </w:pPr>
          </w:p>
        </w:tc>
      </w:tr>
      <w:tr w14:paraId="30094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FDCBCF5">
            <w:pPr>
              <w:pStyle w:val="8"/>
              <w:spacing w:before="85" w:line="219" w:lineRule="auto"/>
              <w:ind w:left="78"/>
              <w:rPr>
                <w:sz w:val="16"/>
                <w:szCs w:val="16"/>
              </w:rPr>
            </w:pPr>
            <w:r>
              <w:rPr>
                <w:color w:val="494949"/>
                <w:spacing w:val="-2"/>
                <w:sz w:val="16"/>
                <w:szCs w:val="16"/>
              </w:rPr>
              <w:t>（二）政府性基金预算拨款</w:t>
            </w:r>
          </w:p>
        </w:tc>
        <w:tc>
          <w:tcPr>
            <w:tcW w:w="1378" w:type="dxa"/>
            <w:vAlign w:val="top"/>
          </w:tcPr>
          <w:p w14:paraId="68D548A4">
            <w:pPr>
              <w:rPr>
                <w:rFonts w:ascii="Arial"/>
                <w:sz w:val="21"/>
              </w:rPr>
            </w:pPr>
          </w:p>
        </w:tc>
        <w:tc>
          <w:tcPr>
            <w:tcW w:w="2935" w:type="dxa"/>
            <w:vAlign w:val="top"/>
          </w:tcPr>
          <w:p w14:paraId="60E47FA4">
            <w:pPr>
              <w:pStyle w:val="8"/>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0BF72AFE">
            <w:pPr>
              <w:rPr>
                <w:rFonts w:ascii="Arial"/>
                <w:sz w:val="21"/>
              </w:rPr>
            </w:pPr>
          </w:p>
        </w:tc>
        <w:tc>
          <w:tcPr>
            <w:tcW w:w="1378" w:type="dxa"/>
            <w:vAlign w:val="top"/>
          </w:tcPr>
          <w:p w14:paraId="2EC69B78">
            <w:pPr>
              <w:rPr>
                <w:rFonts w:ascii="Arial"/>
                <w:sz w:val="21"/>
              </w:rPr>
            </w:pPr>
          </w:p>
        </w:tc>
        <w:tc>
          <w:tcPr>
            <w:tcW w:w="1378" w:type="dxa"/>
            <w:vAlign w:val="top"/>
          </w:tcPr>
          <w:p w14:paraId="38D6158E">
            <w:pPr>
              <w:rPr>
                <w:rFonts w:ascii="Arial"/>
                <w:sz w:val="21"/>
              </w:rPr>
            </w:pPr>
          </w:p>
        </w:tc>
        <w:tc>
          <w:tcPr>
            <w:tcW w:w="1378" w:type="dxa"/>
            <w:vAlign w:val="top"/>
          </w:tcPr>
          <w:p w14:paraId="1F75B0F1">
            <w:pPr>
              <w:rPr>
                <w:rFonts w:ascii="Arial"/>
                <w:sz w:val="21"/>
              </w:rPr>
            </w:pPr>
          </w:p>
        </w:tc>
        <w:tc>
          <w:tcPr>
            <w:tcW w:w="1366" w:type="dxa"/>
            <w:vAlign w:val="top"/>
          </w:tcPr>
          <w:p w14:paraId="384B95E1">
            <w:pPr>
              <w:rPr>
                <w:rFonts w:ascii="Arial"/>
                <w:sz w:val="21"/>
              </w:rPr>
            </w:pPr>
          </w:p>
        </w:tc>
      </w:tr>
      <w:tr w14:paraId="403199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38CADD8">
            <w:pPr>
              <w:pStyle w:val="8"/>
              <w:spacing w:before="85" w:line="219" w:lineRule="auto"/>
              <w:ind w:left="78"/>
              <w:rPr>
                <w:sz w:val="16"/>
                <w:szCs w:val="16"/>
              </w:rPr>
            </w:pPr>
            <w:r>
              <w:rPr>
                <w:color w:val="494949"/>
                <w:spacing w:val="-2"/>
                <w:sz w:val="16"/>
                <w:szCs w:val="16"/>
              </w:rPr>
              <w:t>（三）国有资本经营预算拨款</w:t>
            </w:r>
          </w:p>
        </w:tc>
        <w:tc>
          <w:tcPr>
            <w:tcW w:w="1378" w:type="dxa"/>
            <w:vAlign w:val="top"/>
          </w:tcPr>
          <w:p w14:paraId="4CFD371A">
            <w:pPr>
              <w:rPr>
                <w:rFonts w:ascii="Arial"/>
                <w:sz w:val="21"/>
              </w:rPr>
            </w:pPr>
          </w:p>
        </w:tc>
        <w:tc>
          <w:tcPr>
            <w:tcW w:w="2935" w:type="dxa"/>
            <w:vAlign w:val="top"/>
          </w:tcPr>
          <w:p w14:paraId="149BBB06">
            <w:pPr>
              <w:pStyle w:val="8"/>
              <w:spacing w:before="85" w:line="219" w:lineRule="auto"/>
              <w:ind w:left="79"/>
              <w:rPr>
                <w:sz w:val="16"/>
                <w:szCs w:val="16"/>
              </w:rPr>
            </w:pPr>
            <w:r>
              <w:rPr>
                <w:color w:val="494949"/>
                <w:spacing w:val="-3"/>
                <w:sz w:val="16"/>
                <w:szCs w:val="16"/>
              </w:rPr>
              <w:t>（八）社会保障和就业支出</w:t>
            </w:r>
          </w:p>
        </w:tc>
        <w:tc>
          <w:tcPr>
            <w:tcW w:w="1378" w:type="dxa"/>
            <w:vAlign w:val="top"/>
          </w:tcPr>
          <w:p w14:paraId="2F416890">
            <w:pPr>
              <w:pStyle w:val="8"/>
              <w:spacing w:before="86" w:line="239" w:lineRule="auto"/>
              <w:ind w:left="911"/>
              <w:rPr>
                <w:sz w:val="16"/>
                <w:szCs w:val="16"/>
              </w:rPr>
            </w:pPr>
            <w:r>
              <w:rPr>
                <w:spacing w:val="-3"/>
                <w:sz w:val="16"/>
                <w:szCs w:val="16"/>
              </w:rPr>
              <w:t>10.81</w:t>
            </w:r>
          </w:p>
        </w:tc>
        <w:tc>
          <w:tcPr>
            <w:tcW w:w="1378" w:type="dxa"/>
            <w:vAlign w:val="top"/>
          </w:tcPr>
          <w:p w14:paraId="2A111256">
            <w:pPr>
              <w:pStyle w:val="8"/>
              <w:spacing w:before="86" w:line="239" w:lineRule="auto"/>
              <w:ind w:left="913"/>
              <w:rPr>
                <w:sz w:val="16"/>
                <w:szCs w:val="16"/>
              </w:rPr>
            </w:pPr>
            <w:r>
              <w:rPr>
                <w:spacing w:val="-3"/>
                <w:sz w:val="16"/>
                <w:szCs w:val="16"/>
              </w:rPr>
              <w:t>10.81</w:t>
            </w:r>
          </w:p>
        </w:tc>
        <w:tc>
          <w:tcPr>
            <w:tcW w:w="1378" w:type="dxa"/>
            <w:vAlign w:val="top"/>
          </w:tcPr>
          <w:p w14:paraId="099595FE">
            <w:pPr>
              <w:pStyle w:val="8"/>
              <w:spacing w:before="86" w:line="239" w:lineRule="auto"/>
              <w:ind w:left="915"/>
              <w:rPr>
                <w:sz w:val="16"/>
                <w:szCs w:val="16"/>
              </w:rPr>
            </w:pPr>
            <w:r>
              <w:rPr>
                <w:spacing w:val="-3"/>
                <w:sz w:val="16"/>
                <w:szCs w:val="16"/>
              </w:rPr>
              <w:t>10.81</w:t>
            </w:r>
          </w:p>
        </w:tc>
        <w:tc>
          <w:tcPr>
            <w:tcW w:w="1378" w:type="dxa"/>
            <w:vAlign w:val="top"/>
          </w:tcPr>
          <w:p w14:paraId="6E9D3A83">
            <w:pPr>
              <w:rPr>
                <w:rFonts w:ascii="Arial"/>
                <w:sz w:val="21"/>
              </w:rPr>
            </w:pPr>
          </w:p>
        </w:tc>
        <w:tc>
          <w:tcPr>
            <w:tcW w:w="1366" w:type="dxa"/>
            <w:vAlign w:val="top"/>
          </w:tcPr>
          <w:p w14:paraId="2672BD9C">
            <w:pPr>
              <w:rPr>
                <w:rFonts w:ascii="Arial"/>
                <w:sz w:val="21"/>
              </w:rPr>
            </w:pPr>
          </w:p>
        </w:tc>
      </w:tr>
      <w:tr w14:paraId="0799C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596F0E7">
            <w:pPr>
              <w:rPr>
                <w:rFonts w:ascii="Arial"/>
                <w:sz w:val="21"/>
              </w:rPr>
            </w:pPr>
          </w:p>
        </w:tc>
        <w:tc>
          <w:tcPr>
            <w:tcW w:w="1378" w:type="dxa"/>
            <w:vAlign w:val="top"/>
          </w:tcPr>
          <w:p w14:paraId="3C7E261C">
            <w:pPr>
              <w:rPr>
                <w:rFonts w:ascii="Arial"/>
                <w:sz w:val="21"/>
              </w:rPr>
            </w:pPr>
          </w:p>
        </w:tc>
        <w:tc>
          <w:tcPr>
            <w:tcW w:w="2935" w:type="dxa"/>
            <w:vAlign w:val="top"/>
          </w:tcPr>
          <w:p w14:paraId="49132D61">
            <w:pPr>
              <w:pStyle w:val="8"/>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195D5733">
            <w:pPr>
              <w:rPr>
                <w:rFonts w:ascii="Arial"/>
                <w:sz w:val="21"/>
              </w:rPr>
            </w:pPr>
          </w:p>
        </w:tc>
        <w:tc>
          <w:tcPr>
            <w:tcW w:w="1378" w:type="dxa"/>
            <w:vAlign w:val="top"/>
          </w:tcPr>
          <w:p w14:paraId="7A2D563B">
            <w:pPr>
              <w:rPr>
                <w:rFonts w:ascii="Arial"/>
                <w:sz w:val="21"/>
              </w:rPr>
            </w:pPr>
          </w:p>
        </w:tc>
        <w:tc>
          <w:tcPr>
            <w:tcW w:w="1378" w:type="dxa"/>
            <w:vAlign w:val="top"/>
          </w:tcPr>
          <w:p w14:paraId="454CF6CC">
            <w:pPr>
              <w:rPr>
                <w:rFonts w:ascii="Arial"/>
                <w:sz w:val="21"/>
              </w:rPr>
            </w:pPr>
          </w:p>
        </w:tc>
        <w:tc>
          <w:tcPr>
            <w:tcW w:w="1378" w:type="dxa"/>
            <w:vAlign w:val="top"/>
          </w:tcPr>
          <w:p w14:paraId="5EF59E79">
            <w:pPr>
              <w:rPr>
                <w:rFonts w:ascii="Arial"/>
                <w:sz w:val="21"/>
              </w:rPr>
            </w:pPr>
          </w:p>
        </w:tc>
        <w:tc>
          <w:tcPr>
            <w:tcW w:w="1366" w:type="dxa"/>
            <w:vAlign w:val="top"/>
          </w:tcPr>
          <w:p w14:paraId="5E0E14E4">
            <w:pPr>
              <w:rPr>
                <w:rFonts w:ascii="Arial"/>
                <w:sz w:val="21"/>
              </w:rPr>
            </w:pPr>
          </w:p>
        </w:tc>
      </w:tr>
      <w:tr w14:paraId="5BF8A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C2B2CA9">
            <w:pPr>
              <w:rPr>
                <w:rFonts w:ascii="Arial"/>
                <w:sz w:val="21"/>
              </w:rPr>
            </w:pPr>
          </w:p>
        </w:tc>
        <w:tc>
          <w:tcPr>
            <w:tcW w:w="1378" w:type="dxa"/>
            <w:vAlign w:val="top"/>
          </w:tcPr>
          <w:p w14:paraId="621CDAE4">
            <w:pPr>
              <w:rPr>
                <w:rFonts w:ascii="Arial"/>
                <w:sz w:val="21"/>
              </w:rPr>
            </w:pPr>
          </w:p>
        </w:tc>
        <w:tc>
          <w:tcPr>
            <w:tcW w:w="2935" w:type="dxa"/>
            <w:vAlign w:val="top"/>
          </w:tcPr>
          <w:p w14:paraId="5049FC02">
            <w:pPr>
              <w:pStyle w:val="8"/>
              <w:spacing w:before="88" w:line="220" w:lineRule="auto"/>
              <w:ind w:left="79"/>
              <w:rPr>
                <w:sz w:val="16"/>
                <w:szCs w:val="16"/>
              </w:rPr>
            </w:pPr>
            <w:r>
              <w:rPr>
                <w:color w:val="494949"/>
                <w:spacing w:val="-3"/>
                <w:sz w:val="16"/>
                <w:szCs w:val="16"/>
              </w:rPr>
              <w:t>（十）卫生健康支出</w:t>
            </w:r>
          </w:p>
        </w:tc>
        <w:tc>
          <w:tcPr>
            <w:tcW w:w="1378" w:type="dxa"/>
            <w:vAlign w:val="top"/>
          </w:tcPr>
          <w:p w14:paraId="42AA2D4E">
            <w:pPr>
              <w:pStyle w:val="8"/>
              <w:spacing w:before="88" w:line="239" w:lineRule="auto"/>
              <w:ind w:left="982"/>
              <w:rPr>
                <w:sz w:val="16"/>
                <w:szCs w:val="16"/>
              </w:rPr>
            </w:pPr>
            <w:r>
              <w:rPr>
                <w:spacing w:val="-2"/>
                <w:sz w:val="16"/>
                <w:szCs w:val="16"/>
              </w:rPr>
              <w:t>5.07</w:t>
            </w:r>
          </w:p>
        </w:tc>
        <w:tc>
          <w:tcPr>
            <w:tcW w:w="1378" w:type="dxa"/>
            <w:vAlign w:val="top"/>
          </w:tcPr>
          <w:p w14:paraId="0E4FA2E0">
            <w:pPr>
              <w:pStyle w:val="8"/>
              <w:spacing w:before="88" w:line="239" w:lineRule="auto"/>
              <w:ind w:left="984"/>
              <w:rPr>
                <w:sz w:val="16"/>
                <w:szCs w:val="16"/>
              </w:rPr>
            </w:pPr>
            <w:r>
              <w:rPr>
                <w:spacing w:val="-2"/>
                <w:sz w:val="16"/>
                <w:szCs w:val="16"/>
              </w:rPr>
              <w:t>5.07</w:t>
            </w:r>
          </w:p>
        </w:tc>
        <w:tc>
          <w:tcPr>
            <w:tcW w:w="1378" w:type="dxa"/>
            <w:vAlign w:val="top"/>
          </w:tcPr>
          <w:p w14:paraId="6BA7F800">
            <w:pPr>
              <w:pStyle w:val="8"/>
              <w:spacing w:before="88" w:line="239" w:lineRule="auto"/>
              <w:ind w:left="986"/>
              <w:rPr>
                <w:sz w:val="16"/>
                <w:szCs w:val="16"/>
              </w:rPr>
            </w:pPr>
            <w:r>
              <w:rPr>
                <w:spacing w:val="-2"/>
                <w:sz w:val="16"/>
                <w:szCs w:val="16"/>
              </w:rPr>
              <w:t>5.07</w:t>
            </w:r>
          </w:p>
        </w:tc>
        <w:tc>
          <w:tcPr>
            <w:tcW w:w="1378" w:type="dxa"/>
            <w:vAlign w:val="top"/>
          </w:tcPr>
          <w:p w14:paraId="1D68B6AA">
            <w:pPr>
              <w:rPr>
                <w:rFonts w:ascii="Arial"/>
                <w:sz w:val="21"/>
              </w:rPr>
            </w:pPr>
          </w:p>
        </w:tc>
        <w:tc>
          <w:tcPr>
            <w:tcW w:w="1366" w:type="dxa"/>
            <w:vAlign w:val="top"/>
          </w:tcPr>
          <w:p w14:paraId="47DBF3AC">
            <w:pPr>
              <w:rPr>
                <w:rFonts w:ascii="Arial"/>
                <w:sz w:val="21"/>
              </w:rPr>
            </w:pPr>
          </w:p>
        </w:tc>
      </w:tr>
      <w:tr w14:paraId="5ED42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D147D51">
            <w:pPr>
              <w:rPr>
                <w:rFonts w:ascii="Arial"/>
                <w:sz w:val="21"/>
              </w:rPr>
            </w:pPr>
          </w:p>
        </w:tc>
        <w:tc>
          <w:tcPr>
            <w:tcW w:w="1378" w:type="dxa"/>
            <w:vAlign w:val="top"/>
          </w:tcPr>
          <w:p w14:paraId="18395FAC">
            <w:pPr>
              <w:rPr>
                <w:rFonts w:ascii="Arial"/>
                <w:sz w:val="21"/>
              </w:rPr>
            </w:pPr>
          </w:p>
        </w:tc>
        <w:tc>
          <w:tcPr>
            <w:tcW w:w="2935" w:type="dxa"/>
            <w:vAlign w:val="top"/>
          </w:tcPr>
          <w:p w14:paraId="1E6259F5">
            <w:pPr>
              <w:pStyle w:val="8"/>
              <w:spacing w:before="89" w:line="220" w:lineRule="auto"/>
              <w:ind w:left="79"/>
              <w:rPr>
                <w:sz w:val="16"/>
                <w:szCs w:val="16"/>
              </w:rPr>
            </w:pPr>
            <w:r>
              <w:rPr>
                <w:color w:val="494949"/>
                <w:spacing w:val="-3"/>
                <w:sz w:val="16"/>
                <w:szCs w:val="16"/>
              </w:rPr>
              <w:t>（十一）节能环保支出</w:t>
            </w:r>
          </w:p>
        </w:tc>
        <w:tc>
          <w:tcPr>
            <w:tcW w:w="1378" w:type="dxa"/>
            <w:vAlign w:val="top"/>
          </w:tcPr>
          <w:p w14:paraId="2E4E2124">
            <w:pPr>
              <w:rPr>
                <w:rFonts w:ascii="Arial"/>
                <w:sz w:val="21"/>
              </w:rPr>
            </w:pPr>
          </w:p>
        </w:tc>
        <w:tc>
          <w:tcPr>
            <w:tcW w:w="1378" w:type="dxa"/>
            <w:vAlign w:val="top"/>
          </w:tcPr>
          <w:p w14:paraId="3D278634">
            <w:pPr>
              <w:rPr>
                <w:rFonts w:ascii="Arial"/>
                <w:sz w:val="21"/>
              </w:rPr>
            </w:pPr>
          </w:p>
        </w:tc>
        <w:tc>
          <w:tcPr>
            <w:tcW w:w="1378" w:type="dxa"/>
            <w:vAlign w:val="top"/>
          </w:tcPr>
          <w:p w14:paraId="1FED9191">
            <w:pPr>
              <w:rPr>
                <w:rFonts w:ascii="Arial"/>
                <w:sz w:val="21"/>
              </w:rPr>
            </w:pPr>
          </w:p>
        </w:tc>
        <w:tc>
          <w:tcPr>
            <w:tcW w:w="1378" w:type="dxa"/>
            <w:vAlign w:val="top"/>
          </w:tcPr>
          <w:p w14:paraId="0753C12D">
            <w:pPr>
              <w:rPr>
                <w:rFonts w:ascii="Arial"/>
                <w:sz w:val="21"/>
              </w:rPr>
            </w:pPr>
          </w:p>
        </w:tc>
        <w:tc>
          <w:tcPr>
            <w:tcW w:w="1366" w:type="dxa"/>
            <w:vAlign w:val="top"/>
          </w:tcPr>
          <w:p w14:paraId="406F2024">
            <w:pPr>
              <w:rPr>
                <w:rFonts w:ascii="Arial"/>
                <w:sz w:val="21"/>
              </w:rPr>
            </w:pPr>
          </w:p>
        </w:tc>
      </w:tr>
      <w:tr w14:paraId="5129E4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F62457E">
            <w:pPr>
              <w:rPr>
                <w:rFonts w:ascii="Arial"/>
                <w:sz w:val="21"/>
              </w:rPr>
            </w:pPr>
          </w:p>
        </w:tc>
        <w:tc>
          <w:tcPr>
            <w:tcW w:w="1378" w:type="dxa"/>
            <w:vAlign w:val="top"/>
          </w:tcPr>
          <w:p w14:paraId="5865AC12">
            <w:pPr>
              <w:rPr>
                <w:rFonts w:ascii="Arial"/>
                <w:sz w:val="21"/>
              </w:rPr>
            </w:pPr>
          </w:p>
        </w:tc>
        <w:tc>
          <w:tcPr>
            <w:tcW w:w="2935" w:type="dxa"/>
            <w:vAlign w:val="top"/>
          </w:tcPr>
          <w:p w14:paraId="201FF5A4">
            <w:pPr>
              <w:pStyle w:val="8"/>
              <w:spacing w:before="89" w:line="220" w:lineRule="auto"/>
              <w:ind w:left="79"/>
              <w:rPr>
                <w:sz w:val="16"/>
                <w:szCs w:val="16"/>
              </w:rPr>
            </w:pPr>
            <w:r>
              <w:rPr>
                <w:color w:val="494949"/>
                <w:spacing w:val="-3"/>
                <w:sz w:val="16"/>
                <w:szCs w:val="16"/>
              </w:rPr>
              <w:t>（十二）城乡社区事务支出</w:t>
            </w:r>
          </w:p>
        </w:tc>
        <w:tc>
          <w:tcPr>
            <w:tcW w:w="1378" w:type="dxa"/>
            <w:vAlign w:val="top"/>
          </w:tcPr>
          <w:p w14:paraId="25C1CBCC">
            <w:pPr>
              <w:rPr>
                <w:rFonts w:ascii="Arial"/>
                <w:sz w:val="21"/>
              </w:rPr>
            </w:pPr>
          </w:p>
        </w:tc>
        <w:tc>
          <w:tcPr>
            <w:tcW w:w="1378" w:type="dxa"/>
            <w:vAlign w:val="top"/>
          </w:tcPr>
          <w:p w14:paraId="7EE68B07">
            <w:pPr>
              <w:rPr>
                <w:rFonts w:ascii="Arial"/>
                <w:sz w:val="21"/>
              </w:rPr>
            </w:pPr>
          </w:p>
        </w:tc>
        <w:tc>
          <w:tcPr>
            <w:tcW w:w="1378" w:type="dxa"/>
            <w:vAlign w:val="top"/>
          </w:tcPr>
          <w:p w14:paraId="563AF8FF">
            <w:pPr>
              <w:rPr>
                <w:rFonts w:ascii="Arial"/>
                <w:sz w:val="21"/>
              </w:rPr>
            </w:pPr>
          </w:p>
        </w:tc>
        <w:tc>
          <w:tcPr>
            <w:tcW w:w="1378" w:type="dxa"/>
            <w:vAlign w:val="top"/>
          </w:tcPr>
          <w:p w14:paraId="591E0A94">
            <w:pPr>
              <w:rPr>
                <w:rFonts w:ascii="Arial"/>
                <w:sz w:val="21"/>
              </w:rPr>
            </w:pPr>
          </w:p>
        </w:tc>
        <w:tc>
          <w:tcPr>
            <w:tcW w:w="1366" w:type="dxa"/>
            <w:vAlign w:val="top"/>
          </w:tcPr>
          <w:p w14:paraId="7063C555">
            <w:pPr>
              <w:rPr>
                <w:rFonts w:ascii="Arial"/>
                <w:sz w:val="21"/>
              </w:rPr>
            </w:pPr>
          </w:p>
        </w:tc>
      </w:tr>
      <w:tr w14:paraId="17BD4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869C978">
            <w:pPr>
              <w:rPr>
                <w:rFonts w:ascii="Arial"/>
                <w:sz w:val="21"/>
              </w:rPr>
            </w:pPr>
          </w:p>
        </w:tc>
        <w:tc>
          <w:tcPr>
            <w:tcW w:w="1378" w:type="dxa"/>
            <w:vAlign w:val="top"/>
          </w:tcPr>
          <w:p w14:paraId="5253347B">
            <w:pPr>
              <w:rPr>
                <w:rFonts w:ascii="Arial"/>
                <w:sz w:val="21"/>
              </w:rPr>
            </w:pPr>
          </w:p>
        </w:tc>
        <w:tc>
          <w:tcPr>
            <w:tcW w:w="2935" w:type="dxa"/>
            <w:vAlign w:val="top"/>
          </w:tcPr>
          <w:p w14:paraId="4E4AEF2C">
            <w:pPr>
              <w:pStyle w:val="8"/>
              <w:spacing w:before="90" w:line="220" w:lineRule="auto"/>
              <w:ind w:left="79"/>
              <w:rPr>
                <w:sz w:val="16"/>
                <w:szCs w:val="16"/>
              </w:rPr>
            </w:pPr>
            <w:r>
              <w:rPr>
                <w:color w:val="494949"/>
                <w:spacing w:val="-3"/>
                <w:sz w:val="16"/>
                <w:szCs w:val="16"/>
              </w:rPr>
              <w:t>（十三）农林水事务支出</w:t>
            </w:r>
          </w:p>
        </w:tc>
        <w:tc>
          <w:tcPr>
            <w:tcW w:w="1378" w:type="dxa"/>
            <w:vAlign w:val="top"/>
          </w:tcPr>
          <w:p w14:paraId="56484820">
            <w:pPr>
              <w:rPr>
                <w:rFonts w:ascii="Arial"/>
                <w:sz w:val="21"/>
              </w:rPr>
            </w:pPr>
          </w:p>
        </w:tc>
        <w:tc>
          <w:tcPr>
            <w:tcW w:w="1378" w:type="dxa"/>
            <w:vAlign w:val="top"/>
          </w:tcPr>
          <w:p w14:paraId="17FB581E">
            <w:pPr>
              <w:rPr>
                <w:rFonts w:ascii="Arial"/>
                <w:sz w:val="21"/>
              </w:rPr>
            </w:pPr>
          </w:p>
        </w:tc>
        <w:tc>
          <w:tcPr>
            <w:tcW w:w="1378" w:type="dxa"/>
            <w:vAlign w:val="top"/>
          </w:tcPr>
          <w:p w14:paraId="09AA3C3B">
            <w:pPr>
              <w:rPr>
                <w:rFonts w:ascii="Arial"/>
                <w:sz w:val="21"/>
              </w:rPr>
            </w:pPr>
          </w:p>
        </w:tc>
        <w:tc>
          <w:tcPr>
            <w:tcW w:w="1378" w:type="dxa"/>
            <w:vAlign w:val="top"/>
          </w:tcPr>
          <w:p w14:paraId="6FE4447F">
            <w:pPr>
              <w:rPr>
                <w:rFonts w:ascii="Arial"/>
                <w:sz w:val="21"/>
              </w:rPr>
            </w:pPr>
          </w:p>
        </w:tc>
        <w:tc>
          <w:tcPr>
            <w:tcW w:w="1366" w:type="dxa"/>
            <w:vAlign w:val="top"/>
          </w:tcPr>
          <w:p w14:paraId="4331909F">
            <w:pPr>
              <w:rPr>
                <w:rFonts w:ascii="Arial"/>
                <w:sz w:val="21"/>
              </w:rPr>
            </w:pPr>
          </w:p>
        </w:tc>
      </w:tr>
      <w:tr w14:paraId="084811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856C192">
            <w:pPr>
              <w:rPr>
                <w:rFonts w:ascii="Arial"/>
                <w:sz w:val="21"/>
              </w:rPr>
            </w:pPr>
          </w:p>
        </w:tc>
        <w:tc>
          <w:tcPr>
            <w:tcW w:w="1378" w:type="dxa"/>
            <w:vAlign w:val="top"/>
          </w:tcPr>
          <w:p w14:paraId="7AC8B9FB">
            <w:pPr>
              <w:rPr>
                <w:rFonts w:ascii="Arial"/>
                <w:sz w:val="21"/>
              </w:rPr>
            </w:pPr>
          </w:p>
        </w:tc>
        <w:tc>
          <w:tcPr>
            <w:tcW w:w="2935" w:type="dxa"/>
            <w:vAlign w:val="top"/>
          </w:tcPr>
          <w:p w14:paraId="72A7895A">
            <w:pPr>
              <w:pStyle w:val="8"/>
              <w:spacing w:before="91" w:line="220" w:lineRule="auto"/>
              <w:ind w:left="79"/>
              <w:rPr>
                <w:sz w:val="16"/>
                <w:szCs w:val="16"/>
              </w:rPr>
            </w:pPr>
            <w:r>
              <w:rPr>
                <w:color w:val="494949"/>
                <w:spacing w:val="-3"/>
                <w:sz w:val="16"/>
                <w:szCs w:val="16"/>
              </w:rPr>
              <w:t>（十四）交通运输支出</w:t>
            </w:r>
          </w:p>
        </w:tc>
        <w:tc>
          <w:tcPr>
            <w:tcW w:w="1378" w:type="dxa"/>
            <w:vAlign w:val="top"/>
          </w:tcPr>
          <w:p w14:paraId="21C46E5B">
            <w:pPr>
              <w:rPr>
                <w:rFonts w:ascii="Arial"/>
                <w:sz w:val="21"/>
              </w:rPr>
            </w:pPr>
          </w:p>
        </w:tc>
        <w:tc>
          <w:tcPr>
            <w:tcW w:w="1378" w:type="dxa"/>
            <w:vAlign w:val="top"/>
          </w:tcPr>
          <w:p w14:paraId="612FD4D6">
            <w:pPr>
              <w:rPr>
                <w:rFonts w:ascii="Arial"/>
                <w:sz w:val="21"/>
              </w:rPr>
            </w:pPr>
          </w:p>
        </w:tc>
        <w:tc>
          <w:tcPr>
            <w:tcW w:w="1378" w:type="dxa"/>
            <w:vAlign w:val="top"/>
          </w:tcPr>
          <w:p w14:paraId="6027C17F">
            <w:pPr>
              <w:rPr>
                <w:rFonts w:ascii="Arial"/>
                <w:sz w:val="21"/>
              </w:rPr>
            </w:pPr>
          </w:p>
        </w:tc>
        <w:tc>
          <w:tcPr>
            <w:tcW w:w="1378" w:type="dxa"/>
            <w:vAlign w:val="top"/>
          </w:tcPr>
          <w:p w14:paraId="222E30C2">
            <w:pPr>
              <w:rPr>
                <w:rFonts w:ascii="Arial"/>
                <w:sz w:val="21"/>
              </w:rPr>
            </w:pPr>
          </w:p>
        </w:tc>
        <w:tc>
          <w:tcPr>
            <w:tcW w:w="1366" w:type="dxa"/>
            <w:vAlign w:val="top"/>
          </w:tcPr>
          <w:p w14:paraId="030DCA05">
            <w:pPr>
              <w:rPr>
                <w:rFonts w:ascii="Arial"/>
                <w:sz w:val="21"/>
              </w:rPr>
            </w:pPr>
          </w:p>
        </w:tc>
      </w:tr>
      <w:tr w14:paraId="6D7B2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27C1C5F">
            <w:pPr>
              <w:rPr>
                <w:rFonts w:ascii="Arial"/>
                <w:sz w:val="21"/>
              </w:rPr>
            </w:pPr>
          </w:p>
        </w:tc>
        <w:tc>
          <w:tcPr>
            <w:tcW w:w="1378" w:type="dxa"/>
            <w:vAlign w:val="top"/>
          </w:tcPr>
          <w:p w14:paraId="1AB57792">
            <w:pPr>
              <w:rPr>
                <w:rFonts w:ascii="Arial"/>
                <w:sz w:val="21"/>
              </w:rPr>
            </w:pPr>
          </w:p>
        </w:tc>
        <w:tc>
          <w:tcPr>
            <w:tcW w:w="2935" w:type="dxa"/>
            <w:vAlign w:val="top"/>
          </w:tcPr>
          <w:p w14:paraId="261F5DF3">
            <w:pPr>
              <w:pStyle w:val="8"/>
              <w:spacing w:before="93" w:line="220" w:lineRule="auto"/>
              <w:ind w:left="79"/>
              <w:rPr>
                <w:sz w:val="16"/>
                <w:szCs w:val="16"/>
              </w:rPr>
            </w:pPr>
            <w:r>
              <w:rPr>
                <w:color w:val="494949"/>
                <w:spacing w:val="-3"/>
                <w:sz w:val="16"/>
                <w:szCs w:val="16"/>
              </w:rPr>
              <w:t>（十五）资源勘探信息等支出</w:t>
            </w:r>
          </w:p>
        </w:tc>
        <w:tc>
          <w:tcPr>
            <w:tcW w:w="1378" w:type="dxa"/>
            <w:vAlign w:val="top"/>
          </w:tcPr>
          <w:p w14:paraId="7AEA835B">
            <w:pPr>
              <w:rPr>
                <w:rFonts w:ascii="Arial"/>
                <w:sz w:val="21"/>
              </w:rPr>
            </w:pPr>
          </w:p>
        </w:tc>
        <w:tc>
          <w:tcPr>
            <w:tcW w:w="1378" w:type="dxa"/>
            <w:vAlign w:val="top"/>
          </w:tcPr>
          <w:p w14:paraId="1874050A">
            <w:pPr>
              <w:rPr>
                <w:rFonts w:ascii="Arial"/>
                <w:sz w:val="21"/>
              </w:rPr>
            </w:pPr>
          </w:p>
        </w:tc>
        <w:tc>
          <w:tcPr>
            <w:tcW w:w="1378" w:type="dxa"/>
            <w:vAlign w:val="top"/>
          </w:tcPr>
          <w:p w14:paraId="22F6A1F6">
            <w:pPr>
              <w:rPr>
                <w:rFonts w:ascii="Arial"/>
                <w:sz w:val="21"/>
              </w:rPr>
            </w:pPr>
          </w:p>
        </w:tc>
        <w:tc>
          <w:tcPr>
            <w:tcW w:w="1378" w:type="dxa"/>
            <w:vAlign w:val="top"/>
          </w:tcPr>
          <w:p w14:paraId="4BFA9977">
            <w:pPr>
              <w:rPr>
                <w:rFonts w:ascii="Arial"/>
                <w:sz w:val="21"/>
              </w:rPr>
            </w:pPr>
          </w:p>
        </w:tc>
        <w:tc>
          <w:tcPr>
            <w:tcW w:w="1366" w:type="dxa"/>
            <w:vAlign w:val="top"/>
          </w:tcPr>
          <w:p w14:paraId="5FD183D5">
            <w:pPr>
              <w:rPr>
                <w:rFonts w:ascii="Arial"/>
                <w:sz w:val="21"/>
              </w:rPr>
            </w:pPr>
          </w:p>
        </w:tc>
      </w:tr>
      <w:tr w14:paraId="733C3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F8DDDF8">
            <w:pPr>
              <w:rPr>
                <w:rFonts w:ascii="Arial"/>
                <w:sz w:val="21"/>
              </w:rPr>
            </w:pPr>
          </w:p>
        </w:tc>
        <w:tc>
          <w:tcPr>
            <w:tcW w:w="1378" w:type="dxa"/>
            <w:vAlign w:val="top"/>
          </w:tcPr>
          <w:p w14:paraId="3E9E6500">
            <w:pPr>
              <w:rPr>
                <w:rFonts w:ascii="Arial"/>
                <w:sz w:val="21"/>
              </w:rPr>
            </w:pPr>
          </w:p>
        </w:tc>
        <w:tc>
          <w:tcPr>
            <w:tcW w:w="2935" w:type="dxa"/>
            <w:vAlign w:val="top"/>
          </w:tcPr>
          <w:p w14:paraId="2AFE8390">
            <w:pPr>
              <w:pStyle w:val="8"/>
              <w:spacing w:before="94" w:line="220" w:lineRule="auto"/>
              <w:ind w:left="79"/>
              <w:rPr>
                <w:sz w:val="16"/>
                <w:szCs w:val="16"/>
              </w:rPr>
            </w:pPr>
            <w:r>
              <w:rPr>
                <w:color w:val="494949"/>
                <w:spacing w:val="-3"/>
                <w:sz w:val="16"/>
                <w:szCs w:val="16"/>
              </w:rPr>
              <w:t>（十六）商业服务业等支出</w:t>
            </w:r>
          </w:p>
        </w:tc>
        <w:tc>
          <w:tcPr>
            <w:tcW w:w="1378" w:type="dxa"/>
            <w:vAlign w:val="top"/>
          </w:tcPr>
          <w:p w14:paraId="597F6C63">
            <w:pPr>
              <w:rPr>
                <w:rFonts w:ascii="Arial"/>
                <w:sz w:val="21"/>
              </w:rPr>
            </w:pPr>
          </w:p>
        </w:tc>
        <w:tc>
          <w:tcPr>
            <w:tcW w:w="1378" w:type="dxa"/>
            <w:vAlign w:val="top"/>
          </w:tcPr>
          <w:p w14:paraId="26F95BD2">
            <w:pPr>
              <w:rPr>
                <w:rFonts w:ascii="Arial"/>
                <w:sz w:val="21"/>
              </w:rPr>
            </w:pPr>
          </w:p>
        </w:tc>
        <w:tc>
          <w:tcPr>
            <w:tcW w:w="1378" w:type="dxa"/>
            <w:vAlign w:val="top"/>
          </w:tcPr>
          <w:p w14:paraId="6FEB7422">
            <w:pPr>
              <w:rPr>
                <w:rFonts w:ascii="Arial"/>
                <w:sz w:val="21"/>
              </w:rPr>
            </w:pPr>
          </w:p>
        </w:tc>
        <w:tc>
          <w:tcPr>
            <w:tcW w:w="1378" w:type="dxa"/>
            <w:vAlign w:val="top"/>
          </w:tcPr>
          <w:p w14:paraId="3DDDDC21">
            <w:pPr>
              <w:rPr>
                <w:rFonts w:ascii="Arial"/>
                <w:sz w:val="21"/>
              </w:rPr>
            </w:pPr>
          </w:p>
        </w:tc>
        <w:tc>
          <w:tcPr>
            <w:tcW w:w="1366" w:type="dxa"/>
            <w:vAlign w:val="top"/>
          </w:tcPr>
          <w:p w14:paraId="184B443D">
            <w:pPr>
              <w:rPr>
                <w:rFonts w:ascii="Arial"/>
                <w:sz w:val="21"/>
              </w:rPr>
            </w:pPr>
          </w:p>
        </w:tc>
      </w:tr>
      <w:tr w14:paraId="22733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61B6BC1B">
            <w:pPr>
              <w:rPr>
                <w:rFonts w:ascii="Arial"/>
                <w:sz w:val="21"/>
              </w:rPr>
            </w:pPr>
          </w:p>
        </w:tc>
        <w:tc>
          <w:tcPr>
            <w:tcW w:w="1378" w:type="dxa"/>
            <w:vAlign w:val="top"/>
          </w:tcPr>
          <w:p w14:paraId="01667B0E">
            <w:pPr>
              <w:rPr>
                <w:rFonts w:ascii="Arial"/>
                <w:sz w:val="21"/>
              </w:rPr>
            </w:pPr>
          </w:p>
        </w:tc>
        <w:tc>
          <w:tcPr>
            <w:tcW w:w="2935" w:type="dxa"/>
            <w:vAlign w:val="top"/>
          </w:tcPr>
          <w:p w14:paraId="3AF923F2">
            <w:pPr>
              <w:pStyle w:val="8"/>
              <w:spacing w:before="95" w:line="220" w:lineRule="auto"/>
              <w:ind w:left="79"/>
              <w:rPr>
                <w:sz w:val="16"/>
                <w:szCs w:val="16"/>
              </w:rPr>
            </w:pPr>
            <w:r>
              <w:rPr>
                <w:color w:val="494949"/>
                <w:spacing w:val="-4"/>
                <w:sz w:val="16"/>
                <w:szCs w:val="16"/>
              </w:rPr>
              <w:t>（十七）金融支出</w:t>
            </w:r>
          </w:p>
        </w:tc>
        <w:tc>
          <w:tcPr>
            <w:tcW w:w="1378" w:type="dxa"/>
            <w:vAlign w:val="top"/>
          </w:tcPr>
          <w:p w14:paraId="231FEA2F">
            <w:pPr>
              <w:pStyle w:val="8"/>
              <w:spacing w:before="95" w:line="239" w:lineRule="auto"/>
              <w:ind w:left="831"/>
              <w:rPr>
                <w:sz w:val="16"/>
                <w:szCs w:val="16"/>
              </w:rPr>
            </w:pPr>
            <w:r>
              <w:rPr>
                <w:spacing w:val="-3"/>
                <w:sz w:val="16"/>
                <w:szCs w:val="16"/>
              </w:rPr>
              <w:t>101.13</w:t>
            </w:r>
          </w:p>
        </w:tc>
        <w:tc>
          <w:tcPr>
            <w:tcW w:w="1378" w:type="dxa"/>
            <w:vAlign w:val="top"/>
          </w:tcPr>
          <w:p w14:paraId="3E9D2009">
            <w:pPr>
              <w:pStyle w:val="8"/>
              <w:spacing w:before="95" w:line="239" w:lineRule="auto"/>
              <w:ind w:left="833"/>
              <w:rPr>
                <w:sz w:val="16"/>
                <w:szCs w:val="16"/>
              </w:rPr>
            </w:pPr>
            <w:r>
              <w:rPr>
                <w:spacing w:val="-3"/>
                <w:sz w:val="16"/>
                <w:szCs w:val="16"/>
              </w:rPr>
              <w:t>101.13</w:t>
            </w:r>
          </w:p>
        </w:tc>
        <w:tc>
          <w:tcPr>
            <w:tcW w:w="1378" w:type="dxa"/>
            <w:vAlign w:val="top"/>
          </w:tcPr>
          <w:p w14:paraId="560D4D0E">
            <w:pPr>
              <w:pStyle w:val="8"/>
              <w:spacing w:before="95" w:line="239" w:lineRule="auto"/>
              <w:ind w:left="835"/>
              <w:rPr>
                <w:sz w:val="16"/>
                <w:szCs w:val="16"/>
              </w:rPr>
            </w:pPr>
            <w:r>
              <w:rPr>
                <w:spacing w:val="-3"/>
                <w:sz w:val="16"/>
                <w:szCs w:val="16"/>
              </w:rPr>
              <w:t>101.13</w:t>
            </w:r>
          </w:p>
        </w:tc>
        <w:tc>
          <w:tcPr>
            <w:tcW w:w="1378" w:type="dxa"/>
            <w:vAlign w:val="top"/>
          </w:tcPr>
          <w:p w14:paraId="7EDFDA12">
            <w:pPr>
              <w:rPr>
                <w:rFonts w:ascii="Arial"/>
                <w:sz w:val="21"/>
              </w:rPr>
            </w:pPr>
          </w:p>
        </w:tc>
        <w:tc>
          <w:tcPr>
            <w:tcW w:w="1366" w:type="dxa"/>
            <w:vAlign w:val="top"/>
          </w:tcPr>
          <w:p w14:paraId="450DD452">
            <w:pPr>
              <w:rPr>
                <w:rFonts w:ascii="Arial"/>
                <w:sz w:val="21"/>
              </w:rPr>
            </w:pPr>
          </w:p>
        </w:tc>
      </w:tr>
    </w:tbl>
    <w:p w14:paraId="4DCA5F98">
      <w:pPr>
        <w:rPr>
          <w:rFonts w:ascii="Arial"/>
          <w:sz w:val="21"/>
        </w:rPr>
      </w:pPr>
    </w:p>
    <w:p w14:paraId="248A83E3">
      <w:pPr>
        <w:rPr>
          <w:rFonts w:ascii="Arial" w:hAnsi="Arial" w:eastAsia="Arial" w:cs="Arial"/>
          <w:sz w:val="21"/>
          <w:szCs w:val="21"/>
        </w:rPr>
        <w:sectPr>
          <w:pgSz w:w="16839" w:h="11906"/>
          <w:pgMar w:top="400" w:right="1432" w:bottom="400" w:left="1432" w:header="0" w:footer="0" w:gutter="0"/>
          <w:cols w:space="720" w:num="1"/>
        </w:sectPr>
      </w:pPr>
    </w:p>
    <w:p w14:paraId="1D0AD6DA">
      <w:pPr>
        <w:spacing w:before="39"/>
      </w:pPr>
    </w:p>
    <w:p w14:paraId="182648C9">
      <w:pPr>
        <w:spacing w:before="39"/>
      </w:pPr>
    </w:p>
    <w:p w14:paraId="766F33CE">
      <w:pPr>
        <w:spacing w:before="38"/>
      </w:pPr>
    </w:p>
    <w:p w14:paraId="37D8F0B1">
      <w:pPr>
        <w:spacing w:before="38"/>
      </w:pPr>
    </w:p>
    <w:p w14:paraId="18269BCD">
      <w:pPr>
        <w:spacing w:before="38"/>
      </w:pP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784A01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00554C6E">
            <w:pPr>
              <w:rPr>
                <w:rFonts w:ascii="Arial"/>
                <w:sz w:val="21"/>
              </w:rPr>
            </w:pPr>
          </w:p>
        </w:tc>
        <w:tc>
          <w:tcPr>
            <w:tcW w:w="1378" w:type="dxa"/>
            <w:vAlign w:val="top"/>
          </w:tcPr>
          <w:p w14:paraId="2F2A1B4F">
            <w:pPr>
              <w:rPr>
                <w:rFonts w:ascii="Arial"/>
                <w:sz w:val="21"/>
              </w:rPr>
            </w:pPr>
          </w:p>
        </w:tc>
        <w:tc>
          <w:tcPr>
            <w:tcW w:w="2935" w:type="dxa"/>
            <w:vAlign w:val="top"/>
          </w:tcPr>
          <w:p w14:paraId="405D1759">
            <w:pPr>
              <w:pStyle w:val="8"/>
              <w:spacing w:before="81" w:line="220" w:lineRule="auto"/>
              <w:ind w:left="79"/>
              <w:rPr>
                <w:sz w:val="16"/>
                <w:szCs w:val="16"/>
              </w:rPr>
            </w:pPr>
            <w:r>
              <w:rPr>
                <w:color w:val="494949"/>
                <w:spacing w:val="-3"/>
                <w:sz w:val="16"/>
                <w:szCs w:val="16"/>
              </w:rPr>
              <w:t>（十九）援助其他地区支出</w:t>
            </w:r>
          </w:p>
        </w:tc>
        <w:tc>
          <w:tcPr>
            <w:tcW w:w="1378" w:type="dxa"/>
            <w:vAlign w:val="top"/>
          </w:tcPr>
          <w:p w14:paraId="2F4A8FC1">
            <w:pPr>
              <w:rPr>
                <w:rFonts w:ascii="Arial"/>
                <w:sz w:val="21"/>
              </w:rPr>
            </w:pPr>
          </w:p>
        </w:tc>
        <w:tc>
          <w:tcPr>
            <w:tcW w:w="1378" w:type="dxa"/>
            <w:vAlign w:val="top"/>
          </w:tcPr>
          <w:p w14:paraId="6D11A60E">
            <w:pPr>
              <w:rPr>
                <w:rFonts w:ascii="Arial"/>
                <w:sz w:val="21"/>
              </w:rPr>
            </w:pPr>
          </w:p>
        </w:tc>
        <w:tc>
          <w:tcPr>
            <w:tcW w:w="1378" w:type="dxa"/>
            <w:vAlign w:val="top"/>
          </w:tcPr>
          <w:p w14:paraId="033D529F">
            <w:pPr>
              <w:rPr>
                <w:rFonts w:ascii="Arial"/>
                <w:sz w:val="21"/>
              </w:rPr>
            </w:pPr>
          </w:p>
        </w:tc>
        <w:tc>
          <w:tcPr>
            <w:tcW w:w="1378" w:type="dxa"/>
            <w:vAlign w:val="top"/>
          </w:tcPr>
          <w:p w14:paraId="2B6FFD2F">
            <w:pPr>
              <w:rPr>
                <w:rFonts w:ascii="Arial"/>
                <w:sz w:val="21"/>
              </w:rPr>
            </w:pPr>
          </w:p>
        </w:tc>
        <w:tc>
          <w:tcPr>
            <w:tcW w:w="1366" w:type="dxa"/>
            <w:vAlign w:val="top"/>
          </w:tcPr>
          <w:p w14:paraId="0EB7C867">
            <w:pPr>
              <w:rPr>
                <w:rFonts w:ascii="Arial"/>
                <w:sz w:val="21"/>
              </w:rPr>
            </w:pPr>
          </w:p>
        </w:tc>
      </w:tr>
      <w:tr w14:paraId="51854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22EB932E">
            <w:pPr>
              <w:rPr>
                <w:rFonts w:ascii="Arial"/>
                <w:sz w:val="21"/>
              </w:rPr>
            </w:pPr>
          </w:p>
        </w:tc>
        <w:tc>
          <w:tcPr>
            <w:tcW w:w="1378" w:type="dxa"/>
            <w:vAlign w:val="top"/>
          </w:tcPr>
          <w:p w14:paraId="088C8C40">
            <w:pPr>
              <w:rPr>
                <w:rFonts w:ascii="Arial"/>
                <w:sz w:val="21"/>
              </w:rPr>
            </w:pPr>
          </w:p>
        </w:tc>
        <w:tc>
          <w:tcPr>
            <w:tcW w:w="2935" w:type="dxa"/>
            <w:vAlign w:val="top"/>
          </w:tcPr>
          <w:p w14:paraId="1FF56AE4">
            <w:pPr>
              <w:pStyle w:val="8"/>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552DB599">
            <w:pPr>
              <w:rPr>
                <w:rFonts w:ascii="Arial"/>
                <w:sz w:val="21"/>
              </w:rPr>
            </w:pPr>
          </w:p>
        </w:tc>
        <w:tc>
          <w:tcPr>
            <w:tcW w:w="1378" w:type="dxa"/>
            <w:vAlign w:val="top"/>
          </w:tcPr>
          <w:p w14:paraId="4DE772E8">
            <w:pPr>
              <w:rPr>
                <w:rFonts w:ascii="Arial"/>
                <w:sz w:val="21"/>
              </w:rPr>
            </w:pPr>
          </w:p>
        </w:tc>
        <w:tc>
          <w:tcPr>
            <w:tcW w:w="1378" w:type="dxa"/>
            <w:vAlign w:val="top"/>
          </w:tcPr>
          <w:p w14:paraId="202F3314">
            <w:pPr>
              <w:rPr>
                <w:rFonts w:ascii="Arial"/>
                <w:sz w:val="21"/>
              </w:rPr>
            </w:pPr>
          </w:p>
        </w:tc>
        <w:tc>
          <w:tcPr>
            <w:tcW w:w="1378" w:type="dxa"/>
            <w:vAlign w:val="top"/>
          </w:tcPr>
          <w:p w14:paraId="3BAF26F7">
            <w:pPr>
              <w:rPr>
                <w:rFonts w:ascii="Arial"/>
                <w:sz w:val="21"/>
              </w:rPr>
            </w:pPr>
          </w:p>
        </w:tc>
        <w:tc>
          <w:tcPr>
            <w:tcW w:w="1366" w:type="dxa"/>
            <w:vAlign w:val="top"/>
          </w:tcPr>
          <w:p w14:paraId="183D2F04">
            <w:pPr>
              <w:rPr>
                <w:rFonts w:ascii="Arial"/>
                <w:sz w:val="21"/>
              </w:rPr>
            </w:pPr>
          </w:p>
        </w:tc>
      </w:tr>
      <w:tr w14:paraId="18E48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30488E32">
            <w:pPr>
              <w:rPr>
                <w:rFonts w:ascii="Arial"/>
                <w:sz w:val="21"/>
              </w:rPr>
            </w:pPr>
          </w:p>
        </w:tc>
        <w:tc>
          <w:tcPr>
            <w:tcW w:w="1378" w:type="dxa"/>
            <w:vAlign w:val="top"/>
          </w:tcPr>
          <w:p w14:paraId="599861E1">
            <w:pPr>
              <w:rPr>
                <w:rFonts w:ascii="Arial"/>
                <w:sz w:val="21"/>
              </w:rPr>
            </w:pPr>
          </w:p>
        </w:tc>
        <w:tc>
          <w:tcPr>
            <w:tcW w:w="2935" w:type="dxa"/>
            <w:vAlign w:val="top"/>
          </w:tcPr>
          <w:p w14:paraId="3B52296E">
            <w:pPr>
              <w:pStyle w:val="8"/>
              <w:spacing w:before="78" w:line="220" w:lineRule="auto"/>
              <w:ind w:left="79"/>
              <w:rPr>
                <w:sz w:val="16"/>
                <w:szCs w:val="16"/>
              </w:rPr>
            </w:pPr>
            <w:r>
              <w:rPr>
                <w:color w:val="494949"/>
                <w:spacing w:val="-3"/>
                <w:sz w:val="16"/>
                <w:szCs w:val="16"/>
              </w:rPr>
              <w:t>（二十一）住房保障支出</w:t>
            </w:r>
          </w:p>
        </w:tc>
        <w:tc>
          <w:tcPr>
            <w:tcW w:w="1378" w:type="dxa"/>
            <w:vAlign w:val="top"/>
          </w:tcPr>
          <w:p w14:paraId="079FCF2A">
            <w:pPr>
              <w:pStyle w:val="8"/>
              <w:spacing w:before="78" w:line="239" w:lineRule="auto"/>
              <w:ind w:left="980"/>
              <w:rPr>
                <w:sz w:val="16"/>
                <w:szCs w:val="16"/>
              </w:rPr>
            </w:pPr>
            <w:r>
              <w:rPr>
                <w:spacing w:val="-2"/>
                <w:sz w:val="16"/>
                <w:szCs w:val="16"/>
              </w:rPr>
              <w:t>8.11</w:t>
            </w:r>
          </w:p>
        </w:tc>
        <w:tc>
          <w:tcPr>
            <w:tcW w:w="1378" w:type="dxa"/>
            <w:vAlign w:val="top"/>
          </w:tcPr>
          <w:p w14:paraId="48300168">
            <w:pPr>
              <w:pStyle w:val="8"/>
              <w:spacing w:before="78" w:line="239" w:lineRule="auto"/>
              <w:ind w:left="982"/>
              <w:rPr>
                <w:sz w:val="16"/>
                <w:szCs w:val="16"/>
              </w:rPr>
            </w:pPr>
            <w:r>
              <w:rPr>
                <w:spacing w:val="-2"/>
                <w:sz w:val="16"/>
                <w:szCs w:val="16"/>
              </w:rPr>
              <w:t>8.11</w:t>
            </w:r>
          </w:p>
        </w:tc>
        <w:tc>
          <w:tcPr>
            <w:tcW w:w="1378" w:type="dxa"/>
            <w:vAlign w:val="top"/>
          </w:tcPr>
          <w:p w14:paraId="36F7A59A">
            <w:pPr>
              <w:pStyle w:val="8"/>
              <w:spacing w:before="78" w:line="239" w:lineRule="auto"/>
              <w:ind w:left="984"/>
              <w:rPr>
                <w:sz w:val="16"/>
                <w:szCs w:val="16"/>
              </w:rPr>
            </w:pPr>
            <w:r>
              <w:rPr>
                <w:spacing w:val="-2"/>
                <w:sz w:val="16"/>
                <w:szCs w:val="16"/>
              </w:rPr>
              <w:t>8.11</w:t>
            </w:r>
          </w:p>
        </w:tc>
        <w:tc>
          <w:tcPr>
            <w:tcW w:w="1378" w:type="dxa"/>
            <w:vAlign w:val="top"/>
          </w:tcPr>
          <w:p w14:paraId="01A0D820">
            <w:pPr>
              <w:rPr>
                <w:rFonts w:ascii="Arial"/>
                <w:sz w:val="21"/>
              </w:rPr>
            </w:pPr>
          </w:p>
        </w:tc>
        <w:tc>
          <w:tcPr>
            <w:tcW w:w="1366" w:type="dxa"/>
            <w:vAlign w:val="top"/>
          </w:tcPr>
          <w:p w14:paraId="0FFDF2BC">
            <w:pPr>
              <w:rPr>
                <w:rFonts w:ascii="Arial"/>
                <w:sz w:val="21"/>
              </w:rPr>
            </w:pPr>
          </w:p>
        </w:tc>
      </w:tr>
      <w:tr w14:paraId="3799E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7514898">
            <w:pPr>
              <w:rPr>
                <w:rFonts w:ascii="Arial"/>
                <w:sz w:val="21"/>
              </w:rPr>
            </w:pPr>
          </w:p>
        </w:tc>
        <w:tc>
          <w:tcPr>
            <w:tcW w:w="1378" w:type="dxa"/>
            <w:vAlign w:val="top"/>
          </w:tcPr>
          <w:p w14:paraId="03761CEB">
            <w:pPr>
              <w:rPr>
                <w:rFonts w:ascii="Arial"/>
                <w:sz w:val="21"/>
              </w:rPr>
            </w:pPr>
          </w:p>
        </w:tc>
        <w:tc>
          <w:tcPr>
            <w:tcW w:w="2935" w:type="dxa"/>
            <w:vAlign w:val="top"/>
          </w:tcPr>
          <w:p w14:paraId="4FF3C43E">
            <w:pPr>
              <w:pStyle w:val="8"/>
              <w:spacing w:before="79" w:line="219" w:lineRule="auto"/>
              <w:ind w:left="79"/>
              <w:rPr>
                <w:sz w:val="16"/>
                <w:szCs w:val="16"/>
              </w:rPr>
            </w:pPr>
            <w:r>
              <w:rPr>
                <w:color w:val="494949"/>
                <w:spacing w:val="-3"/>
                <w:sz w:val="16"/>
                <w:szCs w:val="16"/>
              </w:rPr>
              <w:t>（二十二）粮油物资储备支出</w:t>
            </w:r>
          </w:p>
        </w:tc>
        <w:tc>
          <w:tcPr>
            <w:tcW w:w="1378" w:type="dxa"/>
            <w:vAlign w:val="top"/>
          </w:tcPr>
          <w:p w14:paraId="4F7EB615">
            <w:pPr>
              <w:rPr>
                <w:rFonts w:ascii="Arial"/>
                <w:sz w:val="21"/>
              </w:rPr>
            </w:pPr>
          </w:p>
        </w:tc>
        <w:tc>
          <w:tcPr>
            <w:tcW w:w="1378" w:type="dxa"/>
            <w:vAlign w:val="top"/>
          </w:tcPr>
          <w:p w14:paraId="534D5305">
            <w:pPr>
              <w:rPr>
                <w:rFonts w:ascii="Arial"/>
                <w:sz w:val="21"/>
              </w:rPr>
            </w:pPr>
          </w:p>
        </w:tc>
        <w:tc>
          <w:tcPr>
            <w:tcW w:w="1378" w:type="dxa"/>
            <w:vAlign w:val="top"/>
          </w:tcPr>
          <w:p w14:paraId="7960D5E0">
            <w:pPr>
              <w:rPr>
                <w:rFonts w:ascii="Arial"/>
                <w:sz w:val="21"/>
              </w:rPr>
            </w:pPr>
          </w:p>
        </w:tc>
        <w:tc>
          <w:tcPr>
            <w:tcW w:w="1378" w:type="dxa"/>
            <w:vAlign w:val="top"/>
          </w:tcPr>
          <w:p w14:paraId="757D7004">
            <w:pPr>
              <w:rPr>
                <w:rFonts w:ascii="Arial"/>
                <w:sz w:val="21"/>
              </w:rPr>
            </w:pPr>
          </w:p>
        </w:tc>
        <w:tc>
          <w:tcPr>
            <w:tcW w:w="1366" w:type="dxa"/>
            <w:vAlign w:val="top"/>
          </w:tcPr>
          <w:p w14:paraId="02ADCBC4">
            <w:pPr>
              <w:rPr>
                <w:rFonts w:ascii="Arial"/>
                <w:sz w:val="21"/>
              </w:rPr>
            </w:pPr>
          </w:p>
        </w:tc>
      </w:tr>
      <w:tr w14:paraId="5F3E4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F64F161">
            <w:pPr>
              <w:rPr>
                <w:rFonts w:ascii="Arial"/>
                <w:sz w:val="21"/>
              </w:rPr>
            </w:pPr>
          </w:p>
        </w:tc>
        <w:tc>
          <w:tcPr>
            <w:tcW w:w="1378" w:type="dxa"/>
            <w:vAlign w:val="top"/>
          </w:tcPr>
          <w:p w14:paraId="1440AFAB">
            <w:pPr>
              <w:rPr>
                <w:rFonts w:ascii="Arial"/>
                <w:sz w:val="21"/>
              </w:rPr>
            </w:pPr>
          </w:p>
        </w:tc>
        <w:tc>
          <w:tcPr>
            <w:tcW w:w="2935" w:type="dxa"/>
            <w:vAlign w:val="top"/>
          </w:tcPr>
          <w:p w14:paraId="5BA493E8">
            <w:pPr>
              <w:pStyle w:val="8"/>
              <w:spacing w:before="81" w:line="219" w:lineRule="auto"/>
              <w:ind w:left="79"/>
              <w:rPr>
                <w:sz w:val="16"/>
                <w:szCs w:val="16"/>
              </w:rPr>
            </w:pPr>
            <w:r>
              <w:rPr>
                <w:color w:val="494949"/>
                <w:spacing w:val="-2"/>
                <w:sz w:val="16"/>
                <w:szCs w:val="16"/>
              </w:rPr>
              <w:t>（二十三）国有资本经营预算</w:t>
            </w:r>
          </w:p>
        </w:tc>
        <w:tc>
          <w:tcPr>
            <w:tcW w:w="1378" w:type="dxa"/>
            <w:vAlign w:val="top"/>
          </w:tcPr>
          <w:p w14:paraId="013D8BA8">
            <w:pPr>
              <w:rPr>
                <w:rFonts w:ascii="Arial"/>
                <w:sz w:val="21"/>
              </w:rPr>
            </w:pPr>
          </w:p>
        </w:tc>
        <w:tc>
          <w:tcPr>
            <w:tcW w:w="1378" w:type="dxa"/>
            <w:vAlign w:val="top"/>
          </w:tcPr>
          <w:p w14:paraId="71C745CC">
            <w:pPr>
              <w:rPr>
                <w:rFonts w:ascii="Arial"/>
                <w:sz w:val="21"/>
              </w:rPr>
            </w:pPr>
          </w:p>
        </w:tc>
        <w:tc>
          <w:tcPr>
            <w:tcW w:w="1378" w:type="dxa"/>
            <w:vAlign w:val="top"/>
          </w:tcPr>
          <w:p w14:paraId="0EE29B9F">
            <w:pPr>
              <w:rPr>
                <w:rFonts w:ascii="Arial"/>
                <w:sz w:val="21"/>
              </w:rPr>
            </w:pPr>
          </w:p>
        </w:tc>
        <w:tc>
          <w:tcPr>
            <w:tcW w:w="1378" w:type="dxa"/>
            <w:vAlign w:val="top"/>
          </w:tcPr>
          <w:p w14:paraId="00C52246">
            <w:pPr>
              <w:rPr>
                <w:rFonts w:ascii="Arial"/>
                <w:sz w:val="21"/>
              </w:rPr>
            </w:pPr>
          </w:p>
        </w:tc>
        <w:tc>
          <w:tcPr>
            <w:tcW w:w="1366" w:type="dxa"/>
            <w:vAlign w:val="top"/>
          </w:tcPr>
          <w:p w14:paraId="7312195E">
            <w:pPr>
              <w:rPr>
                <w:rFonts w:ascii="Arial"/>
                <w:sz w:val="21"/>
              </w:rPr>
            </w:pPr>
          </w:p>
        </w:tc>
      </w:tr>
      <w:tr w14:paraId="79EEE7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1779A10">
            <w:pPr>
              <w:rPr>
                <w:rFonts w:ascii="Arial"/>
                <w:sz w:val="21"/>
              </w:rPr>
            </w:pPr>
          </w:p>
        </w:tc>
        <w:tc>
          <w:tcPr>
            <w:tcW w:w="1378" w:type="dxa"/>
            <w:vAlign w:val="top"/>
          </w:tcPr>
          <w:p w14:paraId="11E751AE">
            <w:pPr>
              <w:rPr>
                <w:rFonts w:ascii="Arial"/>
                <w:sz w:val="21"/>
              </w:rPr>
            </w:pPr>
          </w:p>
        </w:tc>
        <w:tc>
          <w:tcPr>
            <w:tcW w:w="2935" w:type="dxa"/>
            <w:vAlign w:val="top"/>
          </w:tcPr>
          <w:p w14:paraId="1BCD9079">
            <w:pPr>
              <w:pStyle w:val="8"/>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75DB1A9C">
            <w:pPr>
              <w:rPr>
                <w:rFonts w:ascii="Arial"/>
                <w:sz w:val="21"/>
              </w:rPr>
            </w:pPr>
          </w:p>
        </w:tc>
        <w:tc>
          <w:tcPr>
            <w:tcW w:w="1378" w:type="dxa"/>
            <w:vAlign w:val="top"/>
          </w:tcPr>
          <w:p w14:paraId="0977F1F1">
            <w:pPr>
              <w:rPr>
                <w:rFonts w:ascii="Arial"/>
                <w:sz w:val="21"/>
              </w:rPr>
            </w:pPr>
          </w:p>
        </w:tc>
        <w:tc>
          <w:tcPr>
            <w:tcW w:w="1378" w:type="dxa"/>
            <w:vAlign w:val="top"/>
          </w:tcPr>
          <w:p w14:paraId="3EFC32DA">
            <w:pPr>
              <w:rPr>
                <w:rFonts w:ascii="Arial"/>
                <w:sz w:val="21"/>
              </w:rPr>
            </w:pPr>
          </w:p>
        </w:tc>
        <w:tc>
          <w:tcPr>
            <w:tcW w:w="1378" w:type="dxa"/>
            <w:vAlign w:val="top"/>
          </w:tcPr>
          <w:p w14:paraId="54A891CA">
            <w:pPr>
              <w:rPr>
                <w:rFonts w:ascii="Arial"/>
                <w:sz w:val="21"/>
              </w:rPr>
            </w:pPr>
          </w:p>
        </w:tc>
        <w:tc>
          <w:tcPr>
            <w:tcW w:w="1366" w:type="dxa"/>
            <w:vAlign w:val="top"/>
          </w:tcPr>
          <w:p w14:paraId="18F082A3">
            <w:pPr>
              <w:rPr>
                <w:rFonts w:ascii="Arial"/>
                <w:sz w:val="21"/>
              </w:rPr>
            </w:pPr>
          </w:p>
        </w:tc>
      </w:tr>
      <w:tr w14:paraId="549F65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E8C1582">
            <w:pPr>
              <w:rPr>
                <w:rFonts w:ascii="Arial"/>
                <w:sz w:val="21"/>
              </w:rPr>
            </w:pPr>
          </w:p>
        </w:tc>
        <w:tc>
          <w:tcPr>
            <w:tcW w:w="1378" w:type="dxa"/>
            <w:vAlign w:val="top"/>
          </w:tcPr>
          <w:p w14:paraId="19F2D3EE">
            <w:pPr>
              <w:rPr>
                <w:rFonts w:ascii="Arial"/>
                <w:sz w:val="21"/>
              </w:rPr>
            </w:pPr>
          </w:p>
        </w:tc>
        <w:tc>
          <w:tcPr>
            <w:tcW w:w="2935" w:type="dxa"/>
            <w:vAlign w:val="top"/>
          </w:tcPr>
          <w:p w14:paraId="357CB474">
            <w:pPr>
              <w:pStyle w:val="8"/>
              <w:spacing w:before="84" w:line="220" w:lineRule="auto"/>
              <w:ind w:left="79"/>
              <w:rPr>
                <w:sz w:val="16"/>
                <w:szCs w:val="16"/>
              </w:rPr>
            </w:pPr>
            <w:r>
              <w:rPr>
                <w:color w:val="494949"/>
                <w:spacing w:val="-3"/>
                <w:sz w:val="16"/>
                <w:szCs w:val="16"/>
              </w:rPr>
              <w:t>（二十七）预备费</w:t>
            </w:r>
          </w:p>
        </w:tc>
        <w:tc>
          <w:tcPr>
            <w:tcW w:w="1378" w:type="dxa"/>
            <w:vAlign w:val="top"/>
          </w:tcPr>
          <w:p w14:paraId="3221BC70">
            <w:pPr>
              <w:rPr>
                <w:rFonts w:ascii="Arial"/>
                <w:sz w:val="21"/>
              </w:rPr>
            </w:pPr>
          </w:p>
        </w:tc>
        <w:tc>
          <w:tcPr>
            <w:tcW w:w="1378" w:type="dxa"/>
            <w:vAlign w:val="top"/>
          </w:tcPr>
          <w:p w14:paraId="700A8CCB">
            <w:pPr>
              <w:rPr>
                <w:rFonts w:ascii="Arial"/>
                <w:sz w:val="21"/>
              </w:rPr>
            </w:pPr>
          </w:p>
        </w:tc>
        <w:tc>
          <w:tcPr>
            <w:tcW w:w="1378" w:type="dxa"/>
            <w:vAlign w:val="top"/>
          </w:tcPr>
          <w:p w14:paraId="1B6AA6B5">
            <w:pPr>
              <w:rPr>
                <w:rFonts w:ascii="Arial"/>
                <w:sz w:val="21"/>
              </w:rPr>
            </w:pPr>
          </w:p>
        </w:tc>
        <w:tc>
          <w:tcPr>
            <w:tcW w:w="1378" w:type="dxa"/>
            <w:vAlign w:val="top"/>
          </w:tcPr>
          <w:p w14:paraId="4E6EB0CF">
            <w:pPr>
              <w:rPr>
                <w:rFonts w:ascii="Arial"/>
                <w:sz w:val="21"/>
              </w:rPr>
            </w:pPr>
          </w:p>
        </w:tc>
        <w:tc>
          <w:tcPr>
            <w:tcW w:w="1366" w:type="dxa"/>
            <w:vAlign w:val="top"/>
          </w:tcPr>
          <w:p w14:paraId="2D740E9D">
            <w:pPr>
              <w:rPr>
                <w:rFonts w:ascii="Arial"/>
                <w:sz w:val="21"/>
              </w:rPr>
            </w:pPr>
          </w:p>
        </w:tc>
      </w:tr>
      <w:tr w14:paraId="1E163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7D806C8">
            <w:pPr>
              <w:rPr>
                <w:rFonts w:ascii="Arial"/>
                <w:sz w:val="21"/>
              </w:rPr>
            </w:pPr>
          </w:p>
        </w:tc>
        <w:tc>
          <w:tcPr>
            <w:tcW w:w="1378" w:type="dxa"/>
            <w:vAlign w:val="top"/>
          </w:tcPr>
          <w:p w14:paraId="744C98AA">
            <w:pPr>
              <w:rPr>
                <w:rFonts w:ascii="Arial"/>
                <w:sz w:val="21"/>
              </w:rPr>
            </w:pPr>
          </w:p>
        </w:tc>
        <w:tc>
          <w:tcPr>
            <w:tcW w:w="2935" w:type="dxa"/>
            <w:vAlign w:val="top"/>
          </w:tcPr>
          <w:p w14:paraId="2B7B4C64">
            <w:pPr>
              <w:pStyle w:val="8"/>
              <w:spacing w:before="85" w:line="220" w:lineRule="auto"/>
              <w:ind w:left="79"/>
              <w:rPr>
                <w:sz w:val="16"/>
                <w:szCs w:val="16"/>
              </w:rPr>
            </w:pPr>
            <w:r>
              <w:rPr>
                <w:color w:val="494949"/>
                <w:spacing w:val="-3"/>
                <w:sz w:val="16"/>
                <w:szCs w:val="16"/>
              </w:rPr>
              <w:t>（二十九）其他支出</w:t>
            </w:r>
          </w:p>
        </w:tc>
        <w:tc>
          <w:tcPr>
            <w:tcW w:w="1378" w:type="dxa"/>
            <w:vAlign w:val="top"/>
          </w:tcPr>
          <w:p w14:paraId="05FBB80D">
            <w:pPr>
              <w:rPr>
                <w:rFonts w:ascii="Arial"/>
                <w:sz w:val="21"/>
              </w:rPr>
            </w:pPr>
          </w:p>
        </w:tc>
        <w:tc>
          <w:tcPr>
            <w:tcW w:w="1378" w:type="dxa"/>
            <w:vAlign w:val="top"/>
          </w:tcPr>
          <w:p w14:paraId="5964D03A">
            <w:pPr>
              <w:rPr>
                <w:rFonts w:ascii="Arial"/>
                <w:sz w:val="21"/>
              </w:rPr>
            </w:pPr>
          </w:p>
        </w:tc>
        <w:tc>
          <w:tcPr>
            <w:tcW w:w="1378" w:type="dxa"/>
            <w:vAlign w:val="top"/>
          </w:tcPr>
          <w:p w14:paraId="3BF824FF">
            <w:pPr>
              <w:rPr>
                <w:rFonts w:ascii="Arial"/>
                <w:sz w:val="21"/>
              </w:rPr>
            </w:pPr>
          </w:p>
        </w:tc>
        <w:tc>
          <w:tcPr>
            <w:tcW w:w="1378" w:type="dxa"/>
            <w:vAlign w:val="top"/>
          </w:tcPr>
          <w:p w14:paraId="75E134EC">
            <w:pPr>
              <w:rPr>
                <w:rFonts w:ascii="Arial"/>
                <w:sz w:val="21"/>
              </w:rPr>
            </w:pPr>
          </w:p>
        </w:tc>
        <w:tc>
          <w:tcPr>
            <w:tcW w:w="1366" w:type="dxa"/>
            <w:vAlign w:val="top"/>
          </w:tcPr>
          <w:p w14:paraId="7B2AFA58">
            <w:pPr>
              <w:rPr>
                <w:rFonts w:ascii="Arial"/>
                <w:sz w:val="21"/>
              </w:rPr>
            </w:pPr>
          </w:p>
        </w:tc>
      </w:tr>
      <w:tr w14:paraId="43846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11292F79">
            <w:pPr>
              <w:rPr>
                <w:rFonts w:ascii="Arial"/>
                <w:sz w:val="21"/>
              </w:rPr>
            </w:pPr>
          </w:p>
        </w:tc>
        <w:tc>
          <w:tcPr>
            <w:tcW w:w="1378" w:type="dxa"/>
            <w:vAlign w:val="top"/>
          </w:tcPr>
          <w:p w14:paraId="7F0B9759">
            <w:pPr>
              <w:rPr>
                <w:rFonts w:ascii="Arial"/>
                <w:sz w:val="21"/>
              </w:rPr>
            </w:pPr>
          </w:p>
        </w:tc>
        <w:tc>
          <w:tcPr>
            <w:tcW w:w="2935" w:type="dxa"/>
            <w:vAlign w:val="top"/>
          </w:tcPr>
          <w:p w14:paraId="610C8CF8">
            <w:pPr>
              <w:pStyle w:val="8"/>
              <w:spacing w:before="87" w:line="220" w:lineRule="auto"/>
              <w:ind w:left="79"/>
              <w:rPr>
                <w:sz w:val="16"/>
                <w:szCs w:val="16"/>
              </w:rPr>
            </w:pPr>
            <w:r>
              <w:rPr>
                <w:color w:val="494949"/>
                <w:spacing w:val="-3"/>
                <w:sz w:val="16"/>
                <w:szCs w:val="16"/>
              </w:rPr>
              <w:t>（三十）转移性支出</w:t>
            </w:r>
          </w:p>
        </w:tc>
        <w:tc>
          <w:tcPr>
            <w:tcW w:w="1378" w:type="dxa"/>
            <w:vAlign w:val="top"/>
          </w:tcPr>
          <w:p w14:paraId="6B506CB7">
            <w:pPr>
              <w:rPr>
                <w:rFonts w:ascii="Arial"/>
                <w:sz w:val="21"/>
              </w:rPr>
            </w:pPr>
          </w:p>
        </w:tc>
        <w:tc>
          <w:tcPr>
            <w:tcW w:w="1378" w:type="dxa"/>
            <w:vAlign w:val="top"/>
          </w:tcPr>
          <w:p w14:paraId="1C65A4D9">
            <w:pPr>
              <w:rPr>
                <w:rFonts w:ascii="Arial"/>
                <w:sz w:val="21"/>
              </w:rPr>
            </w:pPr>
          </w:p>
        </w:tc>
        <w:tc>
          <w:tcPr>
            <w:tcW w:w="1378" w:type="dxa"/>
            <w:vAlign w:val="top"/>
          </w:tcPr>
          <w:p w14:paraId="0C1620D4">
            <w:pPr>
              <w:rPr>
                <w:rFonts w:ascii="Arial"/>
                <w:sz w:val="21"/>
              </w:rPr>
            </w:pPr>
          </w:p>
        </w:tc>
        <w:tc>
          <w:tcPr>
            <w:tcW w:w="1378" w:type="dxa"/>
            <w:vAlign w:val="top"/>
          </w:tcPr>
          <w:p w14:paraId="1A134946">
            <w:pPr>
              <w:rPr>
                <w:rFonts w:ascii="Arial"/>
                <w:sz w:val="21"/>
              </w:rPr>
            </w:pPr>
          </w:p>
        </w:tc>
        <w:tc>
          <w:tcPr>
            <w:tcW w:w="1366" w:type="dxa"/>
            <w:vAlign w:val="top"/>
          </w:tcPr>
          <w:p w14:paraId="01FF2C87">
            <w:pPr>
              <w:rPr>
                <w:rFonts w:ascii="Arial"/>
                <w:sz w:val="21"/>
              </w:rPr>
            </w:pPr>
          </w:p>
        </w:tc>
      </w:tr>
      <w:tr w14:paraId="16243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C77AC8F">
            <w:pPr>
              <w:rPr>
                <w:rFonts w:ascii="Arial"/>
                <w:sz w:val="21"/>
              </w:rPr>
            </w:pPr>
          </w:p>
        </w:tc>
        <w:tc>
          <w:tcPr>
            <w:tcW w:w="1378" w:type="dxa"/>
            <w:vAlign w:val="top"/>
          </w:tcPr>
          <w:p w14:paraId="344DFB64">
            <w:pPr>
              <w:rPr>
                <w:rFonts w:ascii="Arial"/>
                <w:sz w:val="21"/>
              </w:rPr>
            </w:pPr>
          </w:p>
        </w:tc>
        <w:tc>
          <w:tcPr>
            <w:tcW w:w="2935" w:type="dxa"/>
            <w:vAlign w:val="top"/>
          </w:tcPr>
          <w:p w14:paraId="751DA88F">
            <w:pPr>
              <w:pStyle w:val="8"/>
              <w:spacing w:before="88" w:line="219" w:lineRule="auto"/>
              <w:ind w:left="79"/>
              <w:rPr>
                <w:sz w:val="16"/>
                <w:szCs w:val="16"/>
              </w:rPr>
            </w:pPr>
            <w:r>
              <w:rPr>
                <w:color w:val="494949"/>
                <w:spacing w:val="-3"/>
                <w:sz w:val="16"/>
                <w:szCs w:val="16"/>
              </w:rPr>
              <w:t>（三十一）债务还本支出</w:t>
            </w:r>
          </w:p>
        </w:tc>
        <w:tc>
          <w:tcPr>
            <w:tcW w:w="1378" w:type="dxa"/>
            <w:vAlign w:val="top"/>
          </w:tcPr>
          <w:p w14:paraId="0842B6AE">
            <w:pPr>
              <w:rPr>
                <w:rFonts w:ascii="Arial"/>
                <w:sz w:val="21"/>
              </w:rPr>
            </w:pPr>
          </w:p>
        </w:tc>
        <w:tc>
          <w:tcPr>
            <w:tcW w:w="1378" w:type="dxa"/>
            <w:vAlign w:val="top"/>
          </w:tcPr>
          <w:p w14:paraId="255ECF2E">
            <w:pPr>
              <w:rPr>
                <w:rFonts w:ascii="Arial"/>
                <w:sz w:val="21"/>
              </w:rPr>
            </w:pPr>
          </w:p>
        </w:tc>
        <w:tc>
          <w:tcPr>
            <w:tcW w:w="1378" w:type="dxa"/>
            <w:vAlign w:val="top"/>
          </w:tcPr>
          <w:p w14:paraId="14E6EC2B">
            <w:pPr>
              <w:rPr>
                <w:rFonts w:ascii="Arial"/>
                <w:sz w:val="21"/>
              </w:rPr>
            </w:pPr>
          </w:p>
        </w:tc>
        <w:tc>
          <w:tcPr>
            <w:tcW w:w="1378" w:type="dxa"/>
            <w:vAlign w:val="top"/>
          </w:tcPr>
          <w:p w14:paraId="6920E37D">
            <w:pPr>
              <w:rPr>
                <w:rFonts w:ascii="Arial"/>
                <w:sz w:val="21"/>
              </w:rPr>
            </w:pPr>
          </w:p>
        </w:tc>
        <w:tc>
          <w:tcPr>
            <w:tcW w:w="1366" w:type="dxa"/>
            <w:vAlign w:val="top"/>
          </w:tcPr>
          <w:p w14:paraId="51CDEC20">
            <w:pPr>
              <w:rPr>
                <w:rFonts w:ascii="Arial"/>
                <w:sz w:val="21"/>
              </w:rPr>
            </w:pPr>
          </w:p>
        </w:tc>
      </w:tr>
      <w:tr w14:paraId="0D3EF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6223577">
            <w:pPr>
              <w:rPr>
                <w:rFonts w:ascii="Arial"/>
                <w:sz w:val="21"/>
              </w:rPr>
            </w:pPr>
          </w:p>
        </w:tc>
        <w:tc>
          <w:tcPr>
            <w:tcW w:w="1378" w:type="dxa"/>
            <w:vAlign w:val="top"/>
          </w:tcPr>
          <w:p w14:paraId="22AF44F4">
            <w:pPr>
              <w:rPr>
                <w:rFonts w:ascii="Arial"/>
                <w:sz w:val="21"/>
              </w:rPr>
            </w:pPr>
          </w:p>
        </w:tc>
        <w:tc>
          <w:tcPr>
            <w:tcW w:w="2935" w:type="dxa"/>
            <w:vAlign w:val="top"/>
          </w:tcPr>
          <w:p w14:paraId="1C87FACE">
            <w:pPr>
              <w:pStyle w:val="8"/>
              <w:spacing w:before="89" w:line="220" w:lineRule="auto"/>
              <w:ind w:left="79"/>
              <w:rPr>
                <w:sz w:val="16"/>
                <w:szCs w:val="16"/>
              </w:rPr>
            </w:pPr>
            <w:r>
              <w:rPr>
                <w:color w:val="494949"/>
                <w:spacing w:val="-3"/>
                <w:sz w:val="16"/>
                <w:szCs w:val="16"/>
              </w:rPr>
              <w:t>（三十二）债务付息支出</w:t>
            </w:r>
          </w:p>
        </w:tc>
        <w:tc>
          <w:tcPr>
            <w:tcW w:w="1378" w:type="dxa"/>
            <w:vAlign w:val="top"/>
          </w:tcPr>
          <w:p w14:paraId="76F05487">
            <w:pPr>
              <w:rPr>
                <w:rFonts w:ascii="Arial"/>
                <w:sz w:val="21"/>
              </w:rPr>
            </w:pPr>
          </w:p>
        </w:tc>
        <w:tc>
          <w:tcPr>
            <w:tcW w:w="1378" w:type="dxa"/>
            <w:vAlign w:val="top"/>
          </w:tcPr>
          <w:p w14:paraId="3DF3E743">
            <w:pPr>
              <w:rPr>
                <w:rFonts w:ascii="Arial"/>
                <w:sz w:val="21"/>
              </w:rPr>
            </w:pPr>
          </w:p>
        </w:tc>
        <w:tc>
          <w:tcPr>
            <w:tcW w:w="1378" w:type="dxa"/>
            <w:vAlign w:val="top"/>
          </w:tcPr>
          <w:p w14:paraId="146D9763">
            <w:pPr>
              <w:rPr>
                <w:rFonts w:ascii="Arial"/>
                <w:sz w:val="21"/>
              </w:rPr>
            </w:pPr>
          </w:p>
        </w:tc>
        <w:tc>
          <w:tcPr>
            <w:tcW w:w="1378" w:type="dxa"/>
            <w:vAlign w:val="top"/>
          </w:tcPr>
          <w:p w14:paraId="319603F4">
            <w:pPr>
              <w:rPr>
                <w:rFonts w:ascii="Arial"/>
                <w:sz w:val="21"/>
              </w:rPr>
            </w:pPr>
          </w:p>
        </w:tc>
        <w:tc>
          <w:tcPr>
            <w:tcW w:w="1366" w:type="dxa"/>
            <w:vAlign w:val="top"/>
          </w:tcPr>
          <w:p w14:paraId="28748FD6">
            <w:pPr>
              <w:rPr>
                <w:rFonts w:ascii="Arial"/>
                <w:sz w:val="21"/>
              </w:rPr>
            </w:pPr>
          </w:p>
        </w:tc>
      </w:tr>
      <w:tr w14:paraId="3BF05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9767075">
            <w:pPr>
              <w:rPr>
                <w:rFonts w:ascii="Arial"/>
                <w:sz w:val="21"/>
              </w:rPr>
            </w:pPr>
          </w:p>
        </w:tc>
        <w:tc>
          <w:tcPr>
            <w:tcW w:w="1378" w:type="dxa"/>
            <w:vAlign w:val="top"/>
          </w:tcPr>
          <w:p w14:paraId="759D869E">
            <w:pPr>
              <w:rPr>
                <w:rFonts w:ascii="Arial"/>
                <w:sz w:val="21"/>
              </w:rPr>
            </w:pPr>
          </w:p>
        </w:tc>
        <w:tc>
          <w:tcPr>
            <w:tcW w:w="2935" w:type="dxa"/>
            <w:vAlign w:val="top"/>
          </w:tcPr>
          <w:p w14:paraId="2DE25816">
            <w:pPr>
              <w:pStyle w:val="8"/>
              <w:spacing w:before="90" w:line="220" w:lineRule="auto"/>
              <w:ind w:left="79"/>
              <w:rPr>
                <w:sz w:val="16"/>
                <w:szCs w:val="16"/>
              </w:rPr>
            </w:pPr>
            <w:r>
              <w:rPr>
                <w:color w:val="494949"/>
                <w:spacing w:val="-3"/>
                <w:sz w:val="16"/>
                <w:szCs w:val="16"/>
              </w:rPr>
              <w:t>（三十三）债务发行费用支出</w:t>
            </w:r>
          </w:p>
        </w:tc>
        <w:tc>
          <w:tcPr>
            <w:tcW w:w="1378" w:type="dxa"/>
            <w:vAlign w:val="top"/>
          </w:tcPr>
          <w:p w14:paraId="7E4C7408">
            <w:pPr>
              <w:rPr>
                <w:rFonts w:ascii="Arial"/>
                <w:sz w:val="21"/>
              </w:rPr>
            </w:pPr>
          </w:p>
        </w:tc>
        <w:tc>
          <w:tcPr>
            <w:tcW w:w="1378" w:type="dxa"/>
            <w:vAlign w:val="top"/>
          </w:tcPr>
          <w:p w14:paraId="37F8DD96">
            <w:pPr>
              <w:rPr>
                <w:rFonts w:ascii="Arial"/>
                <w:sz w:val="21"/>
              </w:rPr>
            </w:pPr>
          </w:p>
        </w:tc>
        <w:tc>
          <w:tcPr>
            <w:tcW w:w="1378" w:type="dxa"/>
            <w:vAlign w:val="top"/>
          </w:tcPr>
          <w:p w14:paraId="0ECCBB06">
            <w:pPr>
              <w:rPr>
                <w:rFonts w:ascii="Arial"/>
                <w:sz w:val="21"/>
              </w:rPr>
            </w:pPr>
          </w:p>
        </w:tc>
        <w:tc>
          <w:tcPr>
            <w:tcW w:w="1378" w:type="dxa"/>
            <w:vAlign w:val="top"/>
          </w:tcPr>
          <w:p w14:paraId="409B336D">
            <w:pPr>
              <w:rPr>
                <w:rFonts w:ascii="Arial"/>
                <w:sz w:val="21"/>
              </w:rPr>
            </w:pPr>
          </w:p>
        </w:tc>
        <w:tc>
          <w:tcPr>
            <w:tcW w:w="1366" w:type="dxa"/>
            <w:vAlign w:val="top"/>
          </w:tcPr>
          <w:p w14:paraId="670C09E2">
            <w:pPr>
              <w:rPr>
                <w:rFonts w:ascii="Arial"/>
                <w:sz w:val="21"/>
              </w:rPr>
            </w:pPr>
          </w:p>
        </w:tc>
      </w:tr>
      <w:tr w14:paraId="4EDFED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449109E">
            <w:pPr>
              <w:rPr>
                <w:rFonts w:ascii="Arial"/>
                <w:sz w:val="21"/>
              </w:rPr>
            </w:pPr>
          </w:p>
        </w:tc>
        <w:tc>
          <w:tcPr>
            <w:tcW w:w="1378" w:type="dxa"/>
            <w:vAlign w:val="top"/>
          </w:tcPr>
          <w:p w14:paraId="018F21E5">
            <w:pPr>
              <w:rPr>
                <w:rFonts w:ascii="Arial"/>
                <w:sz w:val="21"/>
              </w:rPr>
            </w:pPr>
          </w:p>
        </w:tc>
        <w:tc>
          <w:tcPr>
            <w:tcW w:w="2935" w:type="dxa"/>
            <w:vAlign w:val="top"/>
          </w:tcPr>
          <w:p w14:paraId="7A75411D">
            <w:pPr>
              <w:pStyle w:val="8"/>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5A6E2EB5">
            <w:pPr>
              <w:rPr>
                <w:rFonts w:ascii="Arial"/>
                <w:sz w:val="21"/>
              </w:rPr>
            </w:pPr>
          </w:p>
        </w:tc>
        <w:tc>
          <w:tcPr>
            <w:tcW w:w="1378" w:type="dxa"/>
            <w:vAlign w:val="top"/>
          </w:tcPr>
          <w:p w14:paraId="260FFBE7">
            <w:pPr>
              <w:rPr>
                <w:rFonts w:ascii="Arial"/>
                <w:sz w:val="21"/>
              </w:rPr>
            </w:pPr>
          </w:p>
        </w:tc>
        <w:tc>
          <w:tcPr>
            <w:tcW w:w="1378" w:type="dxa"/>
            <w:vAlign w:val="top"/>
          </w:tcPr>
          <w:p w14:paraId="49545346">
            <w:pPr>
              <w:rPr>
                <w:rFonts w:ascii="Arial"/>
                <w:sz w:val="21"/>
              </w:rPr>
            </w:pPr>
          </w:p>
        </w:tc>
        <w:tc>
          <w:tcPr>
            <w:tcW w:w="1378" w:type="dxa"/>
            <w:vAlign w:val="top"/>
          </w:tcPr>
          <w:p w14:paraId="21B3FFEE">
            <w:pPr>
              <w:rPr>
                <w:rFonts w:ascii="Arial"/>
                <w:sz w:val="21"/>
              </w:rPr>
            </w:pPr>
          </w:p>
        </w:tc>
        <w:tc>
          <w:tcPr>
            <w:tcW w:w="1366" w:type="dxa"/>
            <w:vAlign w:val="top"/>
          </w:tcPr>
          <w:p w14:paraId="09020B9F">
            <w:pPr>
              <w:rPr>
                <w:rFonts w:ascii="Arial"/>
                <w:sz w:val="21"/>
              </w:rPr>
            </w:pPr>
          </w:p>
        </w:tc>
      </w:tr>
      <w:tr w14:paraId="29EB2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9E02393">
            <w:pPr>
              <w:rPr>
                <w:rFonts w:ascii="Arial"/>
                <w:sz w:val="21"/>
              </w:rPr>
            </w:pPr>
          </w:p>
        </w:tc>
        <w:tc>
          <w:tcPr>
            <w:tcW w:w="1378" w:type="dxa"/>
            <w:vAlign w:val="top"/>
          </w:tcPr>
          <w:p w14:paraId="6E9F27E9">
            <w:pPr>
              <w:rPr>
                <w:rFonts w:ascii="Arial"/>
                <w:sz w:val="21"/>
              </w:rPr>
            </w:pPr>
          </w:p>
        </w:tc>
        <w:tc>
          <w:tcPr>
            <w:tcW w:w="2935" w:type="dxa"/>
            <w:vAlign w:val="top"/>
          </w:tcPr>
          <w:p w14:paraId="1F573BCF">
            <w:pPr>
              <w:pStyle w:val="8"/>
              <w:spacing w:before="93" w:line="220" w:lineRule="auto"/>
              <w:ind w:left="77"/>
              <w:rPr>
                <w:sz w:val="16"/>
                <w:szCs w:val="16"/>
              </w:rPr>
            </w:pPr>
            <w:r>
              <w:rPr>
                <w:color w:val="494949"/>
                <w:spacing w:val="-1"/>
                <w:sz w:val="16"/>
                <w:szCs w:val="16"/>
              </w:rPr>
              <w:t>二、年终结转结余</w:t>
            </w:r>
          </w:p>
        </w:tc>
        <w:tc>
          <w:tcPr>
            <w:tcW w:w="1378" w:type="dxa"/>
            <w:vAlign w:val="top"/>
          </w:tcPr>
          <w:p w14:paraId="5690F85D">
            <w:pPr>
              <w:rPr>
                <w:rFonts w:ascii="Arial"/>
                <w:sz w:val="21"/>
              </w:rPr>
            </w:pPr>
          </w:p>
        </w:tc>
        <w:tc>
          <w:tcPr>
            <w:tcW w:w="1378" w:type="dxa"/>
            <w:vAlign w:val="top"/>
          </w:tcPr>
          <w:p w14:paraId="65F3276B">
            <w:pPr>
              <w:rPr>
                <w:rFonts w:ascii="Arial"/>
                <w:sz w:val="21"/>
              </w:rPr>
            </w:pPr>
          </w:p>
        </w:tc>
        <w:tc>
          <w:tcPr>
            <w:tcW w:w="1378" w:type="dxa"/>
            <w:vAlign w:val="top"/>
          </w:tcPr>
          <w:p w14:paraId="188A9A6F">
            <w:pPr>
              <w:rPr>
                <w:rFonts w:ascii="Arial"/>
                <w:sz w:val="21"/>
              </w:rPr>
            </w:pPr>
          </w:p>
        </w:tc>
        <w:tc>
          <w:tcPr>
            <w:tcW w:w="1378" w:type="dxa"/>
            <w:vAlign w:val="top"/>
          </w:tcPr>
          <w:p w14:paraId="133B47F7">
            <w:pPr>
              <w:rPr>
                <w:rFonts w:ascii="Arial"/>
                <w:sz w:val="21"/>
              </w:rPr>
            </w:pPr>
          </w:p>
        </w:tc>
        <w:tc>
          <w:tcPr>
            <w:tcW w:w="1366" w:type="dxa"/>
            <w:vAlign w:val="top"/>
          </w:tcPr>
          <w:p w14:paraId="44D3145E">
            <w:pPr>
              <w:rPr>
                <w:rFonts w:ascii="Arial"/>
                <w:sz w:val="21"/>
              </w:rPr>
            </w:pPr>
          </w:p>
        </w:tc>
      </w:tr>
      <w:tr w14:paraId="62BC2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48485AF7">
            <w:pPr>
              <w:pStyle w:val="8"/>
              <w:spacing w:before="94" w:line="220" w:lineRule="auto"/>
              <w:ind w:left="79"/>
              <w:rPr>
                <w:sz w:val="16"/>
                <w:szCs w:val="16"/>
              </w:rPr>
            </w:pPr>
            <w:r>
              <w:rPr>
                <w:color w:val="494949"/>
                <w:spacing w:val="-3"/>
                <w:sz w:val="16"/>
                <w:szCs w:val="16"/>
              </w:rPr>
              <w:t>收入合计</w:t>
            </w:r>
          </w:p>
        </w:tc>
        <w:tc>
          <w:tcPr>
            <w:tcW w:w="1378" w:type="dxa"/>
            <w:vAlign w:val="top"/>
          </w:tcPr>
          <w:p w14:paraId="153423A6">
            <w:pPr>
              <w:pStyle w:val="8"/>
              <w:spacing w:before="95" w:line="239" w:lineRule="auto"/>
              <w:ind w:left="824"/>
              <w:rPr>
                <w:sz w:val="16"/>
                <w:szCs w:val="16"/>
              </w:rPr>
            </w:pPr>
            <w:r>
              <w:rPr>
                <w:spacing w:val="-3"/>
                <w:sz w:val="16"/>
                <w:szCs w:val="16"/>
              </w:rPr>
              <w:t>125.12</w:t>
            </w:r>
          </w:p>
        </w:tc>
        <w:tc>
          <w:tcPr>
            <w:tcW w:w="2935" w:type="dxa"/>
            <w:vAlign w:val="top"/>
          </w:tcPr>
          <w:p w14:paraId="5C22857E">
            <w:pPr>
              <w:pStyle w:val="8"/>
              <w:spacing w:before="95" w:line="220" w:lineRule="auto"/>
              <w:ind w:left="75"/>
              <w:rPr>
                <w:sz w:val="16"/>
                <w:szCs w:val="16"/>
              </w:rPr>
            </w:pPr>
            <w:r>
              <w:rPr>
                <w:color w:val="494949"/>
                <w:spacing w:val="-2"/>
                <w:sz w:val="16"/>
                <w:szCs w:val="16"/>
              </w:rPr>
              <w:t>支出合计</w:t>
            </w:r>
          </w:p>
        </w:tc>
        <w:tc>
          <w:tcPr>
            <w:tcW w:w="1378" w:type="dxa"/>
            <w:vAlign w:val="top"/>
          </w:tcPr>
          <w:p w14:paraId="625CBBB8">
            <w:pPr>
              <w:pStyle w:val="8"/>
              <w:spacing w:before="95" w:line="239" w:lineRule="auto"/>
              <w:ind w:left="831"/>
              <w:rPr>
                <w:sz w:val="16"/>
                <w:szCs w:val="16"/>
              </w:rPr>
            </w:pPr>
            <w:r>
              <w:rPr>
                <w:spacing w:val="-3"/>
                <w:sz w:val="16"/>
                <w:szCs w:val="16"/>
              </w:rPr>
              <w:t>125.12</w:t>
            </w:r>
          </w:p>
        </w:tc>
        <w:tc>
          <w:tcPr>
            <w:tcW w:w="1378" w:type="dxa"/>
            <w:vAlign w:val="top"/>
          </w:tcPr>
          <w:p w14:paraId="181EEF6C">
            <w:pPr>
              <w:pStyle w:val="8"/>
              <w:spacing w:before="95" w:line="239" w:lineRule="auto"/>
              <w:ind w:left="833"/>
              <w:rPr>
                <w:sz w:val="16"/>
                <w:szCs w:val="16"/>
              </w:rPr>
            </w:pPr>
            <w:r>
              <w:rPr>
                <w:spacing w:val="-3"/>
                <w:sz w:val="16"/>
                <w:szCs w:val="16"/>
              </w:rPr>
              <w:t>125.12</w:t>
            </w:r>
          </w:p>
        </w:tc>
        <w:tc>
          <w:tcPr>
            <w:tcW w:w="1378" w:type="dxa"/>
            <w:vAlign w:val="top"/>
          </w:tcPr>
          <w:p w14:paraId="11FAB913">
            <w:pPr>
              <w:pStyle w:val="8"/>
              <w:spacing w:before="95" w:line="239" w:lineRule="auto"/>
              <w:ind w:left="835"/>
              <w:rPr>
                <w:sz w:val="16"/>
                <w:szCs w:val="16"/>
              </w:rPr>
            </w:pPr>
            <w:r>
              <w:rPr>
                <w:spacing w:val="-3"/>
                <w:sz w:val="16"/>
                <w:szCs w:val="16"/>
              </w:rPr>
              <w:t>125.12</w:t>
            </w:r>
          </w:p>
        </w:tc>
        <w:tc>
          <w:tcPr>
            <w:tcW w:w="1378" w:type="dxa"/>
            <w:vAlign w:val="top"/>
          </w:tcPr>
          <w:p w14:paraId="5A7CB780">
            <w:pPr>
              <w:rPr>
                <w:rFonts w:ascii="Arial"/>
                <w:sz w:val="21"/>
              </w:rPr>
            </w:pPr>
          </w:p>
        </w:tc>
        <w:tc>
          <w:tcPr>
            <w:tcW w:w="1366" w:type="dxa"/>
            <w:vAlign w:val="top"/>
          </w:tcPr>
          <w:p w14:paraId="2E0B94A1">
            <w:pPr>
              <w:rPr>
                <w:rFonts w:ascii="Arial"/>
                <w:sz w:val="21"/>
              </w:rPr>
            </w:pPr>
          </w:p>
        </w:tc>
      </w:tr>
    </w:tbl>
    <w:p w14:paraId="5D5E3CF1">
      <w:pPr>
        <w:rPr>
          <w:rFonts w:ascii="Arial"/>
          <w:sz w:val="21"/>
        </w:rPr>
      </w:pPr>
    </w:p>
    <w:p w14:paraId="143D27F6">
      <w:pPr>
        <w:rPr>
          <w:rFonts w:ascii="Arial" w:hAnsi="Arial" w:eastAsia="Arial" w:cs="Arial"/>
          <w:sz w:val="21"/>
          <w:szCs w:val="21"/>
        </w:rPr>
        <w:sectPr>
          <w:pgSz w:w="16839" w:h="11906"/>
          <w:pgMar w:top="400" w:right="1432" w:bottom="400" w:left="1432" w:header="0" w:footer="0" w:gutter="0"/>
          <w:cols w:space="720" w:num="1"/>
        </w:sectPr>
      </w:pPr>
    </w:p>
    <w:p w14:paraId="515DA948">
      <w:pPr>
        <w:spacing w:line="267" w:lineRule="auto"/>
        <w:rPr>
          <w:rFonts w:ascii="Arial"/>
          <w:sz w:val="21"/>
        </w:rPr>
      </w:pPr>
    </w:p>
    <w:p w14:paraId="1862483F">
      <w:pPr>
        <w:spacing w:line="267" w:lineRule="auto"/>
        <w:rPr>
          <w:rFonts w:ascii="Arial"/>
          <w:sz w:val="21"/>
        </w:rPr>
      </w:pPr>
    </w:p>
    <w:p w14:paraId="27784BFE">
      <w:pPr>
        <w:spacing w:line="267" w:lineRule="auto"/>
        <w:rPr>
          <w:rFonts w:ascii="Arial"/>
          <w:sz w:val="21"/>
        </w:rPr>
      </w:pPr>
    </w:p>
    <w:p w14:paraId="42F23340">
      <w:pPr>
        <w:spacing w:line="268" w:lineRule="auto"/>
        <w:rPr>
          <w:rFonts w:ascii="Arial"/>
          <w:sz w:val="21"/>
        </w:rPr>
      </w:pPr>
    </w:p>
    <w:p w14:paraId="770F5226">
      <w:pPr>
        <w:spacing w:line="268" w:lineRule="auto"/>
        <w:rPr>
          <w:rFonts w:ascii="Arial"/>
          <w:sz w:val="21"/>
        </w:rPr>
      </w:pPr>
    </w:p>
    <w:p w14:paraId="604ACB35">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0C419644">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0C24A8EC">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部门：渑池县财政事务中心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2EAE3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7A1D3FDC">
            <w:pPr>
              <w:pStyle w:val="8"/>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7AC1BEC8">
            <w:pPr>
              <w:spacing w:line="449" w:lineRule="auto"/>
              <w:rPr>
                <w:rFonts w:ascii="Arial"/>
                <w:sz w:val="21"/>
              </w:rPr>
            </w:pPr>
          </w:p>
          <w:p w14:paraId="64FCCFE1">
            <w:pPr>
              <w:pStyle w:val="8"/>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0CC9789D">
            <w:pPr>
              <w:spacing w:line="362" w:lineRule="auto"/>
              <w:rPr>
                <w:rFonts w:ascii="Arial"/>
                <w:sz w:val="21"/>
              </w:rPr>
            </w:pPr>
          </w:p>
          <w:p w14:paraId="1A6E3E12">
            <w:pPr>
              <w:pStyle w:val="8"/>
              <w:spacing w:before="46" w:line="219" w:lineRule="auto"/>
              <w:ind w:left="81"/>
              <w:rPr>
                <w:sz w:val="14"/>
                <w:szCs w:val="14"/>
              </w:rPr>
            </w:pPr>
            <w:r>
              <w:rPr>
                <w:color w:val="494949"/>
                <w:spacing w:val="-1"/>
                <w:sz w:val="14"/>
                <w:szCs w:val="14"/>
              </w:rPr>
              <w:t>单位（科目名称</w:t>
            </w:r>
          </w:p>
          <w:p w14:paraId="07FB79B3">
            <w:pPr>
              <w:pStyle w:val="8"/>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384A36D4">
            <w:pPr>
              <w:spacing w:line="450" w:lineRule="auto"/>
              <w:rPr>
                <w:rFonts w:ascii="Arial"/>
                <w:sz w:val="21"/>
              </w:rPr>
            </w:pPr>
          </w:p>
          <w:p w14:paraId="482B9036">
            <w:pPr>
              <w:pStyle w:val="8"/>
              <w:spacing w:before="45" w:line="221" w:lineRule="auto"/>
              <w:ind w:left="431"/>
              <w:rPr>
                <w:sz w:val="14"/>
                <w:szCs w:val="14"/>
              </w:rPr>
            </w:pPr>
            <w:r>
              <w:rPr>
                <w:color w:val="494949"/>
                <w:spacing w:val="-2"/>
                <w:sz w:val="14"/>
                <w:szCs w:val="14"/>
              </w:rPr>
              <w:t>合计</w:t>
            </w:r>
          </w:p>
        </w:tc>
        <w:tc>
          <w:tcPr>
            <w:tcW w:w="5790" w:type="dxa"/>
            <w:gridSpan w:val="5"/>
            <w:vAlign w:val="top"/>
          </w:tcPr>
          <w:p w14:paraId="6F09ABAB">
            <w:pPr>
              <w:pStyle w:val="8"/>
              <w:spacing w:before="62" w:line="219" w:lineRule="auto"/>
              <w:ind w:left="2612"/>
              <w:rPr>
                <w:sz w:val="14"/>
                <w:szCs w:val="14"/>
              </w:rPr>
            </w:pPr>
            <w:r>
              <w:rPr>
                <w:color w:val="494949"/>
                <w:spacing w:val="-2"/>
                <w:sz w:val="14"/>
                <w:szCs w:val="14"/>
              </w:rPr>
              <w:t>基本支出</w:t>
            </w:r>
          </w:p>
        </w:tc>
        <w:tc>
          <w:tcPr>
            <w:tcW w:w="3542" w:type="dxa"/>
            <w:gridSpan w:val="3"/>
            <w:vAlign w:val="top"/>
          </w:tcPr>
          <w:p w14:paraId="5466001D">
            <w:pPr>
              <w:pStyle w:val="8"/>
              <w:spacing w:before="62" w:line="220" w:lineRule="auto"/>
              <w:ind w:left="1494"/>
              <w:rPr>
                <w:sz w:val="14"/>
                <w:szCs w:val="14"/>
              </w:rPr>
            </w:pPr>
            <w:r>
              <w:rPr>
                <w:color w:val="494949"/>
                <w:spacing w:val="-2"/>
                <w:sz w:val="14"/>
                <w:szCs w:val="14"/>
              </w:rPr>
              <w:t>项目支出</w:t>
            </w:r>
          </w:p>
        </w:tc>
      </w:tr>
      <w:tr w14:paraId="5DF81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048872CE">
            <w:pPr>
              <w:rPr>
                <w:rFonts w:ascii="Arial"/>
                <w:sz w:val="21"/>
              </w:rPr>
            </w:pPr>
          </w:p>
        </w:tc>
        <w:tc>
          <w:tcPr>
            <w:tcW w:w="1158" w:type="dxa"/>
            <w:vMerge w:val="continue"/>
            <w:tcBorders>
              <w:top w:val="nil"/>
              <w:bottom w:val="nil"/>
            </w:tcBorders>
            <w:vAlign w:val="top"/>
          </w:tcPr>
          <w:p w14:paraId="65332037">
            <w:pPr>
              <w:rPr>
                <w:rFonts w:ascii="Arial"/>
                <w:sz w:val="21"/>
              </w:rPr>
            </w:pPr>
          </w:p>
        </w:tc>
        <w:tc>
          <w:tcPr>
            <w:tcW w:w="1159" w:type="dxa"/>
            <w:vMerge w:val="continue"/>
            <w:tcBorders>
              <w:top w:val="nil"/>
              <w:bottom w:val="nil"/>
            </w:tcBorders>
            <w:vAlign w:val="top"/>
          </w:tcPr>
          <w:p w14:paraId="4D995152">
            <w:pPr>
              <w:rPr>
                <w:rFonts w:ascii="Arial"/>
                <w:sz w:val="21"/>
              </w:rPr>
            </w:pPr>
          </w:p>
        </w:tc>
        <w:tc>
          <w:tcPr>
            <w:tcW w:w="1158" w:type="dxa"/>
            <w:vMerge w:val="continue"/>
            <w:tcBorders>
              <w:top w:val="nil"/>
              <w:bottom w:val="nil"/>
            </w:tcBorders>
            <w:vAlign w:val="top"/>
          </w:tcPr>
          <w:p w14:paraId="32974F05">
            <w:pPr>
              <w:rPr>
                <w:rFonts w:ascii="Arial"/>
                <w:sz w:val="21"/>
              </w:rPr>
            </w:pPr>
          </w:p>
        </w:tc>
        <w:tc>
          <w:tcPr>
            <w:tcW w:w="1158" w:type="dxa"/>
            <w:vMerge w:val="restart"/>
            <w:tcBorders>
              <w:bottom w:val="nil"/>
            </w:tcBorders>
            <w:vAlign w:val="top"/>
          </w:tcPr>
          <w:p w14:paraId="5868B368">
            <w:pPr>
              <w:spacing w:line="302" w:lineRule="auto"/>
              <w:rPr>
                <w:rFonts w:ascii="Arial"/>
                <w:sz w:val="21"/>
              </w:rPr>
            </w:pPr>
          </w:p>
          <w:p w14:paraId="7E31BAA4">
            <w:pPr>
              <w:pStyle w:val="8"/>
              <w:spacing w:before="46" w:line="221" w:lineRule="auto"/>
              <w:ind w:left="436"/>
              <w:rPr>
                <w:sz w:val="14"/>
                <w:szCs w:val="14"/>
              </w:rPr>
            </w:pPr>
            <w:r>
              <w:rPr>
                <w:color w:val="494949"/>
                <w:spacing w:val="-3"/>
                <w:sz w:val="14"/>
                <w:szCs w:val="14"/>
              </w:rPr>
              <w:t>小计</w:t>
            </w:r>
          </w:p>
        </w:tc>
        <w:tc>
          <w:tcPr>
            <w:tcW w:w="2316" w:type="dxa"/>
            <w:gridSpan w:val="2"/>
            <w:vAlign w:val="top"/>
          </w:tcPr>
          <w:p w14:paraId="2DCA58D9">
            <w:pPr>
              <w:pStyle w:val="8"/>
              <w:spacing w:before="59" w:line="220" w:lineRule="auto"/>
              <w:ind w:left="876"/>
              <w:rPr>
                <w:sz w:val="14"/>
                <w:szCs w:val="14"/>
              </w:rPr>
            </w:pPr>
            <w:r>
              <w:rPr>
                <w:color w:val="494949"/>
                <w:spacing w:val="-2"/>
                <w:sz w:val="14"/>
                <w:szCs w:val="14"/>
              </w:rPr>
              <w:t>人员经费</w:t>
            </w:r>
          </w:p>
        </w:tc>
        <w:tc>
          <w:tcPr>
            <w:tcW w:w="2316" w:type="dxa"/>
            <w:gridSpan w:val="2"/>
            <w:vAlign w:val="top"/>
          </w:tcPr>
          <w:p w14:paraId="0F1999C9">
            <w:pPr>
              <w:pStyle w:val="8"/>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367F392C">
            <w:pPr>
              <w:spacing w:line="302" w:lineRule="auto"/>
              <w:rPr>
                <w:rFonts w:ascii="Arial"/>
                <w:sz w:val="21"/>
              </w:rPr>
            </w:pPr>
          </w:p>
          <w:p w14:paraId="4BD9B2A7">
            <w:pPr>
              <w:pStyle w:val="8"/>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481A1BFB">
            <w:pPr>
              <w:spacing w:line="302" w:lineRule="auto"/>
              <w:rPr>
                <w:rFonts w:ascii="Arial"/>
                <w:sz w:val="21"/>
              </w:rPr>
            </w:pPr>
          </w:p>
          <w:p w14:paraId="4433612B">
            <w:pPr>
              <w:pStyle w:val="8"/>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72B8EFCD">
            <w:pPr>
              <w:spacing w:line="302" w:lineRule="auto"/>
              <w:rPr>
                <w:rFonts w:ascii="Arial"/>
                <w:sz w:val="21"/>
              </w:rPr>
            </w:pPr>
          </w:p>
          <w:p w14:paraId="0744B0F8">
            <w:pPr>
              <w:pStyle w:val="8"/>
              <w:spacing w:before="45" w:line="220" w:lineRule="auto"/>
              <w:ind w:left="265"/>
              <w:rPr>
                <w:sz w:val="14"/>
                <w:szCs w:val="14"/>
              </w:rPr>
            </w:pPr>
            <w:r>
              <w:rPr>
                <w:color w:val="494949"/>
                <w:spacing w:val="-1"/>
                <w:sz w:val="14"/>
                <w:szCs w:val="14"/>
              </w:rPr>
              <w:t>特定目标类</w:t>
            </w:r>
          </w:p>
        </w:tc>
      </w:tr>
      <w:tr w14:paraId="0237FF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385" w:type="dxa"/>
            <w:vAlign w:val="top"/>
          </w:tcPr>
          <w:p w14:paraId="013D5143">
            <w:pPr>
              <w:pStyle w:val="8"/>
              <w:spacing w:before="205" w:line="220" w:lineRule="auto"/>
              <w:ind w:left="112"/>
              <w:rPr>
                <w:sz w:val="14"/>
                <w:szCs w:val="14"/>
              </w:rPr>
            </w:pPr>
            <w:r>
              <w:rPr>
                <w:color w:val="494949"/>
                <w:sz w:val="14"/>
                <w:szCs w:val="14"/>
              </w:rPr>
              <w:t>类</w:t>
            </w:r>
          </w:p>
        </w:tc>
        <w:tc>
          <w:tcPr>
            <w:tcW w:w="380" w:type="dxa"/>
            <w:vAlign w:val="top"/>
          </w:tcPr>
          <w:p w14:paraId="1F2F0F25">
            <w:pPr>
              <w:pStyle w:val="8"/>
              <w:spacing w:before="206" w:line="221" w:lineRule="auto"/>
              <w:ind w:left="108"/>
              <w:rPr>
                <w:sz w:val="14"/>
                <w:szCs w:val="14"/>
              </w:rPr>
            </w:pPr>
            <w:r>
              <w:rPr>
                <w:color w:val="494949"/>
                <w:sz w:val="14"/>
                <w:szCs w:val="14"/>
              </w:rPr>
              <w:t>款</w:t>
            </w:r>
          </w:p>
        </w:tc>
        <w:tc>
          <w:tcPr>
            <w:tcW w:w="380" w:type="dxa"/>
            <w:vAlign w:val="top"/>
          </w:tcPr>
          <w:p w14:paraId="7A11035C">
            <w:pPr>
              <w:pStyle w:val="8"/>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28D6E104">
            <w:pPr>
              <w:rPr>
                <w:rFonts w:ascii="Arial"/>
                <w:sz w:val="21"/>
              </w:rPr>
            </w:pPr>
          </w:p>
        </w:tc>
        <w:tc>
          <w:tcPr>
            <w:tcW w:w="1159" w:type="dxa"/>
            <w:vMerge w:val="continue"/>
            <w:tcBorders>
              <w:top w:val="nil"/>
            </w:tcBorders>
            <w:vAlign w:val="top"/>
          </w:tcPr>
          <w:p w14:paraId="503F627C">
            <w:pPr>
              <w:rPr>
                <w:rFonts w:ascii="Arial"/>
                <w:sz w:val="21"/>
              </w:rPr>
            </w:pPr>
          </w:p>
        </w:tc>
        <w:tc>
          <w:tcPr>
            <w:tcW w:w="1158" w:type="dxa"/>
            <w:vMerge w:val="continue"/>
            <w:tcBorders>
              <w:top w:val="nil"/>
            </w:tcBorders>
            <w:vAlign w:val="top"/>
          </w:tcPr>
          <w:p w14:paraId="3B523CC6">
            <w:pPr>
              <w:rPr>
                <w:rFonts w:ascii="Arial"/>
                <w:sz w:val="21"/>
              </w:rPr>
            </w:pPr>
          </w:p>
        </w:tc>
        <w:tc>
          <w:tcPr>
            <w:tcW w:w="1158" w:type="dxa"/>
            <w:vMerge w:val="continue"/>
            <w:tcBorders>
              <w:top w:val="nil"/>
            </w:tcBorders>
            <w:vAlign w:val="top"/>
          </w:tcPr>
          <w:p w14:paraId="7FEEA85B">
            <w:pPr>
              <w:rPr>
                <w:rFonts w:ascii="Arial"/>
                <w:sz w:val="21"/>
              </w:rPr>
            </w:pPr>
          </w:p>
        </w:tc>
        <w:tc>
          <w:tcPr>
            <w:tcW w:w="1158" w:type="dxa"/>
            <w:vAlign w:val="top"/>
          </w:tcPr>
          <w:p w14:paraId="4379AF50">
            <w:pPr>
              <w:pStyle w:val="8"/>
              <w:spacing w:before="206" w:line="220" w:lineRule="auto"/>
              <w:ind w:left="156"/>
              <w:rPr>
                <w:sz w:val="14"/>
                <w:szCs w:val="14"/>
              </w:rPr>
            </w:pPr>
            <w:r>
              <w:rPr>
                <w:color w:val="494949"/>
                <w:spacing w:val="-1"/>
                <w:sz w:val="14"/>
                <w:szCs w:val="14"/>
              </w:rPr>
              <w:t>工资福利支出</w:t>
            </w:r>
          </w:p>
        </w:tc>
        <w:tc>
          <w:tcPr>
            <w:tcW w:w="1158" w:type="dxa"/>
            <w:vAlign w:val="top"/>
          </w:tcPr>
          <w:p w14:paraId="4FD61AAC">
            <w:pPr>
              <w:pStyle w:val="8"/>
              <w:spacing w:before="117" w:line="220" w:lineRule="auto"/>
              <w:ind w:left="86"/>
              <w:rPr>
                <w:sz w:val="14"/>
                <w:szCs w:val="14"/>
              </w:rPr>
            </w:pPr>
            <w:r>
              <w:rPr>
                <w:color w:val="494949"/>
                <w:spacing w:val="-1"/>
                <w:sz w:val="14"/>
                <w:szCs w:val="14"/>
              </w:rPr>
              <w:t>对个人和家庭的</w:t>
            </w:r>
          </w:p>
          <w:p w14:paraId="677F2C6E">
            <w:pPr>
              <w:pStyle w:val="8"/>
              <w:spacing w:before="9" w:line="220" w:lineRule="auto"/>
              <w:ind w:left="436"/>
              <w:rPr>
                <w:sz w:val="14"/>
                <w:szCs w:val="14"/>
              </w:rPr>
            </w:pPr>
            <w:r>
              <w:rPr>
                <w:color w:val="494949"/>
                <w:spacing w:val="-2"/>
                <w:sz w:val="14"/>
                <w:szCs w:val="14"/>
              </w:rPr>
              <w:t>补助</w:t>
            </w:r>
          </w:p>
        </w:tc>
        <w:tc>
          <w:tcPr>
            <w:tcW w:w="1158" w:type="dxa"/>
            <w:vAlign w:val="top"/>
          </w:tcPr>
          <w:p w14:paraId="3C31E93C">
            <w:pPr>
              <w:pStyle w:val="8"/>
              <w:spacing w:before="205" w:line="220" w:lineRule="auto"/>
              <w:ind w:left="91"/>
              <w:rPr>
                <w:sz w:val="14"/>
                <w:szCs w:val="14"/>
              </w:rPr>
            </w:pPr>
            <w:r>
              <w:rPr>
                <w:color w:val="494949"/>
                <w:spacing w:val="-2"/>
                <w:sz w:val="14"/>
                <w:szCs w:val="14"/>
              </w:rPr>
              <w:t>商品和服务支出</w:t>
            </w:r>
          </w:p>
        </w:tc>
        <w:tc>
          <w:tcPr>
            <w:tcW w:w="1158" w:type="dxa"/>
            <w:vAlign w:val="top"/>
          </w:tcPr>
          <w:p w14:paraId="192D64F9">
            <w:pPr>
              <w:pStyle w:val="8"/>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53E7FF5A">
            <w:pPr>
              <w:rPr>
                <w:rFonts w:ascii="Arial"/>
                <w:sz w:val="21"/>
              </w:rPr>
            </w:pPr>
          </w:p>
        </w:tc>
        <w:tc>
          <w:tcPr>
            <w:tcW w:w="1158" w:type="dxa"/>
            <w:vMerge w:val="continue"/>
            <w:tcBorders>
              <w:top w:val="nil"/>
            </w:tcBorders>
            <w:vAlign w:val="top"/>
          </w:tcPr>
          <w:p w14:paraId="085403FC">
            <w:pPr>
              <w:rPr>
                <w:rFonts w:ascii="Arial"/>
                <w:sz w:val="21"/>
              </w:rPr>
            </w:pPr>
          </w:p>
        </w:tc>
        <w:tc>
          <w:tcPr>
            <w:tcW w:w="1226" w:type="dxa"/>
            <w:vMerge w:val="continue"/>
            <w:tcBorders>
              <w:top w:val="nil"/>
            </w:tcBorders>
            <w:vAlign w:val="top"/>
          </w:tcPr>
          <w:p w14:paraId="081FF522">
            <w:pPr>
              <w:rPr>
                <w:rFonts w:ascii="Arial"/>
                <w:sz w:val="21"/>
              </w:rPr>
            </w:pPr>
          </w:p>
        </w:tc>
      </w:tr>
      <w:tr w14:paraId="1E745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521992D">
            <w:pPr>
              <w:rPr>
                <w:rFonts w:ascii="Arial"/>
                <w:sz w:val="21"/>
              </w:rPr>
            </w:pPr>
          </w:p>
        </w:tc>
        <w:tc>
          <w:tcPr>
            <w:tcW w:w="380" w:type="dxa"/>
            <w:vAlign w:val="top"/>
          </w:tcPr>
          <w:p w14:paraId="29BA0BC4">
            <w:pPr>
              <w:rPr>
                <w:rFonts w:ascii="Arial"/>
                <w:sz w:val="21"/>
              </w:rPr>
            </w:pPr>
          </w:p>
        </w:tc>
        <w:tc>
          <w:tcPr>
            <w:tcW w:w="380" w:type="dxa"/>
            <w:vAlign w:val="top"/>
          </w:tcPr>
          <w:p w14:paraId="79246586">
            <w:pPr>
              <w:rPr>
                <w:rFonts w:ascii="Arial"/>
                <w:sz w:val="21"/>
              </w:rPr>
            </w:pPr>
          </w:p>
        </w:tc>
        <w:tc>
          <w:tcPr>
            <w:tcW w:w="1158" w:type="dxa"/>
            <w:vAlign w:val="top"/>
          </w:tcPr>
          <w:p w14:paraId="0384C2C5">
            <w:pPr>
              <w:rPr>
                <w:rFonts w:ascii="Arial"/>
                <w:sz w:val="21"/>
              </w:rPr>
            </w:pPr>
          </w:p>
        </w:tc>
        <w:tc>
          <w:tcPr>
            <w:tcW w:w="1159" w:type="dxa"/>
            <w:vAlign w:val="top"/>
          </w:tcPr>
          <w:p w14:paraId="5C643E0C">
            <w:pPr>
              <w:rPr>
                <w:rFonts w:ascii="Arial"/>
                <w:sz w:val="21"/>
              </w:rPr>
            </w:pPr>
          </w:p>
        </w:tc>
        <w:tc>
          <w:tcPr>
            <w:tcW w:w="1158" w:type="dxa"/>
            <w:vAlign w:val="top"/>
          </w:tcPr>
          <w:p w14:paraId="662E1802">
            <w:pPr>
              <w:pStyle w:val="8"/>
              <w:spacing w:before="64" w:line="239" w:lineRule="auto"/>
              <w:ind w:left="661"/>
              <w:rPr>
                <w:sz w:val="14"/>
                <w:szCs w:val="14"/>
              </w:rPr>
            </w:pPr>
            <w:r>
              <w:rPr>
                <w:spacing w:val="-3"/>
                <w:sz w:val="14"/>
                <w:szCs w:val="14"/>
              </w:rPr>
              <w:t>125.12</w:t>
            </w:r>
          </w:p>
        </w:tc>
        <w:tc>
          <w:tcPr>
            <w:tcW w:w="1158" w:type="dxa"/>
            <w:vAlign w:val="top"/>
          </w:tcPr>
          <w:p w14:paraId="7FEB14D0">
            <w:pPr>
              <w:pStyle w:val="8"/>
              <w:spacing w:before="64" w:line="239" w:lineRule="auto"/>
              <w:ind w:left="663"/>
              <w:rPr>
                <w:sz w:val="14"/>
                <w:szCs w:val="14"/>
              </w:rPr>
            </w:pPr>
            <w:r>
              <w:rPr>
                <w:spacing w:val="-3"/>
                <w:sz w:val="14"/>
                <w:szCs w:val="14"/>
              </w:rPr>
              <w:t>105.12</w:t>
            </w:r>
          </w:p>
        </w:tc>
        <w:tc>
          <w:tcPr>
            <w:tcW w:w="1158" w:type="dxa"/>
            <w:vAlign w:val="top"/>
          </w:tcPr>
          <w:p w14:paraId="1A9B4EE9">
            <w:pPr>
              <w:pStyle w:val="8"/>
              <w:spacing w:before="64" w:line="239" w:lineRule="auto"/>
              <w:ind w:left="725"/>
              <w:rPr>
                <w:sz w:val="14"/>
                <w:szCs w:val="14"/>
              </w:rPr>
            </w:pPr>
            <w:r>
              <w:rPr>
                <w:spacing w:val="-1"/>
                <w:sz w:val="14"/>
                <w:szCs w:val="14"/>
              </w:rPr>
              <w:t>99.56</w:t>
            </w:r>
          </w:p>
        </w:tc>
        <w:tc>
          <w:tcPr>
            <w:tcW w:w="1158" w:type="dxa"/>
            <w:vAlign w:val="top"/>
          </w:tcPr>
          <w:p w14:paraId="2150ABA8">
            <w:pPr>
              <w:rPr>
                <w:rFonts w:ascii="Arial"/>
                <w:sz w:val="21"/>
              </w:rPr>
            </w:pPr>
          </w:p>
        </w:tc>
        <w:tc>
          <w:tcPr>
            <w:tcW w:w="1158" w:type="dxa"/>
            <w:vAlign w:val="top"/>
          </w:tcPr>
          <w:p w14:paraId="6C14B92B">
            <w:pPr>
              <w:pStyle w:val="8"/>
              <w:spacing w:before="64" w:line="239" w:lineRule="auto"/>
              <w:ind w:left="801"/>
              <w:rPr>
                <w:sz w:val="14"/>
                <w:szCs w:val="14"/>
              </w:rPr>
            </w:pPr>
            <w:r>
              <w:rPr>
                <w:spacing w:val="-2"/>
                <w:sz w:val="14"/>
                <w:szCs w:val="14"/>
              </w:rPr>
              <w:t>5.56</w:t>
            </w:r>
          </w:p>
        </w:tc>
        <w:tc>
          <w:tcPr>
            <w:tcW w:w="1158" w:type="dxa"/>
            <w:vAlign w:val="top"/>
          </w:tcPr>
          <w:p w14:paraId="4E201D47">
            <w:pPr>
              <w:rPr>
                <w:rFonts w:ascii="Arial"/>
                <w:sz w:val="21"/>
              </w:rPr>
            </w:pPr>
          </w:p>
        </w:tc>
        <w:tc>
          <w:tcPr>
            <w:tcW w:w="1158" w:type="dxa"/>
            <w:vAlign w:val="top"/>
          </w:tcPr>
          <w:p w14:paraId="1C7B8C7F">
            <w:pPr>
              <w:pStyle w:val="8"/>
              <w:spacing w:before="64" w:line="239" w:lineRule="auto"/>
              <w:ind w:left="734"/>
              <w:rPr>
                <w:sz w:val="14"/>
                <w:szCs w:val="14"/>
              </w:rPr>
            </w:pPr>
            <w:r>
              <w:rPr>
                <w:spacing w:val="-2"/>
                <w:sz w:val="14"/>
                <w:szCs w:val="14"/>
              </w:rPr>
              <w:t>20.00</w:t>
            </w:r>
          </w:p>
        </w:tc>
        <w:tc>
          <w:tcPr>
            <w:tcW w:w="1158" w:type="dxa"/>
            <w:vAlign w:val="top"/>
          </w:tcPr>
          <w:p w14:paraId="649E10CA">
            <w:pPr>
              <w:pStyle w:val="8"/>
              <w:spacing w:before="64" w:line="239" w:lineRule="auto"/>
              <w:ind w:left="736"/>
              <w:rPr>
                <w:sz w:val="14"/>
                <w:szCs w:val="14"/>
              </w:rPr>
            </w:pPr>
            <w:r>
              <w:rPr>
                <w:spacing w:val="-2"/>
                <w:sz w:val="14"/>
                <w:szCs w:val="14"/>
              </w:rPr>
              <w:t>20.00</w:t>
            </w:r>
          </w:p>
        </w:tc>
        <w:tc>
          <w:tcPr>
            <w:tcW w:w="1226" w:type="dxa"/>
            <w:vAlign w:val="top"/>
          </w:tcPr>
          <w:p w14:paraId="6043D0ED">
            <w:pPr>
              <w:rPr>
                <w:rFonts w:ascii="Arial"/>
                <w:sz w:val="21"/>
              </w:rPr>
            </w:pPr>
          </w:p>
        </w:tc>
      </w:tr>
      <w:tr w14:paraId="11393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A86FFEC">
            <w:pPr>
              <w:rPr>
                <w:rFonts w:ascii="Arial"/>
                <w:sz w:val="21"/>
              </w:rPr>
            </w:pPr>
          </w:p>
        </w:tc>
        <w:tc>
          <w:tcPr>
            <w:tcW w:w="380" w:type="dxa"/>
            <w:vAlign w:val="top"/>
          </w:tcPr>
          <w:p w14:paraId="05539519">
            <w:pPr>
              <w:rPr>
                <w:rFonts w:ascii="Arial"/>
                <w:sz w:val="21"/>
              </w:rPr>
            </w:pPr>
          </w:p>
        </w:tc>
        <w:tc>
          <w:tcPr>
            <w:tcW w:w="380" w:type="dxa"/>
            <w:vAlign w:val="top"/>
          </w:tcPr>
          <w:p w14:paraId="3730BE12">
            <w:pPr>
              <w:rPr>
                <w:rFonts w:ascii="Arial"/>
                <w:sz w:val="21"/>
              </w:rPr>
            </w:pPr>
          </w:p>
        </w:tc>
        <w:tc>
          <w:tcPr>
            <w:tcW w:w="1158" w:type="dxa"/>
            <w:vAlign w:val="top"/>
          </w:tcPr>
          <w:p w14:paraId="1C1298FD">
            <w:pPr>
              <w:pStyle w:val="8"/>
              <w:spacing w:before="66"/>
              <w:ind w:left="70"/>
              <w:rPr>
                <w:sz w:val="14"/>
                <w:szCs w:val="14"/>
              </w:rPr>
            </w:pPr>
            <w:r>
              <w:rPr>
                <w:spacing w:val="-2"/>
                <w:sz w:val="14"/>
                <w:szCs w:val="14"/>
              </w:rPr>
              <w:t>511001</w:t>
            </w:r>
          </w:p>
        </w:tc>
        <w:tc>
          <w:tcPr>
            <w:tcW w:w="1159" w:type="dxa"/>
            <w:vAlign w:val="top"/>
          </w:tcPr>
          <w:p w14:paraId="6D3DB372">
            <w:pPr>
              <w:pStyle w:val="8"/>
              <w:spacing w:before="16" w:line="160" w:lineRule="auto"/>
              <w:ind w:left="82" w:right="94" w:hanging="12"/>
              <w:rPr>
                <w:sz w:val="14"/>
                <w:szCs w:val="14"/>
              </w:rPr>
            </w:pPr>
            <w:r>
              <w:rPr>
                <w:spacing w:val="-1"/>
                <w:sz w:val="14"/>
                <w:szCs w:val="14"/>
              </w:rPr>
              <w:t>渑池县财政事务</w:t>
            </w:r>
            <w:r>
              <w:rPr>
                <w:sz w:val="14"/>
                <w:szCs w:val="14"/>
              </w:rPr>
              <w:t xml:space="preserve"> </w:t>
            </w:r>
            <w:r>
              <w:rPr>
                <w:spacing w:val="-5"/>
                <w:sz w:val="14"/>
                <w:szCs w:val="14"/>
              </w:rPr>
              <w:t>中心</w:t>
            </w:r>
          </w:p>
        </w:tc>
        <w:tc>
          <w:tcPr>
            <w:tcW w:w="1158" w:type="dxa"/>
            <w:vAlign w:val="top"/>
          </w:tcPr>
          <w:p w14:paraId="51B25D1C">
            <w:pPr>
              <w:pStyle w:val="8"/>
              <w:spacing w:before="66" w:line="239" w:lineRule="auto"/>
              <w:ind w:left="661"/>
              <w:rPr>
                <w:sz w:val="14"/>
                <w:szCs w:val="14"/>
              </w:rPr>
            </w:pPr>
            <w:r>
              <w:rPr>
                <w:spacing w:val="-3"/>
                <w:sz w:val="14"/>
                <w:szCs w:val="14"/>
              </w:rPr>
              <w:t>125.12</w:t>
            </w:r>
          </w:p>
        </w:tc>
        <w:tc>
          <w:tcPr>
            <w:tcW w:w="1158" w:type="dxa"/>
            <w:vAlign w:val="top"/>
          </w:tcPr>
          <w:p w14:paraId="15216760">
            <w:pPr>
              <w:pStyle w:val="8"/>
              <w:spacing w:before="66" w:line="239" w:lineRule="auto"/>
              <w:ind w:left="663"/>
              <w:rPr>
                <w:sz w:val="14"/>
                <w:szCs w:val="14"/>
              </w:rPr>
            </w:pPr>
            <w:r>
              <w:rPr>
                <w:spacing w:val="-3"/>
                <w:sz w:val="14"/>
                <w:szCs w:val="14"/>
              </w:rPr>
              <w:t>105.12</w:t>
            </w:r>
          </w:p>
        </w:tc>
        <w:tc>
          <w:tcPr>
            <w:tcW w:w="1158" w:type="dxa"/>
            <w:vAlign w:val="top"/>
          </w:tcPr>
          <w:p w14:paraId="048252BB">
            <w:pPr>
              <w:pStyle w:val="8"/>
              <w:spacing w:before="66" w:line="239" w:lineRule="auto"/>
              <w:ind w:left="725"/>
              <w:rPr>
                <w:sz w:val="14"/>
                <w:szCs w:val="14"/>
              </w:rPr>
            </w:pPr>
            <w:r>
              <w:rPr>
                <w:spacing w:val="-1"/>
                <w:sz w:val="14"/>
                <w:szCs w:val="14"/>
              </w:rPr>
              <w:t>99.56</w:t>
            </w:r>
          </w:p>
        </w:tc>
        <w:tc>
          <w:tcPr>
            <w:tcW w:w="1158" w:type="dxa"/>
            <w:vAlign w:val="top"/>
          </w:tcPr>
          <w:p w14:paraId="5134C572">
            <w:pPr>
              <w:rPr>
                <w:rFonts w:ascii="Arial"/>
                <w:sz w:val="21"/>
              </w:rPr>
            </w:pPr>
          </w:p>
        </w:tc>
        <w:tc>
          <w:tcPr>
            <w:tcW w:w="1158" w:type="dxa"/>
            <w:vAlign w:val="top"/>
          </w:tcPr>
          <w:p w14:paraId="4AECD7B5">
            <w:pPr>
              <w:pStyle w:val="8"/>
              <w:spacing w:before="66" w:line="239" w:lineRule="auto"/>
              <w:ind w:left="801"/>
              <w:rPr>
                <w:sz w:val="14"/>
                <w:szCs w:val="14"/>
              </w:rPr>
            </w:pPr>
            <w:r>
              <w:rPr>
                <w:spacing w:val="-2"/>
                <w:sz w:val="14"/>
                <w:szCs w:val="14"/>
              </w:rPr>
              <w:t>5.56</w:t>
            </w:r>
          </w:p>
        </w:tc>
        <w:tc>
          <w:tcPr>
            <w:tcW w:w="1158" w:type="dxa"/>
            <w:vAlign w:val="top"/>
          </w:tcPr>
          <w:p w14:paraId="535CE849">
            <w:pPr>
              <w:rPr>
                <w:rFonts w:ascii="Arial"/>
                <w:sz w:val="21"/>
              </w:rPr>
            </w:pPr>
          </w:p>
        </w:tc>
        <w:tc>
          <w:tcPr>
            <w:tcW w:w="1158" w:type="dxa"/>
            <w:vAlign w:val="top"/>
          </w:tcPr>
          <w:p w14:paraId="6EA27CDD">
            <w:pPr>
              <w:pStyle w:val="8"/>
              <w:spacing w:before="66" w:line="239" w:lineRule="auto"/>
              <w:ind w:left="734"/>
              <w:rPr>
                <w:sz w:val="14"/>
                <w:szCs w:val="14"/>
              </w:rPr>
            </w:pPr>
            <w:r>
              <w:rPr>
                <w:spacing w:val="-2"/>
                <w:sz w:val="14"/>
                <w:szCs w:val="14"/>
              </w:rPr>
              <w:t>20.00</w:t>
            </w:r>
          </w:p>
        </w:tc>
        <w:tc>
          <w:tcPr>
            <w:tcW w:w="1158" w:type="dxa"/>
            <w:vAlign w:val="top"/>
          </w:tcPr>
          <w:p w14:paraId="7DCCD8CA">
            <w:pPr>
              <w:pStyle w:val="8"/>
              <w:spacing w:before="66" w:line="239" w:lineRule="auto"/>
              <w:ind w:left="736"/>
              <w:rPr>
                <w:sz w:val="14"/>
                <w:szCs w:val="14"/>
              </w:rPr>
            </w:pPr>
            <w:r>
              <w:rPr>
                <w:spacing w:val="-2"/>
                <w:sz w:val="14"/>
                <w:szCs w:val="14"/>
              </w:rPr>
              <w:t>20.00</w:t>
            </w:r>
          </w:p>
        </w:tc>
        <w:tc>
          <w:tcPr>
            <w:tcW w:w="1226" w:type="dxa"/>
            <w:vAlign w:val="top"/>
          </w:tcPr>
          <w:p w14:paraId="70DB1E56">
            <w:pPr>
              <w:rPr>
                <w:rFonts w:ascii="Arial"/>
                <w:sz w:val="21"/>
              </w:rPr>
            </w:pPr>
          </w:p>
        </w:tc>
      </w:tr>
      <w:tr w14:paraId="4C6716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3DED79F">
            <w:pPr>
              <w:pStyle w:val="8"/>
              <w:spacing w:before="67"/>
              <w:ind w:left="74"/>
              <w:rPr>
                <w:sz w:val="14"/>
                <w:szCs w:val="14"/>
              </w:rPr>
            </w:pPr>
            <w:r>
              <w:rPr>
                <w:spacing w:val="-2"/>
                <w:sz w:val="14"/>
                <w:szCs w:val="14"/>
              </w:rPr>
              <w:t>208</w:t>
            </w:r>
          </w:p>
        </w:tc>
        <w:tc>
          <w:tcPr>
            <w:tcW w:w="380" w:type="dxa"/>
            <w:vAlign w:val="top"/>
          </w:tcPr>
          <w:p w14:paraId="3243B10A">
            <w:pPr>
              <w:pStyle w:val="8"/>
              <w:spacing w:before="67"/>
              <w:ind w:left="69"/>
              <w:rPr>
                <w:sz w:val="14"/>
                <w:szCs w:val="14"/>
              </w:rPr>
            </w:pPr>
            <w:r>
              <w:rPr>
                <w:spacing w:val="-2"/>
                <w:sz w:val="14"/>
                <w:szCs w:val="14"/>
              </w:rPr>
              <w:t>05</w:t>
            </w:r>
          </w:p>
        </w:tc>
        <w:tc>
          <w:tcPr>
            <w:tcW w:w="380" w:type="dxa"/>
            <w:vAlign w:val="top"/>
          </w:tcPr>
          <w:p w14:paraId="3D272F24">
            <w:pPr>
              <w:pStyle w:val="8"/>
              <w:spacing w:before="67"/>
              <w:ind w:left="69"/>
              <w:rPr>
                <w:sz w:val="14"/>
                <w:szCs w:val="14"/>
              </w:rPr>
            </w:pPr>
            <w:r>
              <w:rPr>
                <w:spacing w:val="-2"/>
                <w:sz w:val="14"/>
                <w:szCs w:val="14"/>
              </w:rPr>
              <w:t>05</w:t>
            </w:r>
          </w:p>
        </w:tc>
        <w:tc>
          <w:tcPr>
            <w:tcW w:w="1158" w:type="dxa"/>
            <w:vAlign w:val="top"/>
          </w:tcPr>
          <w:p w14:paraId="6003631A">
            <w:pPr>
              <w:rPr>
                <w:rFonts w:ascii="Arial"/>
                <w:sz w:val="21"/>
              </w:rPr>
            </w:pPr>
          </w:p>
        </w:tc>
        <w:tc>
          <w:tcPr>
            <w:tcW w:w="1159" w:type="dxa"/>
            <w:vAlign w:val="top"/>
          </w:tcPr>
          <w:p w14:paraId="4433B3AD">
            <w:pPr>
              <w:pStyle w:val="8"/>
              <w:spacing w:before="18" w:line="219" w:lineRule="auto"/>
              <w:ind w:left="69"/>
              <w:rPr>
                <w:sz w:val="14"/>
                <w:szCs w:val="14"/>
              </w:rPr>
            </w:pPr>
            <w:r>
              <w:pict>
                <v:shape id="_x0000_s1026" o:spid="_x0000_s1026" o:spt="202" type="#_x0000_t202" style="position:absolute;left:0pt;margin-left:3.05pt;margin-top:9.7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475BB8E4">
                        <w:pPr>
                          <w:pStyle w:val="8"/>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2D02DA37">
            <w:pPr>
              <w:pStyle w:val="8"/>
              <w:spacing w:before="68" w:line="239" w:lineRule="auto"/>
              <w:ind w:left="731"/>
              <w:rPr>
                <w:sz w:val="14"/>
                <w:szCs w:val="14"/>
              </w:rPr>
            </w:pPr>
            <w:r>
              <w:rPr>
                <w:spacing w:val="-3"/>
                <w:sz w:val="14"/>
                <w:szCs w:val="14"/>
              </w:rPr>
              <w:t>10.81</w:t>
            </w:r>
          </w:p>
        </w:tc>
        <w:tc>
          <w:tcPr>
            <w:tcW w:w="1158" w:type="dxa"/>
            <w:vAlign w:val="top"/>
          </w:tcPr>
          <w:p w14:paraId="10429E41">
            <w:pPr>
              <w:pStyle w:val="8"/>
              <w:spacing w:before="68" w:line="239" w:lineRule="auto"/>
              <w:ind w:left="733"/>
              <w:rPr>
                <w:sz w:val="14"/>
                <w:szCs w:val="14"/>
              </w:rPr>
            </w:pPr>
            <w:r>
              <w:rPr>
                <w:spacing w:val="-3"/>
                <w:sz w:val="14"/>
                <w:szCs w:val="14"/>
              </w:rPr>
              <w:t>10.81</w:t>
            </w:r>
          </w:p>
        </w:tc>
        <w:tc>
          <w:tcPr>
            <w:tcW w:w="1158" w:type="dxa"/>
            <w:vAlign w:val="top"/>
          </w:tcPr>
          <w:p w14:paraId="5C3DC608">
            <w:pPr>
              <w:pStyle w:val="8"/>
              <w:spacing w:before="68" w:line="239" w:lineRule="auto"/>
              <w:ind w:left="735"/>
              <w:rPr>
                <w:sz w:val="14"/>
                <w:szCs w:val="14"/>
              </w:rPr>
            </w:pPr>
            <w:r>
              <w:rPr>
                <w:spacing w:val="-3"/>
                <w:sz w:val="14"/>
                <w:szCs w:val="14"/>
              </w:rPr>
              <w:t>10.81</w:t>
            </w:r>
          </w:p>
        </w:tc>
        <w:tc>
          <w:tcPr>
            <w:tcW w:w="1158" w:type="dxa"/>
            <w:vAlign w:val="top"/>
          </w:tcPr>
          <w:p w14:paraId="0809C3F8">
            <w:pPr>
              <w:rPr>
                <w:rFonts w:ascii="Arial"/>
                <w:sz w:val="21"/>
              </w:rPr>
            </w:pPr>
          </w:p>
        </w:tc>
        <w:tc>
          <w:tcPr>
            <w:tcW w:w="1158" w:type="dxa"/>
            <w:vAlign w:val="top"/>
          </w:tcPr>
          <w:p w14:paraId="47C396F1">
            <w:pPr>
              <w:rPr>
                <w:rFonts w:ascii="Arial"/>
                <w:sz w:val="21"/>
              </w:rPr>
            </w:pPr>
          </w:p>
        </w:tc>
        <w:tc>
          <w:tcPr>
            <w:tcW w:w="1158" w:type="dxa"/>
            <w:vAlign w:val="top"/>
          </w:tcPr>
          <w:p w14:paraId="7E797D96">
            <w:pPr>
              <w:rPr>
                <w:rFonts w:ascii="Arial"/>
                <w:sz w:val="21"/>
              </w:rPr>
            </w:pPr>
          </w:p>
        </w:tc>
        <w:tc>
          <w:tcPr>
            <w:tcW w:w="1158" w:type="dxa"/>
            <w:vAlign w:val="top"/>
          </w:tcPr>
          <w:p w14:paraId="2BC98ECF">
            <w:pPr>
              <w:rPr>
                <w:rFonts w:ascii="Arial"/>
                <w:sz w:val="21"/>
              </w:rPr>
            </w:pPr>
          </w:p>
        </w:tc>
        <w:tc>
          <w:tcPr>
            <w:tcW w:w="1158" w:type="dxa"/>
            <w:vAlign w:val="top"/>
          </w:tcPr>
          <w:p w14:paraId="7D479654">
            <w:pPr>
              <w:rPr>
                <w:rFonts w:ascii="Arial"/>
                <w:sz w:val="21"/>
              </w:rPr>
            </w:pPr>
          </w:p>
        </w:tc>
        <w:tc>
          <w:tcPr>
            <w:tcW w:w="1226" w:type="dxa"/>
            <w:vAlign w:val="top"/>
          </w:tcPr>
          <w:p w14:paraId="3D57DD6E">
            <w:pPr>
              <w:rPr>
                <w:rFonts w:ascii="Arial"/>
                <w:sz w:val="21"/>
              </w:rPr>
            </w:pPr>
          </w:p>
        </w:tc>
      </w:tr>
      <w:tr w14:paraId="48290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11066AE">
            <w:pPr>
              <w:pStyle w:val="8"/>
              <w:spacing w:before="69"/>
              <w:ind w:left="74"/>
              <w:rPr>
                <w:sz w:val="14"/>
                <w:szCs w:val="14"/>
              </w:rPr>
            </w:pPr>
            <w:r>
              <w:rPr>
                <w:spacing w:val="-2"/>
                <w:sz w:val="14"/>
                <w:szCs w:val="14"/>
              </w:rPr>
              <w:t>210</w:t>
            </w:r>
          </w:p>
        </w:tc>
        <w:tc>
          <w:tcPr>
            <w:tcW w:w="380" w:type="dxa"/>
            <w:vAlign w:val="top"/>
          </w:tcPr>
          <w:p w14:paraId="4025DBE3">
            <w:pPr>
              <w:pStyle w:val="8"/>
              <w:spacing w:before="70" w:line="241" w:lineRule="auto"/>
              <w:ind w:left="78"/>
              <w:rPr>
                <w:sz w:val="14"/>
                <w:szCs w:val="14"/>
              </w:rPr>
            </w:pPr>
            <w:r>
              <w:rPr>
                <w:spacing w:val="-4"/>
                <w:sz w:val="14"/>
                <w:szCs w:val="14"/>
              </w:rPr>
              <w:t>11</w:t>
            </w:r>
          </w:p>
        </w:tc>
        <w:tc>
          <w:tcPr>
            <w:tcW w:w="380" w:type="dxa"/>
            <w:vAlign w:val="top"/>
          </w:tcPr>
          <w:p w14:paraId="03F5BAEC">
            <w:pPr>
              <w:pStyle w:val="8"/>
              <w:spacing w:before="69"/>
              <w:ind w:left="69"/>
              <w:rPr>
                <w:sz w:val="14"/>
                <w:szCs w:val="14"/>
              </w:rPr>
            </w:pPr>
            <w:r>
              <w:rPr>
                <w:spacing w:val="-2"/>
                <w:sz w:val="14"/>
                <w:szCs w:val="14"/>
              </w:rPr>
              <w:t>01</w:t>
            </w:r>
          </w:p>
        </w:tc>
        <w:tc>
          <w:tcPr>
            <w:tcW w:w="1158" w:type="dxa"/>
            <w:vAlign w:val="top"/>
          </w:tcPr>
          <w:p w14:paraId="2828CBAA">
            <w:pPr>
              <w:rPr>
                <w:rFonts w:ascii="Arial"/>
                <w:sz w:val="21"/>
              </w:rPr>
            </w:pPr>
          </w:p>
        </w:tc>
        <w:tc>
          <w:tcPr>
            <w:tcW w:w="1159" w:type="dxa"/>
            <w:vAlign w:val="top"/>
          </w:tcPr>
          <w:p w14:paraId="547014F0">
            <w:pPr>
              <w:pStyle w:val="8"/>
              <w:spacing w:before="70" w:line="220" w:lineRule="auto"/>
              <w:ind w:left="72"/>
              <w:rPr>
                <w:sz w:val="14"/>
                <w:szCs w:val="14"/>
              </w:rPr>
            </w:pPr>
            <w:r>
              <w:rPr>
                <w:spacing w:val="-2"/>
                <w:sz w:val="14"/>
                <w:szCs w:val="14"/>
              </w:rPr>
              <w:t>行政单位医疗</w:t>
            </w:r>
          </w:p>
        </w:tc>
        <w:tc>
          <w:tcPr>
            <w:tcW w:w="1158" w:type="dxa"/>
            <w:vAlign w:val="top"/>
          </w:tcPr>
          <w:p w14:paraId="4544849D">
            <w:pPr>
              <w:pStyle w:val="8"/>
              <w:spacing w:before="69" w:line="239" w:lineRule="auto"/>
              <w:ind w:left="801"/>
              <w:rPr>
                <w:sz w:val="14"/>
                <w:szCs w:val="14"/>
              </w:rPr>
            </w:pPr>
            <w:r>
              <w:rPr>
                <w:spacing w:val="-3"/>
                <w:sz w:val="14"/>
                <w:szCs w:val="14"/>
              </w:rPr>
              <w:t>1.68</w:t>
            </w:r>
          </w:p>
        </w:tc>
        <w:tc>
          <w:tcPr>
            <w:tcW w:w="1158" w:type="dxa"/>
            <w:vAlign w:val="top"/>
          </w:tcPr>
          <w:p w14:paraId="6A050537">
            <w:pPr>
              <w:pStyle w:val="8"/>
              <w:spacing w:before="69" w:line="239" w:lineRule="auto"/>
              <w:ind w:left="803"/>
              <w:rPr>
                <w:sz w:val="14"/>
                <w:szCs w:val="14"/>
              </w:rPr>
            </w:pPr>
            <w:r>
              <w:rPr>
                <w:spacing w:val="-3"/>
                <w:sz w:val="14"/>
                <w:szCs w:val="14"/>
              </w:rPr>
              <w:t>1.68</w:t>
            </w:r>
          </w:p>
        </w:tc>
        <w:tc>
          <w:tcPr>
            <w:tcW w:w="1158" w:type="dxa"/>
            <w:vAlign w:val="top"/>
          </w:tcPr>
          <w:p w14:paraId="518FEB8D">
            <w:pPr>
              <w:pStyle w:val="8"/>
              <w:spacing w:before="69" w:line="239" w:lineRule="auto"/>
              <w:ind w:left="805"/>
              <w:rPr>
                <w:sz w:val="14"/>
                <w:szCs w:val="14"/>
              </w:rPr>
            </w:pPr>
            <w:r>
              <w:rPr>
                <w:spacing w:val="-3"/>
                <w:sz w:val="14"/>
                <w:szCs w:val="14"/>
              </w:rPr>
              <w:t>1.68</w:t>
            </w:r>
          </w:p>
        </w:tc>
        <w:tc>
          <w:tcPr>
            <w:tcW w:w="1158" w:type="dxa"/>
            <w:vAlign w:val="top"/>
          </w:tcPr>
          <w:p w14:paraId="5B7D4CF3">
            <w:pPr>
              <w:rPr>
                <w:rFonts w:ascii="Arial"/>
                <w:sz w:val="21"/>
              </w:rPr>
            </w:pPr>
          </w:p>
        </w:tc>
        <w:tc>
          <w:tcPr>
            <w:tcW w:w="1158" w:type="dxa"/>
            <w:vAlign w:val="top"/>
          </w:tcPr>
          <w:p w14:paraId="585F399D">
            <w:pPr>
              <w:rPr>
                <w:rFonts w:ascii="Arial"/>
                <w:sz w:val="21"/>
              </w:rPr>
            </w:pPr>
          </w:p>
        </w:tc>
        <w:tc>
          <w:tcPr>
            <w:tcW w:w="1158" w:type="dxa"/>
            <w:vAlign w:val="top"/>
          </w:tcPr>
          <w:p w14:paraId="37219F2C">
            <w:pPr>
              <w:rPr>
                <w:rFonts w:ascii="Arial"/>
                <w:sz w:val="21"/>
              </w:rPr>
            </w:pPr>
          </w:p>
        </w:tc>
        <w:tc>
          <w:tcPr>
            <w:tcW w:w="1158" w:type="dxa"/>
            <w:vAlign w:val="top"/>
          </w:tcPr>
          <w:p w14:paraId="724224B3">
            <w:pPr>
              <w:rPr>
                <w:rFonts w:ascii="Arial"/>
                <w:sz w:val="21"/>
              </w:rPr>
            </w:pPr>
          </w:p>
        </w:tc>
        <w:tc>
          <w:tcPr>
            <w:tcW w:w="1158" w:type="dxa"/>
            <w:vAlign w:val="top"/>
          </w:tcPr>
          <w:p w14:paraId="0445DA38">
            <w:pPr>
              <w:rPr>
                <w:rFonts w:ascii="Arial"/>
                <w:sz w:val="21"/>
              </w:rPr>
            </w:pPr>
          </w:p>
        </w:tc>
        <w:tc>
          <w:tcPr>
            <w:tcW w:w="1226" w:type="dxa"/>
            <w:vAlign w:val="top"/>
          </w:tcPr>
          <w:p w14:paraId="5661A162">
            <w:pPr>
              <w:rPr>
                <w:rFonts w:ascii="Arial"/>
                <w:sz w:val="21"/>
              </w:rPr>
            </w:pPr>
          </w:p>
        </w:tc>
      </w:tr>
      <w:tr w14:paraId="7401E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2304650">
            <w:pPr>
              <w:pStyle w:val="8"/>
              <w:spacing w:before="71"/>
              <w:ind w:left="74"/>
              <w:rPr>
                <w:sz w:val="14"/>
                <w:szCs w:val="14"/>
              </w:rPr>
            </w:pPr>
            <w:r>
              <w:rPr>
                <w:spacing w:val="-2"/>
                <w:sz w:val="14"/>
                <w:szCs w:val="14"/>
              </w:rPr>
              <w:t>210</w:t>
            </w:r>
          </w:p>
        </w:tc>
        <w:tc>
          <w:tcPr>
            <w:tcW w:w="380" w:type="dxa"/>
            <w:vAlign w:val="top"/>
          </w:tcPr>
          <w:p w14:paraId="07D0DBD9">
            <w:pPr>
              <w:pStyle w:val="8"/>
              <w:spacing w:before="71" w:line="241" w:lineRule="auto"/>
              <w:ind w:left="78"/>
              <w:rPr>
                <w:sz w:val="14"/>
                <w:szCs w:val="14"/>
              </w:rPr>
            </w:pPr>
            <w:r>
              <w:rPr>
                <w:spacing w:val="-4"/>
                <w:sz w:val="14"/>
                <w:szCs w:val="14"/>
              </w:rPr>
              <w:t>11</w:t>
            </w:r>
          </w:p>
        </w:tc>
        <w:tc>
          <w:tcPr>
            <w:tcW w:w="380" w:type="dxa"/>
            <w:vAlign w:val="top"/>
          </w:tcPr>
          <w:p w14:paraId="2446ED69">
            <w:pPr>
              <w:pStyle w:val="8"/>
              <w:spacing w:before="71"/>
              <w:ind w:left="69"/>
              <w:rPr>
                <w:sz w:val="14"/>
                <w:szCs w:val="14"/>
              </w:rPr>
            </w:pPr>
            <w:r>
              <w:rPr>
                <w:spacing w:val="-2"/>
                <w:sz w:val="14"/>
                <w:szCs w:val="14"/>
              </w:rPr>
              <w:t>02</w:t>
            </w:r>
          </w:p>
        </w:tc>
        <w:tc>
          <w:tcPr>
            <w:tcW w:w="1158" w:type="dxa"/>
            <w:vAlign w:val="top"/>
          </w:tcPr>
          <w:p w14:paraId="68F43348">
            <w:pPr>
              <w:rPr>
                <w:rFonts w:ascii="Arial"/>
                <w:sz w:val="21"/>
              </w:rPr>
            </w:pPr>
          </w:p>
        </w:tc>
        <w:tc>
          <w:tcPr>
            <w:tcW w:w="1159" w:type="dxa"/>
            <w:vAlign w:val="top"/>
          </w:tcPr>
          <w:p w14:paraId="42C0F864">
            <w:pPr>
              <w:pStyle w:val="8"/>
              <w:spacing w:before="71" w:line="220" w:lineRule="auto"/>
              <w:ind w:left="69"/>
              <w:rPr>
                <w:sz w:val="14"/>
                <w:szCs w:val="14"/>
              </w:rPr>
            </w:pPr>
            <w:r>
              <w:rPr>
                <w:spacing w:val="-1"/>
                <w:sz w:val="14"/>
                <w:szCs w:val="14"/>
              </w:rPr>
              <w:t>事业单位医疗</w:t>
            </w:r>
          </w:p>
        </w:tc>
        <w:tc>
          <w:tcPr>
            <w:tcW w:w="1158" w:type="dxa"/>
            <w:vAlign w:val="top"/>
          </w:tcPr>
          <w:p w14:paraId="3D30B04B">
            <w:pPr>
              <w:pStyle w:val="8"/>
              <w:spacing w:before="71" w:line="239" w:lineRule="auto"/>
              <w:ind w:left="793"/>
              <w:rPr>
                <w:sz w:val="14"/>
                <w:szCs w:val="14"/>
              </w:rPr>
            </w:pPr>
            <w:r>
              <w:rPr>
                <w:spacing w:val="-2"/>
                <w:sz w:val="14"/>
                <w:szCs w:val="14"/>
              </w:rPr>
              <w:t>3.38</w:t>
            </w:r>
          </w:p>
        </w:tc>
        <w:tc>
          <w:tcPr>
            <w:tcW w:w="1158" w:type="dxa"/>
            <w:vAlign w:val="top"/>
          </w:tcPr>
          <w:p w14:paraId="060733D5">
            <w:pPr>
              <w:pStyle w:val="8"/>
              <w:spacing w:before="71" w:line="239" w:lineRule="auto"/>
              <w:ind w:left="795"/>
              <w:rPr>
                <w:sz w:val="14"/>
                <w:szCs w:val="14"/>
              </w:rPr>
            </w:pPr>
            <w:r>
              <w:rPr>
                <w:spacing w:val="-2"/>
                <w:sz w:val="14"/>
                <w:szCs w:val="14"/>
              </w:rPr>
              <w:t>3.38</w:t>
            </w:r>
          </w:p>
        </w:tc>
        <w:tc>
          <w:tcPr>
            <w:tcW w:w="1158" w:type="dxa"/>
            <w:vAlign w:val="top"/>
          </w:tcPr>
          <w:p w14:paraId="0E11F9D5">
            <w:pPr>
              <w:pStyle w:val="8"/>
              <w:spacing w:before="71" w:line="239" w:lineRule="auto"/>
              <w:ind w:left="797"/>
              <w:rPr>
                <w:sz w:val="14"/>
                <w:szCs w:val="14"/>
              </w:rPr>
            </w:pPr>
            <w:r>
              <w:rPr>
                <w:spacing w:val="-2"/>
                <w:sz w:val="14"/>
                <w:szCs w:val="14"/>
              </w:rPr>
              <w:t>3.38</w:t>
            </w:r>
          </w:p>
        </w:tc>
        <w:tc>
          <w:tcPr>
            <w:tcW w:w="1158" w:type="dxa"/>
            <w:vAlign w:val="top"/>
          </w:tcPr>
          <w:p w14:paraId="66453E08">
            <w:pPr>
              <w:rPr>
                <w:rFonts w:ascii="Arial"/>
                <w:sz w:val="21"/>
              </w:rPr>
            </w:pPr>
          </w:p>
        </w:tc>
        <w:tc>
          <w:tcPr>
            <w:tcW w:w="1158" w:type="dxa"/>
            <w:vAlign w:val="top"/>
          </w:tcPr>
          <w:p w14:paraId="0A0B82E5">
            <w:pPr>
              <w:rPr>
                <w:rFonts w:ascii="Arial"/>
                <w:sz w:val="21"/>
              </w:rPr>
            </w:pPr>
          </w:p>
        </w:tc>
        <w:tc>
          <w:tcPr>
            <w:tcW w:w="1158" w:type="dxa"/>
            <w:vAlign w:val="top"/>
          </w:tcPr>
          <w:p w14:paraId="32DA24C9">
            <w:pPr>
              <w:rPr>
                <w:rFonts w:ascii="Arial"/>
                <w:sz w:val="21"/>
              </w:rPr>
            </w:pPr>
          </w:p>
        </w:tc>
        <w:tc>
          <w:tcPr>
            <w:tcW w:w="1158" w:type="dxa"/>
            <w:vAlign w:val="top"/>
          </w:tcPr>
          <w:p w14:paraId="3E34B9F7">
            <w:pPr>
              <w:rPr>
                <w:rFonts w:ascii="Arial"/>
                <w:sz w:val="21"/>
              </w:rPr>
            </w:pPr>
          </w:p>
        </w:tc>
        <w:tc>
          <w:tcPr>
            <w:tcW w:w="1158" w:type="dxa"/>
            <w:vAlign w:val="top"/>
          </w:tcPr>
          <w:p w14:paraId="48B665C0">
            <w:pPr>
              <w:rPr>
                <w:rFonts w:ascii="Arial"/>
                <w:sz w:val="21"/>
              </w:rPr>
            </w:pPr>
          </w:p>
        </w:tc>
        <w:tc>
          <w:tcPr>
            <w:tcW w:w="1226" w:type="dxa"/>
            <w:vAlign w:val="top"/>
          </w:tcPr>
          <w:p w14:paraId="0A48FB1C">
            <w:pPr>
              <w:rPr>
                <w:rFonts w:ascii="Arial"/>
                <w:sz w:val="21"/>
              </w:rPr>
            </w:pPr>
          </w:p>
        </w:tc>
      </w:tr>
      <w:tr w14:paraId="37DD4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25FD82A8">
            <w:pPr>
              <w:pStyle w:val="8"/>
              <w:spacing w:before="73"/>
              <w:ind w:left="74"/>
              <w:rPr>
                <w:sz w:val="14"/>
                <w:szCs w:val="14"/>
              </w:rPr>
            </w:pPr>
            <w:r>
              <w:rPr>
                <w:spacing w:val="-2"/>
                <w:sz w:val="14"/>
                <w:szCs w:val="14"/>
              </w:rPr>
              <w:t>217</w:t>
            </w:r>
          </w:p>
        </w:tc>
        <w:tc>
          <w:tcPr>
            <w:tcW w:w="380" w:type="dxa"/>
            <w:vAlign w:val="top"/>
          </w:tcPr>
          <w:p w14:paraId="57489D24">
            <w:pPr>
              <w:pStyle w:val="8"/>
              <w:spacing w:before="73"/>
              <w:ind w:left="69"/>
              <w:rPr>
                <w:sz w:val="14"/>
                <w:szCs w:val="14"/>
              </w:rPr>
            </w:pPr>
            <w:r>
              <w:rPr>
                <w:spacing w:val="-2"/>
                <w:sz w:val="14"/>
                <w:szCs w:val="14"/>
              </w:rPr>
              <w:t>03</w:t>
            </w:r>
          </w:p>
        </w:tc>
        <w:tc>
          <w:tcPr>
            <w:tcW w:w="380" w:type="dxa"/>
            <w:vAlign w:val="top"/>
          </w:tcPr>
          <w:p w14:paraId="6BB8C156">
            <w:pPr>
              <w:pStyle w:val="8"/>
              <w:spacing w:before="73"/>
              <w:ind w:left="68"/>
              <w:rPr>
                <w:sz w:val="14"/>
                <w:szCs w:val="14"/>
              </w:rPr>
            </w:pPr>
            <w:r>
              <w:rPr>
                <w:spacing w:val="-2"/>
                <w:sz w:val="14"/>
                <w:szCs w:val="14"/>
              </w:rPr>
              <w:t>99</w:t>
            </w:r>
          </w:p>
        </w:tc>
        <w:tc>
          <w:tcPr>
            <w:tcW w:w="1158" w:type="dxa"/>
            <w:vAlign w:val="top"/>
          </w:tcPr>
          <w:p w14:paraId="370DA7C9">
            <w:pPr>
              <w:rPr>
                <w:rFonts w:ascii="Arial"/>
                <w:sz w:val="21"/>
              </w:rPr>
            </w:pPr>
          </w:p>
        </w:tc>
        <w:tc>
          <w:tcPr>
            <w:tcW w:w="1159" w:type="dxa"/>
            <w:vAlign w:val="top"/>
          </w:tcPr>
          <w:p w14:paraId="3D2E2981">
            <w:pPr>
              <w:pStyle w:val="8"/>
              <w:spacing w:before="23" w:line="118" w:lineRule="exact"/>
              <w:ind w:left="81" w:right="94" w:hanging="11"/>
              <w:rPr>
                <w:sz w:val="14"/>
                <w:szCs w:val="14"/>
              </w:rPr>
            </w:pPr>
            <w:r>
              <w:rPr>
                <w:spacing w:val="-1"/>
                <w:sz w:val="14"/>
                <w:szCs w:val="14"/>
              </w:rPr>
              <w:t>其他金融发展支</w:t>
            </w:r>
            <w:r>
              <w:rPr>
                <w:sz w:val="14"/>
                <w:szCs w:val="14"/>
              </w:rPr>
              <w:t xml:space="preserve"> </w:t>
            </w:r>
            <w:r>
              <w:rPr>
                <w:position w:val="-1"/>
                <w:sz w:val="14"/>
                <w:szCs w:val="14"/>
              </w:rPr>
              <w:t>出</w:t>
            </w:r>
          </w:p>
        </w:tc>
        <w:tc>
          <w:tcPr>
            <w:tcW w:w="1158" w:type="dxa"/>
            <w:vAlign w:val="top"/>
          </w:tcPr>
          <w:p w14:paraId="762E7E56">
            <w:pPr>
              <w:pStyle w:val="8"/>
              <w:spacing w:before="73" w:line="239" w:lineRule="auto"/>
              <w:ind w:left="661"/>
              <w:rPr>
                <w:sz w:val="14"/>
                <w:szCs w:val="14"/>
              </w:rPr>
            </w:pPr>
            <w:r>
              <w:rPr>
                <w:spacing w:val="-3"/>
                <w:sz w:val="14"/>
                <w:szCs w:val="14"/>
              </w:rPr>
              <w:t>101.13</w:t>
            </w:r>
          </w:p>
        </w:tc>
        <w:tc>
          <w:tcPr>
            <w:tcW w:w="1158" w:type="dxa"/>
            <w:vAlign w:val="top"/>
          </w:tcPr>
          <w:p w14:paraId="3D211E86">
            <w:pPr>
              <w:pStyle w:val="8"/>
              <w:spacing w:before="73" w:line="239" w:lineRule="auto"/>
              <w:ind w:left="723"/>
              <w:rPr>
                <w:sz w:val="14"/>
                <w:szCs w:val="14"/>
              </w:rPr>
            </w:pPr>
            <w:r>
              <w:rPr>
                <w:spacing w:val="-1"/>
                <w:sz w:val="14"/>
                <w:szCs w:val="14"/>
              </w:rPr>
              <w:t>81.13</w:t>
            </w:r>
          </w:p>
        </w:tc>
        <w:tc>
          <w:tcPr>
            <w:tcW w:w="1158" w:type="dxa"/>
            <w:vAlign w:val="top"/>
          </w:tcPr>
          <w:p w14:paraId="1206F11E">
            <w:pPr>
              <w:pStyle w:val="8"/>
              <w:spacing w:before="73" w:line="239" w:lineRule="auto"/>
              <w:ind w:left="728"/>
              <w:rPr>
                <w:sz w:val="14"/>
                <w:szCs w:val="14"/>
              </w:rPr>
            </w:pPr>
            <w:r>
              <w:rPr>
                <w:spacing w:val="-2"/>
                <w:sz w:val="14"/>
                <w:szCs w:val="14"/>
              </w:rPr>
              <w:t>75.57</w:t>
            </w:r>
          </w:p>
        </w:tc>
        <w:tc>
          <w:tcPr>
            <w:tcW w:w="1158" w:type="dxa"/>
            <w:vAlign w:val="top"/>
          </w:tcPr>
          <w:p w14:paraId="26E0BC8A">
            <w:pPr>
              <w:rPr>
                <w:rFonts w:ascii="Arial"/>
                <w:sz w:val="21"/>
              </w:rPr>
            </w:pPr>
          </w:p>
        </w:tc>
        <w:tc>
          <w:tcPr>
            <w:tcW w:w="1158" w:type="dxa"/>
            <w:vAlign w:val="top"/>
          </w:tcPr>
          <w:p w14:paraId="37103A8A">
            <w:pPr>
              <w:pStyle w:val="8"/>
              <w:spacing w:before="73" w:line="239" w:lineRule="auto"/>
              <w:ind w:left="801"/>
              <w:rPr>
                <w:sz w:val="14"/>
                <w:szCs w:val="14"/>
              </w:rPr>
            </w:pPr>
            <w:r>
              <w:rPr>
                <w:spacing w:val="-2"/>
                <w:sz w:val="14"/>
                <w:szCs w:val="14"/>
              </w:rPr>
              <w:t>5.56</w:t>
            </w:r>
          </w:p>
        </w:tc>
        <w:tc>
          <w:tcPr>
            <w:tcW w:w="1158" w:type="dxa"/>
            <w:vAlign w:val="top"/>
          </w:tcPr>
          <w:p w14:paraId="415A24CC">
            <w:pPr>
              <w:rPr>
                <w:rFonts w:ascii="Arial"/>
                <w:sz w:val="21"/>
              </w:rPr>
            </w:pPr>
          </w:p>
        </w:tc>
        <w:tc>
          <w:tcPr>
            <w:tcW w:w="1158" w:type="dxa"/>
            <w:vAlign w:val="top"/>
          </w:tcPr>
          <w:p w14:paraId="198163AD">
            <w:pPr>
              <w:pStyle w:val="8"/>
              <w:spacing w:before="73" w:line="239" w:lineRule="auto"/>
              <w:ind w:left="734"/>
              <w:rPr>
                <w:sz w:val="14"/>
                <w:szCs w:val="14"/>
              </w:rPr>
            </w:pPr>
            <w:r>
              <w:rPr>
                <w:spacing w:val="-2"/>
                <w:sz w:val="14"/>
                <w:szCs w:val="14"/>
              </w:rPr>
              <w:t>20.00</w:t>
            </w:r>
          </w:p>
        </w:tc>
        <w:tc>
          <w:tcPr>
            <w:tcW w:w="1158" w:type="dxa"/>
            <w:vAlign w:val="top"/>
          </w:tcPr>
          <w:p w14:paraId="6AA0B606">
            <w:pPr>
              <w:pStyle w:val="8"/>
              <w:spacing w:before="73" w:line="239" w:lineRule="auto"/>
              <w:ind w:left="736"/>
              <w:rPr>
                <w:sz w:val="14"/>
                <w:szCs w:val="14"/>
              </w:rPr>
            </w:pPr>
            <w:r>
              <w:rPr>
                <w:spacing w:val="-2"/>
                <w:sz w:val="14"/>
                <w:szCs w:val="14"/>
              </w:rPr>
              <w:t>20.00</w:t>
            </w:r>
          </w:p>
        </w:tc>
        <w:tc>
          <w:tcPr>
            <w:tcW w:w="1226" w:type="dxa"/>
            <w:vAlign w:val="top"/>
          </w:tcPr>
          <w:p w14:paraId="3EA11B08">
            <w:pPr>
              <w:rPr>
                <w:rFonts w:ascii="Arial"/>
                <w:sz w:val="21"/>
              </w:rPr>
            </w:pPr>
          </w:p>
        </w:tc>
      </w:tr>
      <w:tr w14:paraId="1D464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385" w:type="dxa"/>
            <w:vAlign w:val="top"/>
          </w:tcPr>
          <w:p w14:paraId="734180EB">
            <w:pPr>
              <w:pStyle w:val="8"/>
              <w:spacing w:before="75" w:line="241" w:lineRule="auto"/>
              <w:ind w:left="74"/>
              <w:rPr>
                <w:sz w:val="14"/>
                <w:szCs w:val="14"/>
              </w:rPr>
            </w:pPr>
            <w:r>
              <w:rPr>
                <w:spacing w:val="-2"/>
                <w:sz w:val="14"/>
                <w:szCs w:val="14"/>
              </w:rPr>
              <w:t>221</w:t>
            </w:r>
          </w:p>
        </w:tc>
        <w:tc>
          <w:tcPr>
            <w:tcW w:w="380" w:type="dxa"/>
            <w:vAlign w:val="top"/>
          </w:tcPr>
          <w:p w14:paraId="1EC40DD7">
            <w:pPr>
              <w:pStyle w:val="8"/>
              <w:spacing w:before="75"/>
              <w:ind w:left="69"/>
              <w:rPr>
                <w:sz w:val="14"/>
                <w:szCs w:val="14"/>
              </w:rPr>
            </w:pPr>
            <w:r>
              <w:rPr>
                <w:spacing w:val="-2"/>
                <w:sz w:val="14"/>
                <w:szCs w:val="14"/>
              </w:rPr>
              <w:t>02</w:t>
            </w:r>
          </w:p>
        </w:tc>
        <w:tc>
          <w:tcPr>
            <w:tcW w:w="380" w:type="dxa"/>
            <w:vAlign w:val="top"/>
          </w:tcPr>
          <w:p w14:paraId="742E0258">
            <w:pPr>
              <w:pStyle w:val="8"/>
              <w:spacing w:before="75"/>
              <w:ind w:left="69"/>
              <w:rPr>
                <w:sz w:val="14"/>
                <w:szCs w:val="14"/>
              </w:rPr>
            </w:pPr>
            <w:r>
              <w:rPr>
                <w:spacing w:val="-2"/>
                <w:sz w:val="14"/>
                <w:szCs w:val="14"/>
              </w:rPr>
              <w:t>01</w:t>
            </w:r>
          </w:p>
        </w:tc>
        <w:tc>
          <w:tcPr>
            <w:tcW w:w="1158" w:type="dxa"/>
            <w:vAlign w:val="top"/>
          </w:tcPr>
          <w:p w14:paraId="3FCDEA1D">
            <w:pPr>
              <w:rPr>
                <w:rFonts w:ascii="Arial"/>
                <w:sz w:val="21"/>
              </w:rPr>
            </w:pPr>
          </w:p>
        </w:tc>
        <w:tc>
          <w:tcPr>
            <w:tcW w:w="1159" w:type="dxa"/>
            <w:vAlign w:val="top"/>
          </w:tcPr>
          <w:p w14:paraId="28CC3F5A">
            <w:pPr>
              <w:pStyle w:val="8"/>
              <w:spacing w:before="75" w:line="220" w:lineRule="auto"/>
              <w:ind w:left="69"/>
              <w:rPr>
                <w:sz w:val="14"/>
                <w:szCs w:val="14"/>
              </w:rPr>
            </w:pPr>
            <w:r>
              <w:rPr>
                <w:spacing w:val="-1"/>
                <w:sz w:val="14"/>
                <w:szCs w:val="14"/>
              </w:rPr>
              <w:t>住房公积金</w:t>
            </w:r>
          </w:p>
        </w:tc>
        <w:tc>
          <w:tcPr>
            <w:tcW w:w="1158" w:type="dxa"/>
            <w:vAlign w:val="top"/>
          </w:tcPr>
          <w:p w14:paraId="581DFDA1">
            <w:pPr>
              <w:pStyle w:val="8"/>
              <w:spacing w:before="75" w:line="239" w:lineRule="auto"/>
              <w:ind w:left="791"/>
              <w:rPr>
                <w:sz w:val="14"/>
                <w:szCs w:val="14"/>
              </w:rPr>
            </w:pPr>
            <w:r>
              <w:rPr>
                <w:spacing w:val="-2"/>
                <w:sz w:val="14"/>
                <w:szCs w:val="14"/>
              </w:rPr>
              <w:t>8.11</w:t>
            </w:r>
          </w:p>
        </w:tc>
        <w:tc>
          <w:tcPr>
            <w:tcW w:w="1158" w:type="dxa"/>
            <w:vAlign w:val="top"/>
          </w:tcPr>
          <w:p w14:paraId="28C85F04">
            <w:pPr>
              <w:pStyle w:val="8"/>
              <w:spacing w:before="75" w:line="239" w:lineRule="auto"/>
              <w:ind w:left="793"/>
              <w:rPr>
                <w:sz w:val="14"/>
                <w:szCs w:val="14"/>
              </w:rPr>
            </w:pPr>
            <w:r>
              <w:rPr>
                <w:spacing w:val="-2"/>
                <w:sz w:val="14"/>
                <w:szCs w:val="14"/>
              </w:rPr>
              <w:t>8.11</w:t>
            </w:r>
          </w:p>
        </w:tc>
        <w:tc>
          <w:tcPr>
            <w:tcW w:w="1158" w:type="dxa"/>
            <w:vAlign w:val="top"/>
          </w:tcPr>
          <w:p w14:paraId="2D2CC7DE">
            <w:pPr>
              <w:pStyle w:val="8"/>
              <w:spacing w:before="75" w:line="239" w:lineRule="auto"/>
              <w:ind w:left="795"/>
              <w:rPr>
                <w:sz w:val="14"/>
                <w:szCs w:val="14"/>
              </w:rPr>
            </w:pPr>
            <w:r>
              <w:rPr>
                <w:spacing w:val="-2"/>
                <w:sz w:val="14"/>
                <w:szCs w:val="14"/>
              </w:rPr>
              <w:t>8.11</w:t>
            </w:r>
          </w:p>
        </w:tc>
        <w:tc>
          <w:tcPr>
            <w:tcW w:w="1158" w:type="dxa"/>
            <w:vAlign w:val="top"/>
          </w:tcPr>
          <w:p w14:paraId="1EA9A8B1">
            <w:pPr>
              <w:rPr>
                <w:rFonts w:ascii="Arial"/>
                <w:sz w:val="21"/>
              </w:rPr>
            </w:pPr>
          </w:p>
        </w:tc>
        <w:tc>
          <w:tcPr>
            <w:tcW w:w="1158" w:type="dxa"/>
            <w:vAlign w:val="top"/>
          </w:tcPr>
          <w:p w14:paraId="2AAE379B">
            <w:pPr>
              <w:rPr>
                <w:rFonts w:ascii="Arial"/>
                <w:sz w:val="21"/>
              </w:rPr>
            </w:pPr>
          </w:p>
        </w:tc>
        <w:tc>
          <w:tcPr>
            <w:tcW w:w="1158" w:type="dxa"/>
            <w:vAlign w:val="top"/>
          </w:tcPr>
          <w:p w14:paraId="118B4B84">
            <w:pPr>
              <w:rPr>
                <w:rFonts w:ascii="Arial"/>
                <w:sz w:val="21"/>
              </w:rPr>
            </w:pPr>
          </w:p>
        </w:tc>
        <w:tc>
          <w:tcPr>
            <w:tcW w:w="1158" w:type="dxa"/>
            <w:vAlign w:val="top"/>
          </w:tcPr>
          <w:p w14:paraId="16789399">
            <w:pPr>
              <w:rPr>
                <w:rFonts w:ascii="Arial"/>
                <w:sz w:val="21"/>
              </w:rPr>
            </w:pPr>
          </w:p>
        </w:tc>
        <w:tc>
          <w:tcPr>
            <w:tcW w:w="1158" w:type="dxa"/>
            <w:vAlign w:val="top"/>
          </w:tcPr>
          <w:p w14:paraId="45D04D80">
            <w:pPr>
              <w:rPr>
                <w:rFonts w:ascii="Arial"/>
                <w:sz w:val="21"/>
              </w:rPr>
            </w:pPr>
          </w:p>
        </w:tc>
        <w:tc>
          <w:tcPr>
            <w:tcW w:w="1226" w:type="dxa"/>
            <w:vAlign w:val="top"/>
          </w:tcPr>
          <w:p w14:paraId="4935F61F">
            <w:pPr>
              <w:rPr>
                <w:rFonts w:ascii="Arial"/>
                <w:sz w:val="21"/>
              </w:rPr>
            </w:pPr>
          </w:p>
        </w:tc>
      </w:tr>
    </w:tbl>
    <w:p w14:paraId="5042339E">
      <w:pPr>
        <w:rPr>
          <w:rFonts w:ascii="Arial"/>
          <w:sz w:val="21"/>
        </w:rPr>
      </w:pPr>
    </w:p>
    <w:p w14:paraId="16667B68">
      <w:pPr>
        <w:rPr>
          <w:rFonts w:ascii="Arial" w:hAnsi="Arial" w:eastAsia="Arial" w:cs="Arial"/>
          <w:sz w:val="21"/>
          <w:szCs w:val="21"/>
        </w:rPr>
        <w:sectPr>
          <w:pgSz w:w="16839" w:h="11906"/>
          <w:pgMar w:top="400" w:right="1432" w:bottom="400" w:left="1432" w:header="0" w:footer="0" w:gutter="0"/>
          <w:cols w:space="720" w:num="1"/>
        </w:sectPr>
      </w:pPr>
    </w:p>
    <w:p w14:paraId="78DC4BDE">
      <w:pPr>
        <w:spacing w:line="267" w:lineRule="auto"/>
        <w:rPr>
          <w:rFonts w:ascii="Arial"/>
          <w:sz w:val="21"/>
        </w:rPr>
      </w:pPr>
    </w:p>
    <w:p w14:paraId="739C5CAA">
      <w:pPr>
        <w:spacing w:line="267" w:lineRule="auto"/>
        <w:rPr>
          <w:rFonts w:ascii="Arial"/>
          <w:sz w:val="21"/>
        </w:rPr>
      </w:pPr>
    </w:p>
    <w:p w14:paraId="44E55416">
      <w:pPr>
        <w:spacing w:line="267" w:lineRule="auto"/>
        <w:rPr>
          <w:rFonts w:ascii="Arial"/>
          <w:sz w:val="21"/>
        </w:rPr>
      </w:pPr>
    </w:p>
    <w:p w14:paraId="2937B179">
      <w:pPr>
        <w:spacing w:line="268" w:lineRule="auto"/>
        <w:rPr>
          <w:rFonts w:ascii="Arial"/>
          <w:sz w:val="21"/>
        </w:rPr>
      </w:pPr>
    </w:p>
    <w:p w14:paraId="5D1CDC4D">
      <w:pPr>
        <w:spacing w:line="268" w:lineRule="auto"/>
        <w:rPr>
          <w:rFonts w:ascii="Arial"/>
          <w:sz w:val="21"/>
        </w:rPr>
      </w:pPr>
    </w:p>
    <w:p w14:paraId="03810B00">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7951E8CA">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61989B3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部门：渑池县财政事务中心                                         2024年度                                                </w:t>
      </w:r>
      <w:r>
        <w:rPr>
          <w:rFonts w:ascii="宋体" w:hAnsi="宋体" w:eastAsia="宋体" w:cs="宋体"/>
          <w:spacing w:val="-1"/>
          <w:sz w:val="20"/>
          <w:szCs w:val="20"/>
        </w:rPr>
        <w:t xml:space="preserve">       单位：万元</w:t>
      </w:r>
    </w:p>
    <w:tbl>
      <w:tblPr>
        <w:tblStyle w:val="7"/>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7EE54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3DD6DC93">
            <w:pPr>
              <w:pStyle w:val="8"/>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5703FD66">
            <w:pPr>
              <w:pStyle w:val="8"/>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6DFA4BA9">
            <w:pPr>
              <w:pStyle w:val="8"/>
              <w:spacing w:before="173" w:line="219" w:lineRule="auto"/>
              <w:ind w:left="1162"/>
              <w:rPr>
                <w:sz w:val="17"/>
                <w:szCs w:val="17"/>
              </w:rPr>
            </w:pPr>
            <w:r>
              <w:rPr>
                <w:color w:val="494949"/>
                <w:spacing w:val="-1"/>
                <w:sz w:val="17"/>
                <w:szCs w:val="17"/>
              </w:rPr>
              <w:t>本年一般公共预算基本支出</w:t>
            </w:r>
          </w:p>
        </w:tc>
      </w:tr>
      <w:tr w14:paraId="46795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C2A7589">
            <w:pPr>
              <w:pStyle w:val="8"/>
              <w:spacing w:before="170" w:line="219" w:lineRule="auto"/>
              <w:ind w:left="854"/>
              <w:rPr>
                <w:sz w:val="17"/>
                <w:szCs w:val="17"/>
              </w:rPr>
            </w:pPr>
            <w:r>
              <w:rPr>
                <w:color w:val="494949"/>
                <w:spacing w:val="-2"/>
                <w:sz w:val="17"/>
                <w:szCs w:val="17"/>
              </w:rPr>
              <w:t>科目编码</w:t>
            </w:r>
          </w:p>
        </w:tc>
        <w:tc>
          <w:tcPr>
            <w:tcW w:w="2396" w:type="dxa"/>
            <w:vAlign w:val="top"/>
          </w:tcPr>
          <w:p w14:paraId="21E47ED8">
            <w:pPr>
              <w:pStyle w:val="8"/>
              <w:spacing w:before="170" w:line="219" w:lineRule="auto"/>
              <w:ind w:left="853"/>
              <w:rPr>
                <w:sz w:val="17"/>
                <w:szCs w:val="17"/>
              </w:rPr>
            </w:pPr>
            <w:r>
              <w:rPr>
                <w:color w:val="494949"/>
                <w:spacing w:val="-2"/>
                <w:sz w:val="17"/>
                <w:szCs w:val="17"/>
              </w:rPr>
              <w:t>科目名称</w:t>
            </w:r>
          </w:p>
        </w:tc>
        <w:tc>
          <w:tcPr>
            <w:tcW w:w="2397" w:type="dxa"/>
            <w:vAlign w:val="top"/>
          </w:tcPr>
          <w:p w14:paraId="01EC5725">
            <w:pPr>
              <w:pStyle w:val="8"/>
              <w:spacing w:before="170" w:line="219" w:lineRule="auto"/>
              <w:ind w:left="857"/>
              <w:rPr>
                <w:sz w:val="17"/>
                <w:szCs w:val="17"/>
              </w:rPr>
            </w:pPr>
            <w:r>
              <w:rPr>
                <w:color w:val="494949"/>
                <w:spacing w:val="-2"/>
                <w:sz w:val="17"/>
                <w:szCs w:val="17"/>
              </w:rPr>
              <w:t>科目编码</w:t>
            </w:r>
          </w:p>
        </w:tc>
        <w:tc>
          <w:tcPr>
            <w:tcW w:w="2397" w:type="dxa"/>
            <w:vAlign w:val="top"/>
          </w:tcPr>
          <w:p w14:paraId="04F97933">
            <w:pPr>
              <w:pStyle w:val="8"/>
              <w:spacing w:before="170" w:line="219" w:lineRule="auto"/>
              <w:ind w:left="860"/>
              <w:rPr>
                <w:sz w:val="17"/>
                <w:szCs w:val="17"/>
              </w:rPr>
            </w:pPr>
            <w:r>
              <w:rPr>
                <w:color w:val="494949"/>
                <w:spacing w:val="-2"/>
                <w:sz w:val="17"/>
                <w:szCs w:val="17"/>
              </w:rPr>
              <w:t>科目名称</w:t>
            </w:r>
          </w:p>
        </w:tc>
        <w:tc>
          <w:tcPr>
            <w:tcW w:w="1438" w:type="dxa"/>
            <w:vAlign w:val="top"/>
          </w:tcPr>
          <w:p w14:paraId="3B0DA53C">
            <w:pPr>
              <w:pStyle w:val="8"/>
              <w:spacing w:before="170" w:line="221" w:lineRule="auto"/>
              <w:ind w:left="553"/>
              <w:rPr>
                <w:sz w:val="17"/>
                <w:szCs w:val="17"/>
              </w:rPr>
            </w:pPr>
            <w:r>
              <w:rPr>
                <w:color w:val="494949"/>
                <w:spacing w:val="-2"/>
                <w:sz w:val="17"/>
                <w:szCs w:val="17"/>
              </w:rPr>
              <w:t>合计</w:t>
            </w:r>
          </w:p>
        </w:tc>
        <w:tc>
          <w:tcPr>
            <w:tcW w:w="1438" w:type="dxa"/>
            <w:vAlign w:val="top"/>
          </w:tcPr>
          <w:p w14:paraId="3AB55E7A">
            <w:pPr>
              <w:pStyle w:val="8"/>
              <w:spacing w:before="170" w:line="220" w:lineRule="auto"/>
              <w:ind w:left="386"/>
              <w:rPr>
                <w:sz w:val="17"/>
                <w:szCs w:val="17"/>
              </w:rPr>
            </w:pPr>
            <w:r>
              <w:rPr>
                <w:color w:val="494949"/>
                <w:spacing w:val="-2"/>
                <w:sz w:val="17"/>
                <w:szCs w:val="17"/>
              </w:rPr>
              <w:t>人员经费</w:t>
            </w:r>
          </w:p>
        </w:tc>
        <w:tc>
          <w:tcPr>
            <w:tcW w:w="1486" w:type="dxa"/>
            <w:vAlign w:val="top"/>
          </w:tcPr>
          <w:p w14:paraId="3800A381">
            <w:pPr>
              <w:pStyle w:val="8"/>
              <w:spacing w:before="170" w:line="220" w:lineRule="auto"/>
              <w:ind w:left="411"/>
              <w:rPr>
                <w:sz w:val="17"/>
                <w:szCs w:val="17"/>
              </w:rPr>
            </w:pPr>
            <w:r>
              <w:rPr>
                <w:color w:val="494949"/>
                <w:spacing w:val="-3"/>
                <w:sz w:val="17"/>
                <w:szCs w:val="17"/>
              </w:rPr>
              <w:t>公用经费</w:t>
            </w:r>
          </w:p>
        </w:tc>
      </w:tr>
      <w:tr w14:paraId="4147A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B47AAE4">
            <w:pPr>
              <w:rPr>
                <w:rFonts w:ascii="Arial"/>
                <w:sz w:val="21"/>
              </w:rPr>
            </w:pPr>
          </w:p>
        </w:tc>
        <w:tc>
          <w:tcPr>
            <w:tcW w:w="2396" w:type="dxa"/>
            <w:vAlign w:val="top"/>
          </w:tcPr>
          <w:p w14:paraId="3C3CA9B6">
            <w:pPr>
              <w:rPr>
                <w:rFonts w:ascii="Arial"/>
                <w:sz w:val="21"/>
              </w:rPr>
            </w:pPr>
          </w:p>
        </w:tc>
        <w:tc>
          <w:tcPr>
            <w:tcW w:w="2397" w:type="dxa"/>
            <w:vAlign w:val="top"/>
          </w:tcPr>
          <w:p w14:paraId="4CDCCD1B">
            <w:pPr>
              <w:rPr>
                <w:rFonts w:ascii="Arial"/>
                <w:sz w:val="21"/>
              </w:rPr>
            </w:pPr>
          </w:p>
        </w:tc>
        <w:tc>
          <w:tcPr>
            <w:tcW w:w="2397" w:type="dxa"/>
            <w:vAlign w:val="top"/>
          </w:tcPr>
          <w:p w14:paraId="41064862">
            <w:pPr>
              <w:rPr>
                <w:rFonts w:ascii="Arial"/>
                <w:sz w:val="21"/>
              </w:rPr>
            </w:pPr>
          </w:p>
        </w:tc>
        <w:tc>
          <w:tcPr>
            <w:tcW w:w="1438" w:type="dxa"/>
            <w:vAlign w:val="top"/>
          </w:tcPr>
          <w:p w14:paraId="7C01E30D">
            <w:pPr>
              <w:pStyle w:val="8"/>
              <w:spacing w:before="171" w:line="239" w:lineRule="auto"/>
              <w:ind w:left="865"/>
              <w:rPr>
                <w:sz w:val="17"/>
                <w:szCs w:val="17"/>
              </w:rPr>
            </w:pPr>
            <w:r>
              <w:rPr>
                <w:spacing w:val="-3"/>
                <w:sz w:val="17"/>
                <w:szCs w:val="17"/>
              </w:rPr>
              <w:t>105.12</w:t>
            </w:r>
          </w:p>
        </w:tc>
        <w:tc>
          <w:tcPr>
            <w:tcW w:w="1438" w:type="dxa"/>
            <w:vAlign w:val="top"/>
          </w:tcPr>
          <w:p w14:paraId="4E655BC3">
            <w:pPr>
              <w:pStyle w:val="8"/>
              <w:spacing w:before="171" w:line="239" w:lineRule="auto"/>
              <w:ind w:left="867"/>
              <w:rPr>
                <w:sz w:val="17"/>
                <w:szCs w:val="17"/>
              </w:rPr>
            </w:pPr>
            <w:r>
              <w:rPr>
                <w:spacing w:val="-3"/>
                <w:sz w:val="17"/>
                <w:szCs w:val="17"/>
              </w:rPr>
              <w:t>103.62</w:t>
            </w:r>
          </w:p>
        </w:tc>
        <w:tc>
          <w:tcPr>
            <w:tcW w:w="1486" w:type="dxa"/>
            <w:vAlign w:val="top"/>
          </w:tcPr>
          <w:p w14:paraId="56C89525">
            <w:pPr>
              <w:pStyle w:val="8"/>
              <w:spacing w:before="171" w:line="239" w:lineRule="auto"/>
              <w:ind w:left="1077"/>
              <w:rPr>
                <w:sz w:val="17"/>
                <w:szCs w:val="17"/>
              </w:rPr>
            </w:pPr>
            <w:r>
              <w:rPr>
                <w:spacing w:val="-4"/>
                <w:sz w:val="17"/>
                <w:szCs w:val="17"/>
              </w:rPr>
              <w:t>1.50</w:t>
            </w:r>
          </w:p>
        </w:tc>
      </w:tr>
      <w:tr w14:paraId="0CBB3A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6227B4D">
            <w:pPr>
              <w:pStyle w:val="8"/>
              <w:spacing w:before="173"/>
              <w:ind w:left="77"/>
              <w:rPr>
                <w:sz w:val="17"/>
                <w:szCs w:val="17"/>
              </w:rPr>
            </w:pPr>
            <w:r>
              <w:rPr>
                <w:spacing w:val="-2"/>
                <w:sz w:val="17"/>
                <w:szCs w:val="17"/>
              </w:rPr>
              <w:t>30108</w:t>
            </w:r>
          </w:p>
        </w:tc>
        <w:tc>
          <w:tcPr>
            <w:tcW w:w="2396" w:type="dxa"/>
            <w:vAlign w:val="top"/>
          </w:tcPr>
          <w:p w14:paraId="53580157">
            <w:pPr>
              <w:pStyle w:val="8"/>
              <w:spacing w:before="173" w:line="219" w:lineRule="auto"/>
              <w:ind w:left="72"/>
              <w:rPr>
                <w:sz w:val="17"/>
                <w:szCs w:val="17"/>
              </w:rPr>
            </w:pPr>
            <w:r>
              <w:rPr>
                <w:spacing w:val="-1"/>
                <w:sz w:val="17"/>
                <w:szCs w:val="17"/>
              </w:rPr>
              <w:t>机关事业单位基本养老保险</w:t>
            </w:r>
          </w:p>
        </w:tc>
        <w:tc>
          <w:tcPr>
            <w:tcW w:w="2397" w:type="dxa"/>
            <w:vAlign w:val="top"/>
          </w:tcPr>
          <w:p w14:paraId="7B0A2650">
            <w:pPr>
              <w:pStyle w:val="8"/>
              <w:spacing w:before="173"/>
              <w:ind w:left="80"/>
              <w:rPr>
                <w:sz w:val="17"/>
                <w:szCs w:val="17"/>
              </w:rPr>
            </w:pPr>
            <w:r>
              <w:rPr>
                <w:spacing w:val="-2"/>
                <w:sz w:val="17"/>
                <w:szCs w:val="17"/>
              </w:rPr>
              <w:t>50501</w:t>
            </w:r>
          </w:p>
        </w:tc>
        <w:tc>
          <w:tcPr>
            <w:tcW w:w="2397" w:type="dxa"/>
            <w:vAlign w:val="top"/>
          </w:tcPr>
          <w:p w14:paraId="0193AB44">
            <w:pPr>
              <w:pStyle w:val="8"/>
              <w:spacing w:before="173" w:line="220" w:lineRule="auto"/>
              <w:ind w:left="82"/>
              <w:rPr>
                <w:sz w:val="17"/>
                <w:szCs w:val="17"/>
              </w:rPr>
            </w:pPr>
            <w:r>
              <w:rPr>
                <w:spacing w:val="-2"/>
                <w:sz w:val="17"/>
                <w:szCs w:val="17"/>
              </w:rPr>
              <w:t>工资福利支出</w:t>
            </w:r>
          </w:p>
        </w:tc>
        <w:tc>
          <w:tcPr>
            <w:tcW w:w="1438" w:type="dxa"/>
            <w:vAlign w:val="top"/>
          </w:tcPr>
          <w:p w14:paraId="4719C956">
            <w:pPr>
              <w:pStyle w:val="8"/>
              <w:spacing w:before="173" w:line="239" w:lineRule="auto"/>
              <w:ind w:left="950"/>
              <w:rPr>
                <w:sz w:val="17"/>
                <w:szCs w:val="17"/>
              </w:rPr>
            </w:pPr>
            <w:r>
              <w:rPr>
                <w:spacing w:val="-4"/>
                <w:sz w:val="17"/>
                <w:szCs w:val="17"/>
              </w:rPr>
              <w:t>10.81</w:t>
            </w:r>
          </w:p>
        </w:tc>
        <w:tc>
          <w:tcPr>
            <w:tcW w:w="1438" w:type="dxa"/>
            <w:vAlign w:val="top"/>
          </w:tcPr>
          <w:p w14:paraId="61396A6F">
            <w:pPr>
              <w:pStyle w:val="8"/>
              <w:spacing w:before="173" w:line="239" w:lineRule="auto"/>
              <w:ind w:left="952"/>
              <w:rPr>
                <w:sz w:val="17"/>
                <w:szCs w:val="17"/>
              </w:rPr>
            </w:pPr>
            <w:r>
              <w:rPr>
                <w:spacing w:val="-4"/>
                <w:sz w:val="17"/>
                <w:szCs w:val="17"/>
              </w:rPr>
              <w:t>10.81</w:t>
            </w:r>
          </w:p>
        </w:tc>
        <w:tc>
          <w:tcPr>
            <w:tcW w:w="1486" w:type="dxa"/>
            <w:vAlign w:val="top"/>
          </w:tcPr>
          <w:p w14:paraId="6EE5DEF9">
            <w:pPr>
              <w:rPr>
                <w:rFonts w:ascii="Arial"/>
                <w:sz w:val="21"/>
              </w:rPr>
            </w:pPr>
          </w:p>
        </w:tc>
      </w:tr>
      <w:tr w14:paraId="683E3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EAC9D06">
            <w:pPr>
              <w:pStyle w:val="8"/>
              <w:spacing w:before="174"/>
              <w:ind w:left="77"/>
              <w:rPr>
                <w:sz w:val="17"/>
                <w:szCs w:val="17"/>
              </w:rPr>
            </w:pPr>
            <w:r>
              <w:rPr>
                <w:spacing w:val="-2"/>
                <w:sz w:val="17"/>
                <w:szCs w:val="17"/>
              </w:rPr>
              <w:t>30110</w:t>
            </w:r>
          </w:p>
        </w:tc>
        <w:tc>
          <w:tcPr>
            <w:tcW w:w="2396" w:type="dxa"/>
            <w:vAlign w:val="top"/>
          </w:tcPr>
          <w:p w14:paraId="3EC370A1">
            <w:pPr>
              <w:pStyle w:val="8"/>
              <w:spacing w:before="174" w:line="219" w:lineRule="auto"/>
              <w:ind w:left="73"/>
              <w:rPr>
                <w:sz w:val="17"/>
                <w:szCs w:val="17"/>
              </w:rPr>
            </w:pPr>
            <w:r>
              <w:rPr>
                <w:spacing w:val="-1"/>
                <w:sz w:val="17"/>
                <w:szCs w:val="17"/>
              </w:rPr>
              <w:t>职工基本医疗保险缴费</w:t>
            </w:r>
          </w:p>
        </w:tc>
        <w:tc>
          <w:tcPr>
            <w:tcW w:w="2397" w:type="dxa"/>
            <w:vAlign w:val="top"/>
          </w:tcPr>
          <w:p w14:paraId="48068740">
            <w:pPr>
              <w:pStyle w:val="8"/>
              <w:spacing w:before="174"/>
              <w:ind w:left="80"/>
              <w:rPr>
                <w:sz w:val="17"/>
                <w:szCs w:val="17"/>
              </w:rPr>
            </w:pPr>
            <w:r>
              <w:rPr>
                <w:spacing w:val="-2"/>
                <w:sz w:val="17"/>
                <w:szCs w:val="17"/>
              </w:rPr>
              <w:t>50101</w:t>
            </w:r>
          </w:p>
        </w:tc>
        <w:tc>
          <w:tcPr>
            <w:tcW w:w="2397" w:type="dxa"/>
            <w:vAlign w:val="top"/>
          </w:tcPr>
          <w:p w14:paraId="092176D7">
            <w:pPr>
              <w:pStyle w:val="8"/>
              <w:spacing w:before="175" w:line="220" w:lineRule="auto"/>
              <w:ind w:left="82"/>
              <w:rPr>
                <w:sz w:val="17"/>
                <w:szCs w:val="17"/>
              </w:rPr>
            </w:pPr>
            <w:r>
              <w:rPr>
                <w:spacing w:val="-2"/>
                <w:sz w:val="17"/>
                <w:szCs w:val="17"/>
              </w:rPr>
              <w:t>工资福利支出</w:t>
            </w:r>
          </w:p>
        </w:tc>
        <w:tc>
          <w:tcPr>
            <w:tcW w:w="1438" w:type="dxa"/>
            <w:vAlign w:val="top"/>
          </w:tcPr>
          <w:p w14:paraId="67CAB83B">
            <w:pPr>
              <w:pStyle w:val="8"/>
              <w:spacing w:before="174" w:line="239" w:lineRule="auto"/>
              <w:ind w:left="1026"/>
              <w:rPr>
                <w:sz w:val="17"/>
                <w:szCs w:val="17"/>
              </w:rPr>
            </w:pPr>
            <w:r>
              <w:rPr>
                <w:spacing w:val="-2"/>
                <w:sz w:val="17"/>
                <w:szCs w:val="17"/>
              </w:rPr>
              <w:t>5.07</w:t>
            </w:r>
          </w:p>
        </w:tc>
        <w:tc>
          <w:tcPr>
            <w:tcW w:w="1438" w:type="dxa"/>
            <w:vAlign w:val="top"/>
          </w:tcPr>
          <w:p w14:paraId="1480586D">
            <w:pPr>
              <w:pStyle w:val="8"/>
              <w:spacing w:before="174" w:line="239" w:lineRule="auto"/>
              <w:ind w:left="1028"/>
              <w:rPr>
                <w:sz w:val="17"/>
                <w:szCs w:val="17"/>
              </w:rPr>
            </w:pPr>
            <w:r>
              <w:rPr>
                <w:spacing w:val="-2"/>
                <w:sz w:val="17"/>
                <w:szCs w:val="17"/>
              </w:rPr>
              <w:t>5.07</w:t>
            </w:r>
          </w:p>
        </w:tc>
        <w:tc>
          <w:tcPr>
            <w:tcW w:w="1486" w:type="dxa"/>
            <w:vAlign w:val="top"/>
          </w:tcPr>
          <w:p w14:paraId="3A0D1178">
            <w:pPr>
              <w:rPr>
                <w:rFonts w:ascii="Arial"/>
                <w:sz w:val="21"/>
              </w:rPr>
            </w:pPr>
          </w:p>
        </w:tc>
      </w:tr>
      <w:tr w14:paraId="55C7F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1611AEE">
            <w:pPr>
              <w:pStyle w:val="8"/>
              <w:spacing w:before="176"/>
              <w:ind w:left="77"/>
              <w:rPr>
                <w:sz w:val="17"/>
                <w:szCs w:val="17"/>
              </w:rPr>
            </w:pPr>
            <w:r>
              <w:rPr>
                <w:spacing w:val="-2"/>
                <w:sz w:val="17"/>
                <w:szCs w:val="17"/>
              </w:rPr>
              <w:t>30239</w:t>
            </w:r>
          </w:p>
        </w:tc>
        <w:tc>
          <w:tcPr>
            <w:tcW w:w="2396" w:type="dxa"/>
            <w:vAlign w:val="top"/>
          </w:tcPr>
          <w:p w14:paraId="3A06F716">
            <w:pPr>
              <w:pStyle w:val="8"/>
              <w:spacing w:before="176" w:line="220" w:lineRule="auto"/>
              <w:ind w:left="73"/>
              <w:rPr>
                <w:sz w:val="17"/>
                <w:szCs w:val="17"/>
              </w:rPr>
            </w:pPr>
            <w:r>
              <w:rPr>
                <w:spacing w:val="-2"/>
                <w:sz w:val="17"/>
                <w:szCs w:val="17"/>
              </w:rPr>
              <w:t>其他交通费用</w:t>
            </w:r>
          </w:p>
        </w:tc>
        <w:tc>
          <w:tcPr>
            <w:tcW w:w="2397" w:type="dxa"/>
            <w:vAlign w:val="top"/>
          </w:tcPr>
          <w:p w14:paraId="30C4DE77">
            <w:pPr>
              <w:pStyle w:val="8"/>
              <w:spacing w:before="176"/>
              <w:ind w:left="80"/>
              <w:rPr>
                <w:sz w:val="17"/>
                <w:szCs w:val="17"/>
              </w:rPr>
            </w:pPr>
            <w:r>
              <w:rPr>
                <w:spacing w:val="-2"/>
                <w:sz w:val="17"/>
                <w:szCs w:val="17"/>
              </w:rPr>
              <w:t>50502</w:t>
            </w:r>
          </w:p>
        </w:tc>
        <w:tc>
          <w:tcPr>
            <w:tcW w:w="2397" w:type="dxa"/>
            <w:vAlign w:val="top"/>
          </w:tcPr>
          <w:p w14:paraId="117F0C2B">
            <w:pPr>
              <w:pStyle w:val="8"/>
              <w:spacing w:before="175" w:line="220" w:lineRule="auto"/>
              <w:ind w:left="83"/>
              <w:rPr>
                <w:sz w:val="17"/>
                <w:szCs w:val="17"/>
              </w:rPr>
            </w:pPr>
            <w:r>
              <w:rPr>
                <w:spacing w:val="-2"/>
                <w:sz w:val="17"/>
                <w:szCs w:val="17"/>
              </w:rPr>
              <w:t>商品和服务支出</w:t>
            </w:r>
          </w:p>
        </w:tc>
        <w:tc>
          <w:tcPr>
            <w:tcW w:w="1438" w:type="dxa"/>
            <w:vAlign w:val="top"/>
          </w:tcPr>
          <w:p w14:paraId="06BBCC3E">
            <w:pPr>
              <w:pStyle w:val="8"/>
              <w:spacing w:before="176" w:line="239" w:lineRule="auto"/>
              <w:ind w:left="1035"/>
              <w:rPr>
                <w:sz w:val="17"/>
                <w:szCs w:val="17"/>
              </w:rPr>
            </w:pPr>
            <w:r>
              <w:rPr>
                <w:spacing w:val="-4"/>
                <w:sz w:val="17"/>
                <w:szCs w:val="17"/>
              </w:rPr>
              <w:t>1.56</w:t>
            </w:r>
          </w:p>
        </w:tc>
        <w:tc>
          <w:tcPr>
            <w:tcW w:w="1438" w:type="dxa"/>
            <w:vAlign w:val="top"/>
          </w:tcPr>
          <w:p w14:paraId="7749EF37">
            <w:pPr>
              <w:pStyle w:val="8"/>
              <w:spacing w:before="176" w:line="239" w:lineRule="auto"/>
              <w:ind w:left="1037"/>
              <w:rPr>
                <w:sz w:val="17"/>
                <w:szCs w:val="17"/>
              </w:rPr>
            </w:pPr>
            <w:r>
              <w:rPr>
                <w:spacing w:val="-4"/>
                <w:sz w:val="17"/>
                <w:szCs w:val="17"/>
              </w:rPr>
              <w:t>1.56</w:t>
            </w:r>
          </w:p>
        </w:tc>
        <w:tc>
          <w:tcPr>
            <w:tcW w:w="1486" w:type="dxa"/>
            <w:vAlign w:val="top"/>
          </w:tcPr>
          <w:p w14:paraId="3EEA45AB">
            <w:pPr>
              <w:rPr>
                <w:rFonts w:ascii="Arial"/>
                <w:sz w:val="21"/>
              </w:rPr>
            </w:pPr>
          </w:p>
        </w:tc>
      </w:tr>
      <w:tr w14:paraId="2454FC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3759600">
            <w:pPr>
              <w:pStyle w:val="8"/>
              <w:spacing w:before="177"/>
              <w:ind w:left="77"/>
              <w:rPr>
                <w:sz w:val="17"/>
                <w:szCs w:val="17"/>
              </w:rPr>
            </w:pPr>
            <w:r>
              <w:rPr>
                <w:spacing w:val="-2"/>
                <w:sz w:val="17"/>
                <w:szCs w:val="17"/>
              </w:rPr>
              <w:t>30102</w:t>
            </w:r>
          </w:p>
        </w:tc>
        <w:tc>
          <w:tcPr>
            <w:tcW w:w="2396" w:type="dxa"/>
            <w:vAlign w:val="top"/>
          </w:tcPr>
          <w:p w14:paraId="3AA4A5DB">
            <w:pPr>
              <w:pStyle w:val="8"/>
              <w:spacing w:before="177" w:line="220" w:lineRule="auto"/>
              <w:ind w:left="73"/>
              <w:rPr>
                <w:sz w:val="17"/>
                <w:szCs w:val="17"/>
              </w:rPr>
            </w:pPr>
            <w:r>
              <w:rPr>
                <w:spacing w:val="-2"/>
                <w:sz w:val="17"/>
                <w:szCs w:val="17"/>
              </w:rPr>
              <w:t>津贴补贴</w:t>
            </w:r>
          </w:p>
        </w:tc>
        <w:tc>
          <w:tcPr>
            <w:tcW w:w="2397" w:type="dxa"/>
            <w:vAlign w:val="top"/>
          </w:tcPr>
          <w:p w14:paraId="0456DF2A">
            <w:pPr>
              <w:pStyle w:val="8"/>
              <w:spacing w:before="177"/>
              <w:ind w:left="80"/>
              <w:rPr>
                <w:sz w:val="17"/>
                <w:szCs w:val="17"/>
              </w:rPr>
            </w:pPr>
            <w:r>
              <w:rPr>
                <w:spacing w:val="-2"/>
                <w:sz w:val="17"/>
                <w:szCs w:val="17"/>
              </w:rPr>
              <w:t>50501</w:t>
            </w:r>
          </w:p>
        </w:tc>
        <w:tc>
          <w:tcPr>
            <w:tcW w:w="2397" w:type="dxa"/>
            <w:vAlign w:val="top"/>
          </w:tcPr>
          <w:p w14:paraId="7825B8BE">
            <w:pPr>
              <w:pStyle w:val="8"/>
              <w:spacing w:before="178" w:line="220" w:lineRule="auto"/>
              <w:ind w:left="82"/>
              <w:rPr>
                <w:sz w:val="17"/>
                <w:szCs w:val="17"/>
              </w:rPr>
            </w:pPr>
            <w:r>
              <w:rPr>
                <w:spacing w:val="-2"/>
                <w:sz w:val="17"/>
                <w:szCs w:val="17"/>
              </w:rPr>
              <w:t>工资福利支出</w:t>
            </w:r>
          </w:p>
        </w:tc>
        <w:tc>
          <w:tcPr>
            <w:tcW w:w="1438" w:type="dxa"/>
            <w:vAlign w:val="top"/>
          </w:tcPr>
          <w:p w14:paraId="68CA1B15">
            <w:pPr>
              <w:pStyle w:val="8"/>
              <w:spacing w:before="177" w:line="239" w:lineRule="auto"/>
              <w:ind w:left="1027"/>
              <w:rPr>
                <w:sz w:val="17"/>
                <w:szCs w:val="17"/>
              </w:rPr>
            </w:pPr>
            <w:r>
              <w:rPr>
                <w:spacing w:val="-3"/>
                <w:sz w:val="17"/>
                <w:szCs w:val="17"/>
              </w:rPr>
              <w:t>7.85</w:t>
            </w:r>
          </w:p>
        </w:tc>
        <w:tc>
          <w:tcPr>
            <w:tcW w:w="1438" w:type="dxa"/>
            <w:vAlign w:val="top"/>
          </w:tcPr>
          <w:p w14:paraId="1DB635A6">
            <w:pPr>
              <w:pStyle w:val="8"/>
              <w:spacing w:before="177" w:line="239" w:lineRule="auto"/>
              <w:ind w:left="1029"/>
              <w:rPr>
                <w:sz w:val="17"/>
                <w:szCs w:val="17"/>
              </w:rPr>
            </w:pPr>
            <w:r>
              <w:rPr>
                <w:spacing w:val="-3"/>
                <w:sz w:val="17"/>
                <w:szCs w:val="17"/>
              </w:rPr>
              <w:t>7.85</w:t>
            </w:r>
          </w:p>
        </w:tc>
        <w:tc>
          <w:tcPr>
            <w:tcW w:w="1486" w:type="dxa"/>
            <w:vAlign w:val="top"/>
          </w:tcPr>
          <w:p w14:paraId="5FBD9C86">
            <w:pPr>
              <w:rPr>
                <w:rFonts w:ascii="Arial"/>
                <w:sz w:val="21"/>
              </w:rPr>
            </w:pPr>
          </w:p>
        </w:tc>
      </w:tr>
      <w:tr w14:paraId="673A8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E7CF743">
            <w:pPr>
              <w:pStyle w:val="8"/>
              <w:spacing w:before="178"/>
              <w:ind w:left="77"/>
              <w:rPr>
                <w:sz w:val="17"/>
                <w:szCs w:val="17"/>
              </w:rPr>
            </w:pPr>
            <w:r>
              <w:rPr>
                <w:spacing w:val="-2"/>
                <w:sz w:val="17"/>
                <w:szCs w:val="17"/>
              </w:rPr>
              <w:t>30112</w:t>
            </w:r>
          </w:p>
        </w:tc>
        <w:tc>
          <w:tcPr>
            <w:tcW w:w="2396" w:type="dxa"/>
            <w:vAlign w:val="top"/>
          </w:tcPr>
          <w:p w14:paraId="75ECF22D">
            <w:pPr>
              <w:pStyle w:val="8"/>
              <w:spacing w:before="179" w:line="219" w:lineRule="auto"/>
              <w:ind w:left="73"/>
              <w:rPr>
                <w:sz w:val="17"/>
                <w:szCs w:val="17"/>
              </w:rPr>
            </w:pPr>
            <w:r>
              <w:rPr>
                <w:spacing w:val="-1"/>
                <w:sz w:val="17"/>
                <w:szCs w:val="17"/>
              </w:rPr>
              <w:t>其他社会保障缴费</w:t>
            </w:r>
          </w:p>
        </w:tc>
        <w:tc>
          <w:tcPr>
            <w:tcW w:w="2397" w:type="dxa"/>
            <w:vAlign w:val="top"/>
          </w:tcPr>
          <w:p w14:paraId="4B4BED47">
            <w:pPr>
              <w:pStyle w:val="8"/>
              <w:spacing w:before="178"/>
              <w:ind w:left="80"/>
              <w:rPr>
                <w:sz w:val="17"/>
                <w:szCs w:val="17"/>
              </w:rPr>
            </w:pPr>
            <w:r>
              <w:rPr>
                <w:spacing w:val="-2"/>
                <w:sz w:val="17"/>
                <w:szCs w:val="17"/>
              </w:rPr>
              <w:t>50501</w:t>
            </w:r>
          </w:p>
        </w:tc>
        <w:tc>
          <w:tcPr>
            <w:tcW w:w="2397" w:type="dxa"/>
            <w:vAlign w:val="top"/>
          </w:tcPr>
          <w:p w14:paraId="58C969A8">
            <w:pPr>
              <w:pStyle w:val="8"/>
              <w:spacing w:before="179" w:line="220" w:lineRule="auto"/>
              <w:ind w:left="82"/>
              <w:rPr>
                <w:sz w:val="17"/>
                <w:szCs w:val="17"/>
              </w:rPr>
            </w:pPr>
            <w:r>
              <w:rPr>
                <w:spacing w:val="-2"/>
                <w:sz w:val="17"/>
                <w:szCs w:val="17"/>
              </w:rPr>
              <w:t>工资福利支出</w:t>
            </w:r>
          </w:p>
        </w:tc>
        <w:tc>
          <w:tcPr>
            <w:tcW w:w="1438" w:type="dxa"/>
            <w:vAlign w:val="top"/>
          </w:tcPr>
          <w:p w14:paraId="40B91682">
            <w:pPr>
              <w:pStyle w:val="8"/>
              <w:spacing w:before="179" w:line="239" w:lineRule="auto"/>
              <w:ind w:left="1024"/>
              <w:rPr>
                <w:sz w:val="17"/>
                <w:szCs w:val="17"/>
              </w:rPr>
            </w:pPr>
            <w:r>
              <w:rPr>
                <w:spacing w:val="-2"/>
                <w:sz w:val="17"/>
                <w:szCs w:val="17"/>
              </w:rPr>
              <w:t>0.45</w:t>
            </w:r>
          </w:p>
        </w:tc>
        <w:tc>
          <w:tcPr>
            <w:tcW w:w="1438" w:type="dxa"/>
            <w:vAlign w:val="top"/>
          </w:tcPr>
          <w:p w14:paraId="117731C0">
            <w:pPr>
              <w:pStyle w:val="8"/>
              <w:spacing w:before="179" w:line="239" w:lineRule="auto"/>
              <w:ind w:left="1026"/>
              <w:rPr>
                <w:sz w:val="17"/>
                <w:szCs w:val="17"/>
              </w:rPr>
            </w:pPr>
            <w:r>
              <w:rPr>
                <w:spacing w:val="-2"/>
                <w:sz w:val="17"/>
                <w:szCs w:val="17"/>
              </w:rPr>
              <w:t>0.45</w:t>
            </w:r>
          </w:p>
        </w:tc>
        <w:tc>
          <w:tcPr>
            <w:tcW w:w="1486" w:type="dxa"/>
            <w:vAlign w:val="top"/>
          </w:tcPr>
          <w:p w14:paraId="0F5DB10C">
            <w:pPr>
              <w:rPr>
                <w:rFonts w:ascii="Arial"/>
                <w:sz w:val="21"/>
              </w:rPr>
            </w:pPr>
          </w:p>
        </w:tc>
      </w:tr>
      <w:tr w14:paraId="3E898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2CE868F">
            <w:pPr>
              <w:pStyle w:val="8"/>
              <w:spacing w:before="180"/>
              <w:ind w:left="77"/>
              <w:rPr>
                <w:sz w:val="17"/>
                <w:szCs w:val="17"/>
              </w:rPr>
            </w:pPr>
            <w:r>
              <w:rPr>
                <w:spacing w:val="-2"/>
                <w:sz w:val="17"/>
                <w:szCs w:val="17"/>
              </w:rPr>
              <w:t>30229</w:t>
            </w:r>
          </w:p>
        </w:tc>
        <w:tc>
          <w:tcPr>
            <w:tcW w:w="2396" w:type="dxa"/>
            <w:vAlign w:val="top"/>
          </w:tcPr>
          <w:p w14:paraId="29CC0FF7">
            <w:pPr>
              <w:pStyle w:val="8"/>
              <w:spacing w:before="180" w:line="220" w:lineRule="auto"/>
              <w:ind w:left="72"/>
              <w:rPr>
                <w:sz w:val="17"/>
                <w:szCs w:val="17"/>
              </w:rPr>
            </w:pPr>
            <w:r>
              <w:rPr>
                <w:spacing w:val="-2"/>
                <w:sz w:val="17"/>
                <w:szCs w:val="17"/>
              </w:rPr>
              <w:t>福利费</w:t>
            </w:r>
          </w:p>
        </w:tc>
        <w:tc>
          <w:tcPr>
            <w:tcW w:w="2397" w:type="dxa"/>
            <w:vAlign w:val="top"/>
          </w:tcPr>
          <w:p w14:paraId="141655E3">
            <w:pPr>
              <w:pStyle w:val="8"/>
              <w:spacing w:before="180"/>
              <w:ind w:left="80"/>
              <w:rPr>
                <w:sz w:val="17"/>
                <w:szCs w:val="17"/>
              </w:rPr>
            </w:pPr>
            <w:r>
              <w:rPr>
                <w:spacing w:val="-2"/>
                <w:sz w:val="17"/>
                <w:szCs w:val="17"/>
              </w:rPr>
              <w:t>50502</w:t>
            </w:r>
          </w:p>
        </w:tc>
        <w:tc>
          <w:tcPr>
            <w:tcW w:w="2397" w:type="dxa"/>
            <w:vAlign w:val="top"/>
          </w:tcPr>
          <w:p w14:paraId="02638E32">
            <w:pPr>
              <w:pStyle w:val="8"/>
              <w:spacing w:before="180" w:line="220" w:lineRule="auto"/>
              <w:ind w:left="83"/>
              <w:rPr>
                <w:sz w:val="17"/>
                <w:szCs w:val="17"/>
              </w:rPr>
            </w:pPr>
            <w:r>
              <w:rPr>
                <w:spacing w:val="-2"/>
                <w:sz w:val="17"/>
                <w:szCs w:val="17"/>
              </w:rPr>
              <w:t>商品和服务支出</w:t>
            </w:r>
          </w:p>
        </w:tc>
        <w:tc>
          <w:tcPr>
            <w:tcW w:w="1438" w:type="dxa"/>
            <w:vAlign w:val="top"/>
          </w:tcPr>
          <w:p w14:paraId="50187F70">
            <w:pPr>
              <w:pStyle w:val="8"/>
              <w:spacing w:before="180" w:line="239" w:lineRule="auto"/>
              <w:ind w:left="1035"/>
              <w:rPr>
                <w:sz w:val="17"/>
                <w:szCs w:val="17"/>
              </w:rPr>
            </w:pPr>
            <w:r>
              <w:rPr>
                <w:spacing w:val="-4"/>
                <w:sz w:val="17"/>
                <w:szCs w:val="17"/>
              </w:rPr>
              <w:t>1.69</w:t>
            </w:r>
          </w:p>
        </w:tc>
        <w:tc>
          <w:tcPr>
            <w:tcW w:w="1438" w:type="dxa"/>
            <w:vAlign w:val="top"/>
          </w:tcPr>
          <w:p w14:paraId="24B33CC4">
            <w:pPr>
              <w:pStyle w:val="8"/>
              <w:spacing w:before="180" w:line="239" w:lineRule="auto"/>
              <w:ind w:left="1037"/>
              <w:rPr>
                <w:sz w:val="17"/>
                <w:szCs w:val="17"/>
              </w:rPr>
            </w:pPr>
            <w:r>
              <w:rPr>
                <w:spacing w:val="-4"/>
                <w:sz w:val="17"/>
                <w:szCs w:val="17"/>
              </w:rPr>
              <w:t>1.69</w:t>
            </w:r>
          </w:p>
        </w:tc>
        <w:tc>
          <w:tcPr>
            <w:tcW w:w="1486" w:type="dxa"/>
            <w:vAlign w:val="top"/>
          </w:tcPr>
          <w:p w14:paraId="62F79600">
            <w:pPr>
              <w:rPr>
                <w:rFonts w:ascii="Arial"/>
                <w:sz w:val="21"/>
              </w:rPr>
            </w:pPr>
          </w:p>
        </w:tc>
      </w:tr>
      <w:tr w14:paraId="766CC0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4F215A7">
            <w:pPr>
              <w:pStyle w:val="8"/>
              <w:spacing w:before="181"/>
              <w:ind w:left="77"/>
              <w:rPr>
                <w:sz w:val="17"/>
                <w:szCs w:val="17"/>
              </w:rPr>
            </w:pPr>
            <w:r>
              <w:rPr>
                <w:spacing w:val="-2"/>
                <w:sz w:val="17"/>
                <w:szCs w:val="17"/>
              </w:rPr>
              <w:t>30101</w:t>
            </w:r>
          </w:p>
        </w:tc>
        <w:tc>
          <w:tcPr>
            <w:tcW w:w="2396" w:type="dxa"/>
            <w:vAlign w:val="top"/>
          </w:tcPr>
          <w:p w14:paraId="3FBEF6EC">
            <w:pPr>
              <w:pStyle w:val="8"/>
              <w:spacing w:before="182" w:line="219" w:lineRule="auto"/>
              <w:ind w:left="73"/>
              <w:rPr>
                <w:sz w:val="17"/>
                <w:szCs w:val="17"/>
              </w:rPr>
            </w:pPr>
            <w:r>
              <w:rPr>
                <w:spacing w:val="-2"/>
                <w:sz w:val="17"/>
                <w:szCs w:val="17"/>
              </w:rPr>
              <w:t>基本工资</w:t>
            </w:r>
          </w:p>
        </w:tc>
        <w:tc>
          <w:tcPr>
            <w:tcW w:w="2397" w:type="dxa"/>
            <w:vAlign w:val="top"/>
          </w:tcPr>
          <w:p w14:paraId="237A3D66">
            <w:pPr>
              <w:pStyle w:val="8"/>
              <w:spacing w:before="181"/>
              <w:ind w:left="80"/>
              <w:rPr>
                <w:sz w:val="17"/>
                <w:szCs w:val="17"/>
              </w:rPr>
            </w:pPr>
            <w:r>
              <w:rPr>
                <w:spacing w:val="-2"/>
                <w:sz w:val="17"/>
                <w:szCs w:val="17"/>
              </w:rPr>
              <w:t>50501</w:t>
            </w:r>
          </w:p>
        </w:tc>
        <w:tc>
          <w:tcPr>
            <w:tcW w:w="2397" w:type="dxa"/>
            <w:vAlign w:val="top"/>
          </w:tcPr>
          <w:p w14:paraId="387F14A3">
            <w:pPr>
              <w:pStyle w:val="8"/>
              <w:spacing w:before="182" w:line="220" w:lineRule="auto"/>
              <w:ind w:left="82"/>
              <w:rPr>
                <w:sz w:val="17"/>
                <w:szCs w:val="17"/>
              </w:rPr>
            </w:pPr>
            <w:r>
              <w:rPr>
                <w:spacing w:val="-2"/>
                <w:sz w:val="17"/>
                <w:szCs w:val="17"/>
              </w:rPr>
              <w:t>工资福利支出</w:t>
            </w:r>
          </w:p>
        </w:tc>
        <w:tc>
          <w:tcPr>
            <w:tcW w:w="1438" w:type="dxa"/>
            <w:vAlign w:val="top"/>
          </w:tcPr>
          <w:p w14:paraId="0565F644">
            <w:pPr>
              <w:pStyle w:val="8"/>
              <w:spacing w:before="182" w:line="239" w:lineRule="auto"/>
              <w:ind w:left="939"/>
              <w:rPr>
                <w:sz w:val="17"/>
                <w:szCs w:val="17"/>
              </w:rPr>
            </w:pPr>
            <w:r>
              <w:rPr>
                <w:spacing w:val="-2"/>
                <w:sz w:val="17"/>
                <w:szCs w:val="17"/>
              </w:rPr>
              <w:t>67.27</w:t>
            </w:r>
          </w:p>
        </w:tc>
        <w:tc>
          <w:tcPr>
            <w:tcW w:w="1438" w:type="dxa"/>
            <w:vAlign w:val="top"/>
          </w:tcPr>
          <w:p w14:paraId="15958811">
            <w:pPr>
              <w:pStyle w:val="8"/>
              <w:spacing w:before="182" w:line="239" w:lineRule="auto"/>
              <w:ind w:left="941"/>
              <w:rPr>
                <w:sz w:val="17"/>
                <w:szCs w:val="17"/>
              </w:rPr>
            </w:pPr>
            <w:r>
              <w:rPr>
                <w:spacing w:val="-2"/>
                <w:sz w:val="17"/>
                <w:szCs w:val="17"/>
              </w:rPr>
              <w:t>67.27</w:t>
            </w:r>
          </w:p>
        </w:tc>
        <w:tc>
          <w:tcPr>
            <w:tcW w:w="1486" w:type="dxa"/>
            <w:vAlign w:val="top"/>
          </w:tcPr>
          <w:p w14:paraId="07D58E59">
            <w:pPr>
              <w:rPr>
                <w:rFonts w:ascii="Arial"/>
                <w:sz w:val="21"/>
              </w:rPr>
            </w:pPr>
          </w:p>
        </w:tc>
      </w:tr>
      <w:tr w14:paraId="45D0E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B89D20D">
            <w:pPr>
              <w:pStyle w:val="8"/>
              <w:spacing w:before="183"/>
              <w:ind w:left="77"/>
              <w:rPr>
                <w:sz w:val="17"/>
                <w:szCs w:val="17"/>
              </w:rPr>
            </w:pPr>
            <w:r>
              <w:rPr>
                <w:spacing w:val="-2"/>
                <w:sz w:val="17"/>
                <w:szCs w:val="17"/>
              </w:rPr>
              <w:t>30228</w:t>
            </w:r>
          </w:p>
        </w:tc>
        <w:tc>
          <w:tcPr>
            <w:tcW w:w="2396" w:type="dxa"/>
            <w:vAlign w:val="top"/>
          </w:tcPr>
          <w:p w14:paraId="1E13191B">
            <w:pPr>
              <w:pStyle w:val="8"/>
              <w:spacing w:before="183" w:line="219" w:lineRule="auto"/>
              <w:ind w:left="75"/>
              <w:rPr>
                <w:sz w:val="17"/>
                <w:szCs w:val="17"/>
              </w:rPr>
            </w:pPr>
            <w:r>
              <w:rPr>
                <w:spacing w:val="-2"/>
                <w:sz w:val="17"/>
                <w:szCs w:val="17"/>
              </w:rPr>
              <w:t>工会经费</w:t>
            </w:r>
          </w:p>
        </w:tc>
        <w:tc>
          <w:tcPr>
            <w:tcW w:w="2397" w:type="dxa"/>
            <w:vAlign w:val="top"/>
          </w:tcPr>
          <w:p w14:paraId="26C40278">
            <w:pPr>
              <w:pStyle w:val="8"/>
              <w:spacing w:before="183"/>
              <w:ind w:left="80"/>
              <w:rPr>
                <w:sz w:val="17"/>
                <w:szCs w:val="17"/>
              </w:rPr>
            </w:pPr>
            <w:r>
              <w:rPr>
                <w:spacing w:val="-2"/>
                <w:sz w:val="17"/>
                <w:szCs w:val="17"/>
              </w:rPr>
              <w:t>50502</w:t>
            </w:r>
          </w:p>
        </w:tc>
        <w:tc>
          <w:tcPr>
            <w:tcW w:w="2397" w:type="dxa"/>
            <w:vAlign w:val="top"/>
          </w:tcPr>
          <w:p w14:paraId="798BDDA9">
            <w:pPr>
              <w:pStyle w:val="8"/>
              <w:spacing w:before="183" w:line="220" w:lineRule="auto"/>
              <w:ind w:left="83"/>
              <w:rPr>
                <w:sz w:val="17"/>
                <w:szCs w:val="17"/>
              </w:rPr>
            </w:pPr>
            <w:r>
              <w:rPr>
                <w:spacing w:val="-2"/>
                <w:sz w:val="17"/>
                <w:szCs w:val="17"/>
              </w:rPr>
              <w:t>商品和服务支出</w:t>
            </w:r>
          </w:p>
        </w:tc>
        <w:tc>
          <w:tcPr>
            <w:tcW w:w="1438" w:type="dxa"/>
            <w:vAlign w:val="top"/>
          </w:tcPr>
          <w:p w14:paraId="6D053314">
            <w:pPr>
              <w:pStyle w:val="8"/>
              <w:spacing w:before="183" w:line="239" w:lineRule="auto"/>
              <w:ind w:left="1024"/>
              <w:rPr>
                <w:sz w:val="17"/>
                <w:szCs w:val="17"/>
              </w:rPr>
            </w:pPr>
            <w:r>
              <w:rPr>
                <w:spacing w:val="-2"/>
                <w:sz w:val="17"/>
                <w:szCs w:val="17"/>
              </w:rPr>
              <w:t>0.81</w:t>
            </w:r>
          </w:p>
        </w:tc>
        <w:tc>
          <w:tcPr>
            <w:tcW w:w="1438" w:type="dxa"/>
            <w:vAlign w:val="top"/>
          </w:tcPr>
          <w:p w14:paraId="5670A23C">
            <w:pPr>
              <w:pStyle w:val="8"/>
              <w:spacing w:before="183" w:line="239" w:lineRule="auto"/>
              <w:ind w:left="1026"/>
              <w:rPr>
                <w:sz w:val="17"/>
                <w:szCs w:val="17"/>
              </w:rPr>
            </w:pPr>
            <w:r>
              <w:rPr>
                <w:spacing w:val="-2"/>
                <w:sz w:val="17"/>
                <w:szCs w:val="17"/>
              </w:rPr>
              <w:t>0.81</w:t>
            </w:r>
          </w:p>
        </w:tc>
        <w:tc>
          <w:tcPr>
            <w:tcW w:w="1486" w:type="dxa"/>
            <w:vAlign w:val="top"/>
          </w:tcPr>
          <w:p w14:paraId="06535BD2">
            <w:pPr>
              <w:rPr>
                <w:rFonts w:ascii="Arial"/>
                <w:sz w:val="21"/>
              </w:rPr>
            </w:pPr>
          </w:p>
        </w:tc>
      </w:tr>
      <w:tr w14:paraId="1A40E0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A951B9C">
            <w:pPr>
              <w:pStyle w:val="8"/>
              <w:spacing w:before="184"/>
              <w:ind w:left="77"/>
              <w:rPr>
                <w:sz w:val="17"/>
                <w:szCs w:val="17"/>
              </w:rPr>
            </w:pPr>
            <w:r>
              <w:rPr>
                <w:spacing w:val="-2"/>
                <w:sz w:val="17"/>
                <w:szCs w:val="17"/>
              </w:rPr>
              <w:t>30201</w:t>
            </w:r>
          </w:p>
        </w:tc>
        <w:tc>
          <w:tcPr>
            <w:tcW w:w="2396" w:type="dxa"/>
            <w:vAlign w:val="top"/>
          </w:tcPr>
          <w:p w14:paraId="54E2BCCE">
            <w:pPr>
              <w:pStyle w:val="8"/>
              <w:spacing w:before="184" w:line="220" w:lineRule="auto"/>
              <w:ind w:left="76"/>
              <w:rPr>
                <w:sz w:val="17"/>
                <w:szCs w:val="17"/>
              </w:rPr>
            </w:pPr>
            <w:r>
              <w:rPr>
                <w:spacing w:val="-3"/>
                <w:sz w:val="17"/>
                <w:szCs w:val="17"/>
              </w:rPr>
              <w:t>办公费</w:t>
            </w:r>
          </w:p>
        </w:tc>
        <w:tc>
          <w:tcPr>
            <w:tcW w:w="2397" w:type="dxa"/>
            <w:vAlign w:val="top"/>
          </w:tcPr>
          <w:p w14:paraId="040E1FA5">
            <w:pPr>
              <w:pStyle w:val="8"/>
              <w:spacing w:before="184"/>
              <w:ind w:left="80"/>
              <w:rPr>
                <w:sz w:val="17"/>
                <w:szCs w:val="17"/>
              </w:rPr>
            </w:pPr>
            <w:r>
              <w:rPr>
                <w:spacing w:val="-2"/>
                <w:sz w:val="17"/>
                <w:szCs w:val="17"/>
              </w:rPr>
              <w:t>50502</w:t>
            </w:r>
          </w:p>
        </w:tc>
        <w:tc>
          <w:tcPr>
            <w:tcW w:w="2397" w:type="dxa"/>
            <w:vAlign w:val="top"/>
          </w:tcPr>
          <w:p w14:paraId="2C85DEEE">
            <w:pPr>
              <w:pStyle w:val="8"/>
              <w:spacing w:before="184" w:line="220" w:lineRule="auto"/>
              <w:ind w:left="83"/>
              <w:rPr>
                <w:sz w:val="17"/>
                <w:szCs w:val="17"/>
              </w:rPr>
            </w:pPr>
            <w:r>
              <w:rPr>
                <w:spacing w:val="-2"/>
                <w:sz w:val="17"/>
                <w:szCs w:val="17"/>
              </w:rPr>
              <w:t>商品和服务支出</w:t>
            </w:r>
          </w:p>
        </w:tc>
        <w:tc>
          <w:tcPr>
            <w:tcW w:w="1438" w:type="dxa"/>
            <w:vAlign w:val="top"/>
          </w:tcPr>
          <w:p w14:paraId="2FD2F7C7">
            <w:pPr>
              <w:pStyle w:val="8"/>
              <w:spacing w:before="185" w:line="239" w:lineRule="auto"/>
              <w:ind w:left="1035"/>
              <w:rPr>
                <w:sz w:val="17"/>
                <w:szCs w:val="17"/>
              </w:rPr>
            </w:pPr>
            <w:r>
              <w:rPr>
                <w:spacing w:val="-4"/>
                <w:sz w:val="17"/>
                <w:szCs w:val="17"/>
              </w:rPr>
              <w:t>1.50</w:t>
            </w:r>
          </w:p>
        </w:tc>
        <w:tc>
          <w:tcPr>
            <w:tcW w:w="1438" w:type="dxa"/>
            <w:vAlign w:val="top"/>
          </w:tcPr>
          <w:p w14:paraId="02EB0C2E">
            <w:pPr>
              <w:rPr>
                <w:rFonts w:ascii="Arial"/>
                <w:sz w:val="21"/>
              </w:rPr>
            </w:pPr>
          </w:p>
        </w:tc>
        <w:tc>
          <w:tcPr>
            <w:tcW w:w="1486" w:type="dxa"/>
            <w:vAlign w:val="top"/>
          </w:tcPr>
          <w:p w14:paraId="46601CC0">
            <w:pPr>
              <w:pStyle w:val="8"/>
              <w:spacing w:before="185" w:line="239" w:lineRule="auto"/>
              <w:ind w:left="1077"/>
              <w:rPr>
                <w:sz w:val="17"/>
                <w:szCs w:val="17"/>
              </w:rPr>
            </w:pPr>
            <w:r>
              <w:rPr>
                <w:spacing w:val="-4"/>
                <w:sz w:val="17"/>
                <w:szCs w:val="17"/>
              </w:rPr>
              <w:t>1.50</w:t>
            </w:r>
          </w:p>
        </w:tc>
      </w:tr>
      <w:tr w14:paraId="054D1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3BFF8EB4">
            <w:pPr>
              <w:pStyle w:val="8"/>
              <w:spacing w:before="186"/>
              <w:ind w:left="77"/>
              <w:rPr>
                <w:sz w:val="17"/>
                <w:szCs w:val="17"/>
              </w:rPr>
            </w:pPr>
            <w:r>
              <w:rPr>
                <w:spacing w:val="-2"/>
                <w:sz w:val="17"/>
                <w:szCs w:val="17"/>
              </w:rPr>
              <w:t>30113</w:t>
            </w:r>
          </w:p>
        </w:tc>
        <w:tc>
          <w:tcPr>
            <w:tcW w:w="2396" w:type="dxa"/>
            <w:vAlign w:val="top"/>
          </w:tcPr>
          <w:p w14:paraId="0EBDC37D">
            <w:pPr>
              <w:pStyle w:val="8"/>
              <w:spacing w:before="186" w:line="220" w:lineRule="auto"/>
              <w:ind w:left="72"/>
              <w:rPr>
                <w:sz w:val="17"/>
                <w:szCs w:val="17"/>
              </w:rPr>
            </w:pPr>
            <w:r>
              <w:rPr>
                <w:spacing w:val="-1"/>
                <w:sz w:val="17"/>
                <w:szCs w:val="17"/>
              </w:rPr>
              <w:t>住房公积金</w:t>
            </w:r>
          </w:p>
        </w:tc>
        <w:tc>
          <w:tcPr>
            <w:tcW w:w="2397" w:type="dxa"/>
            <w:vAlign w:val="top"/>
          </w:tcPr>
          <w:p w14:paraId="0837F494">
            <w:pPr>
              <w:pStyle w:val="8"/>
              <w:spacing w:before="186"/>
              <w:ind w:left="80"/>
              <w:rPr>
                <w:sz w:val="17"/>
                <w:szCs w:val="17"/>
              </w:rPr>
            </w:pPr>
            <w:r>
              <w:rPr>
                <w:spacing w:val="-2"/>
                <w:sz w:val="17"/>
                <w:szCs w:val="17"/>
              </w:rPr>
              <w:t>50501</w:t>
            </w:r>
          </w:p>
        </w:tc>
        <w:tc>
          <w:tcPr>
            <w:tcW w:w="2397" w:type="dxa"/>
            <w:vAlign w:val="top"/>
          </w:tcPr>
          <w:p w14:paraId="04BFA88B">
            <w:pPr>
              <w:pStyle w:val="8"/>
              <w:spacing w:before="186" w:line="220" w:lineRule="auto"/>
              <w:ind w:left="82"/>
              <w:rPr>
                <w:sz w:val="17"/>
                <w:szCs w:val="17"/>
              </w:rPr>
            </w:pPr>
            <w:r>
              <w:rPr>
                <w:spacing w:val="-2"/>
                <w:sz w:val="17"/>
                <w:szCs w:val="17"/>
              </w:rPr>
              <w:t>工资福利支出</w:t>
            </w:r>
          </w:p>
        </w:tc>
        <w:tc>
          <w:tcPr>
            <w:tcW w:w="1438" w:type="dxa"/>
            <w:vAlign w:val="top"/>
          </w:tcPr>
          <w:p w14:paraId="5F4A5F08">
            <w:pPr>
              <w:pStyle w:val="8"/>
              <w:spacing w:before="186" w:line="239" w:lineRule="auto"/>
              <w:ind w:left="1023"/>
              <w:rPr>
                <w:sz w:val="17"/>
                <w:szCs w:val="17"/>
              </w:rPr>
            </w:pPr>
            <w:r>
              <w:rPr>
                <w:spacing w:val="-2"/>
                <w:sz w:val="17"/>
                <w:szCs w:val="17"/>
              </w:rPr>
              <w:t>8.11</w:t>
            </w:r>
          </w:p>
        </w:tc>
        <w:tc>
          <w:tcPr>
            <w:tcW w:w="1438" w:type="dxa"/>
            <w:vAlign w:val="top"/>
          </w:tcPr>
          <w:p w14:paraId="05E3FAE6">
            <w:pPr>
              <w:pStyle w:val="8"/>
              <w:spacing w:before="186" w:line="239" w:lineRule="auto"/>
              <w:ind w:left="1025"/>
              <w:rPr>
                <w:sz w:val="17"/>
                <w:szCs w:val="17"/>
              </w:rPr>
            </w:pPr>
            <w:r>
              <w:rPr>
                <w:spacing w:val="-2"/>
                <w:sz w:val="17"/>
                <w:szCs w:val="17"/>
              </w:rPr>
              <w:t>8.11</w:t>
            </w:r>
          </w:p>
        </w:tc>
        <w:tc>
          <w:tcPr>
            <w:tcW w:w="1486" w:type="dxa"/>
            <w:vAlign w:val="top"/>
          </w:tcPr>
          <w:p w14:paraId="756619EC">
            <w:pPr>
              <w:rPr>
                <w:rFonts w:ascii="Arial"/>
                <w:sz w:val="21"/>
              </w:rPr>
            </w:pPr>
          </w:p>
        </w:tc>
      </w:tr>
    </w:tbl>
    <w:p w14:paraId="4F28D329">
      <w:pPr>
        <w:rPr>
          <w:rFonts w:ascii="Arial"/>
          <w:sz w:val="21"/>
        </w:rPr>
      </w:pPr>
    </w:p>
    <w:p w14:paraId="229B55A6">
      <w:pPr>
        <w:rPr>
          <w:rFonts w:ascii="Arial" w:hAnsi="Arial" w:eastAsia="Arial" w:cs="Arial"/>
          <w:sz w:val="21"/>
          <w:szCs w:val="21"/>
        </w:rPr>
        <w:sectPr>
          <w:pgSz w:w="16839" w:h="11906"/>
          <w:pgMar w:top="400" w:right="1432" w:bottom="400" w:left="1432" w:header="0" w:footer="0" w:gutter="0"/>
          <w:cols w:space="720" w:num="1"/>
        </w:sectPr>
      </w:pPr>
    </w:p>
    <w:p w14:paraId="0F04530C">
      <w:pPr>
        <w:rPr>
          <w:rFonts w:ascii="Arial"/>
          <w:sz w:val="21"/>
        </w:rPr>
      </w:pPr>
    </w:p>
    <w:p w14:paraId="2152BCDC">
      <w:pPr>
        <w:spacing w:line="267" w:lineRule="auto"/>
        <w:rPr>
          <w:rFonts w:ascii="Arial"/>
          <w:sz w:val="21"/>
        </w:rPr>
      </w:pPr>
    </w:p>
    <w:p w14:paraId="7898042A">
      <w:pPr>
        <w:spacing w:line="267" w:lineRule="auto"/>
        <w:rPr>
          <w:rFonts w:ascii="Arial"/>
          <w:sz w:val="21"/>
        </w:rPr>
      </w:pPr>
    </w:p>
    <w:p w14:paraId="697E5D94">
      <w:pPr>
        <w:spacing w:line="267" w:lineRule="auto"/>
        <w:rPr>
          <w:rFonts w:ascii="Arial"/>
          <w:sz w:val="21"/>
        </w:rPr>
      </w:pPr>
    </w:p>
    <w:p w14:paraId="35CC33F0">
      <w:pPr>
        <w:spacing w:line="268" w:lineRule="auto"/>
        <w:rPr>
          <w:rFonts w:ascii="Arial"/>
          <w:sz w:val="21"/>
        </w:rPr>
      </w:pPr>
    </w:p>
    <w:p w14:paraId="678FBADB">
      <w:pPr>
        <w:spacing w:line="268" w:lineRule="auto"/>
        <w:rPr>
          <w:rFonts w:ascii="Arial"/>
          <w:sz w:val="21"/>
        </w:rPr>
      </w:pPr>
    </w:p>
    <w:p w14:paraId="26C3C766">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4481C169">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4470CB9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部门：渑池县财政事务中心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8"/>
        <w:gridCol w:w="918"/>
        <w:gridCol w:w="919"/>
        <w:gridCol w:w="919"/>
        <w:gridCol w:w="919"/>
        <w:gridCol w:w="919"/>
        <w:gridCol w:w="919"/>
        <w:gridCol w:w="919"/>
        <w:gridCol w:w="919"/>
        <w:gridCol w:w="919"/>
        <w:gridCol w:w="919"/>
        <w:gridCol w:w="919"/>
        <w:gridCol w:w="807"/>
      </w:tblGrid>
      <w:tr w14:paraId="149735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01F916CA">
            <w:pPr>
              <w:pStyle w:val="8"/>
              <w:spacing w:before="45" w:line="220" w:lineRule="auto"/>
              <w:ind w:left="340"/>
              <w:rPr>
                <w:sz w:val="11"/>
                <w:szCs w:val="11"/>
              </w:rPr>
            </w:pPr>
            <w:r>
              <w:rPr>
                <w:color w:val="494949"/>
                <w:spacing w:val="-1"/>
                <w:sz w:val="11"/>
                <w:szCs w:val="11"/>
              </w:rPr>
              <w:t>部门预算经济分类</w:t>
            </w:r>
          </w:p>
        </w:tc>
        <w:tc>
          <w:tcPr>
            <w:tcW w:w="1516" w:type="dxa"/>
            <w:gridSpan w:val="3"/>
            <w:vAlign w:val="top"/>
          </w:tcPr>
          <w:p w14:paraId="20471298">
            <w:pPr>
              <w:pStyle w:val="8"/>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0C626AAE">
            <w:pPr>
              <w:pStyle w:val="8"/>
              <w:spacing w:before="159" w:line="221" w:lineRule="auto"/>
              <w:ind w:left="347"/>
              <w:rPr>
                <w:sz w:val="11"/>
                <w:szCs w:val="11"/>
              </w:rPr>
            </w:pPr>
            <w:r>
              <w:rPr>
                <w:color w:val="494949"/>
                <w:spacing w:val="-2"/>
                <w:sz w:val="11"/>
                <w:szCs w:val="11"/>
              </w:rPr>
              <w:t>总计</w:t>
            </w:r>
          </w:p>
        </w:tc>
        <w:tc>
          <w:tcPr>
            <w:tcW w:w="1838" w:type="dxa"/>
            <w:gridSpan w:val="2"/>
            <w:vAlign w:val="top"/>
          </w:tcPr>
          <w:p w14:paraId="6412DD2C">
            <w:pPr>
              <w:pStyle w:val="8"/>
              <w:spacing w:before="45" w:line="220" w:lineRule="auto"/>
              <w:ind w:left="588"/>
              <w:rPr>
                <w:sz w:val="11"/>
                <w:szCs w:val="11"/>
              </w:rPr>
            </w:pPr>
            <w:r>
              <w:rPr>
                <w:color w:val="494949"/>
                <w:spacing w:val="-2"/>
                <w:sz w:val="11"/>
                <w:szCs w:val="11"/>
              </w:rPr>
              <w:t>一般公共预算</w:t>
            </w:r>
          </w:p>
        </w:tc>
        <w:tc>
          <w:tcPr>
            <w:tcW w:w="919" w:type="dxa"/>
            <w:vMerge w:val="restart"/>
            <w:tcBorders>
              <w:bottom w:val="nil"/>
            </w:tcBorders>
            <w:vAlign w:val="top"/>
          </w:tcPr>
          <w:p w14:paraId="0775AE3B">
            <w:pPr>
              <w:pStyle w:val="8"/>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5D986F24">
            <w:pPr>
              <w:pStyle w:val="8"/>
              <w:spacing w:before="90" w:line="219" w:lineRule="auto"/>
              <w:ind w:left="140"/>
              <w:rPr>
                <w:sz w:val="11"/>
                <w:szCs w:val="11"/>
              </w:rPr>
            </w:pPr>
            <w:r>
              <w:rPr>
                <w:color w:val="494949"/>
                <w:spacing w:val="-3"/>
                <w:sz w:val="11"/>
                <w:szCs w:val="11"/>
              </w:rPr>
              <w:t>国有资本经营</w:t>
            </w:r>
          </w:p>
          <w:p w14:paraId="73E9EF28">
            <w:pPr>
              <w:pStyle w:val="8"/>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1A2D75F0">
            <w:pPr>
              <w:pStyle w:val="8"/>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17AD10BB">
            <w:pPr>
              <w:pStyle w:val="8"/>
              <w:spacing w:before="90" w:line="220" w:lineRule="auto"/>
              <w:ind w:left="132"/>
              <w:rPr>
                <w:sz w:val="11"/>
                <w:szCs w:val="11"/>
              </w:rPr>
            </w:pPr>
            <w:r>
              <w:rPr>
                <w:color w:val="494949"/>
                <w:spacing w:val="-1"/>
                <w:sz w:val="11"/>
                <w:szCs w:val="11"/>
              </w:rPr>
              <w:t>财政专户管理</w:t>
            </w:r>
          </w:p>
          <w:p w14:paraId="36A29B8F">
            <w:pPr>
              <w:pStyle w:val="8"/>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4A51E209">
            <w:pPr>
              <w:pStyle w:val="8"/>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6CAD9058">
            <w:pPr>
              <w:pStyle w:val="8"/>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64B5695E">
            <w:pPr>
              <w:pStyle w:val="8"/>
              <w:spacing w:before="90" w:line="219" w:lineRule="auto"/>
              <w:ind w:left="143"/>
              <w:rPr>
                <w:sz w:val="11"/>
                <w:szCs w:val="11"/>
              </w:rPr>
            </w:pPr>
            <w:r>
              <w:rPr>
                <w:color w:val="494949"/>
                <w:spacing w:val="-2"/>
                <w:sz w:val="11"/>
                <w:szCs w:val="11"/>
              </w:rPr>
              <w:t>附属单位上缴</w:t>
            </w:r>
          </w:p>
          <w:p w14:paraId="4945B5FA">
            <w:pPr>
              <w:pStyle w:val="8"/>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68A5E521">
            <w:pPr>
              <w:pStyle w:val="8"/>
              <w:spacing w:before="90" w:line="220" w:lineRule="auto"/>
              <w:ind w:left="135"/>
              <w:rPr>
                <w:sz w:val="11"/>
                <w:szCs w:val="11"/>
              </w:rPr>
            </w:pPr>
            <w:r>
              <w:rPr>
                <w:color w:val="494949"/>
                <w:spacing w:val="-1"/>
                <w:sz w:val="11"/>
                <w:szCs w:val="11"/>
              </w:rPr>
              <w:t>事业单位经营</w:t>
            </w:r>
          </w:p>
          <w:p w14:paraId="407313A2">
            <w:pPr>
              <w:pStyle w:val="8"/>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6A198081">
            <w:pPr>
              <w:pStyle w:val="8"/>
              <w:spacing w:before="159" w:line="220" w:lineRule="auto"/>
              <w:ind w:left="213"/>
              <w:rPr>
                <w:sz w:val="11"/>
                <w:szCs w:val="11"/>
              </w:rPr>
            </w:pPr>
            <w:r>
              <w:rPr>
                <w:color w:val="494949"/>
                <w:spacing w:val="-1"/>
                <w:sz w:val="11"/>
                <w:szCs w:val="11"/>
              </w:rPr>
              <w:t>其他收入</w:t>
            </w:r>
          </w:p>
        </w:tc>
      </w:tr>
      <w:tr w14:paraId="306D0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693D203">
            <w:pPr>
              <w:pStyle w:val="8"/>
              <w:spacing w:before="142" w:line="197" w:lineRule="auto"/>
              <w:ind w:left="86"/>
              <w:rPr>
                <w:sz w:val="5"/>
                <w:szCs w:val="5"/>
              </w:rPr>
            </w:pPr>
            <w:r>
              <w:rPr>
                <w:color w:val="494949"/>
                <w:spacing w:val="18"/>
                <w:w w:val="175"/>
                <w:sz w:val="5"/>
                <w:szCs w:val="5"/>
              </w:rPr>
              <w:t>类</w:t>
            </w:r>
          </w:p>
        </w:tc>
        <w:tc>
          <w:tcPr>
            <w:tcW w:w="299" w:type="dxa"/>
            <w:vAlign w:val="top"/>
          </w:tcPr>
          <w:p w14:paraId="25BD7D29">
            <w:pPr>
              <w:pStyle w:val="8"/>
              <w:spacing w:before="42" w:line="221" w:lineRule="auto"/>
              <w:ind w:left="83"/>
              <w:rPr>
                <w:sz w:val="11"/>
                <w:szCs w:val="11"/>
              </w:rPr>
            </w:pPr>
            <w:r>
              <w:rPr>
                <w:color w:val="494949"/>
                <w:sz w:val="11"/>
                <w:szCs w:val="11"/>
              </w:rPr>
              <w:t>款</w:t>
            </w:r>
          </w:p>
        </w:tc>
        <w:tc>
          <w:tcPr>
            <w:tcW w:w="918" w:type="dxa"/>
            <w:vAlign w:val="top"/>
          </w:tcPr>
          <w:p w14:paraId="689B16CA">
            <w:pPr>
              <w:pStyle w:val="8"/>
              <w:spacing w:before="42" w:line="219" w:lineRule="auto"/>
              <w:ind w:left="228"/>
              <w:rPr>
                <w:sz w:val="11"/>
                <w:szCs w:val="11"/>
              </w:rPr>
            </w:pPr>
            <w:r>
              <w:rPr>
                <w:color w:val="494949"/>
                <w:spacing w:val="-1"/>
                <w:sz w:val="11"/>
                <w:szCs w:val="11"/>
              </w:rPr>
              <w:t>科目名称</w:t>
            </w:r>
          </w:p>
        </w:tc>
        <w:tc>
          <w:tcPr>
            <w:tcW w:w="299" w:type="dxa"/>
            <w:vAlign w:val="top"/>
          </w:tcPr>
          <w:p w14:paraId="50142080">
            <w:pPr>
              <w:pStyle w:val="8"/>
              <w:spacing w:before="142" w:line="197" w:lineRule="auto"/>
              <w:ind w:left="85"/>
              <w:rPr>
                <w:sz w:val="5"/>
                <w:szCs w:val="5"/>
              </w:rPr>
            </w:pPr>
            <w:r>
              <w:rPr>
                <w:color w:val="494949"/>
                <w:spacing w:val="18"/>
                <w:w w:val="175"/>
                <w:sz w:val="5"/>
                <w:szCs w:val="5"/>
              </w:rPr>
              <w:t>类</w:t>
            </w:r>
          </w:p>
        </w:tc>
        <w:tc>
          <w:tcPr>
            <w:tcW w:w="299" w:type="dxa"/>
            <w:vAlign w:val="top"/>
          </w:tcPr>
          <w:p w14:paraId="7CF7888A">
            <w:pPr>
              <w:pStyle w:val="8"/>
              <w:spacing w:before="42" w:line="221" w:lineRule="auto"/>
              <w:ind w:left="87"/>
              <w:rPr>
                <w:sz w:val="11"/>
                <w:szCs w:val="11"/>
              </w:rPr>
            </w:pPr>
            <w:r>
              <w:rPr>
                <w:color w:val="494949"/>
                <w:sz w:val="11"/>
                <w:szCs w:val="11"/>
              </w:rPr>
              <w:t>款</w:t>
            </w:r>
          </w:p>
        </w:tc>
        <w:tc>
          <w:tcPr>
            <w:tcW w:w="918" w:type="dxa"/>
            <w:vAlign w:val="top"/>
          </w:tcPr>
          <w:p w14:paraId="30ACDB2E">
            <w:pPr>
              <w:pStyle w:val="8"/>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42E6D0DF">
            <w:pPr>
              <w:rPr>
                <w:rFonts w:ascii="Arial"/>
                <w:sz w:val="21"/>
              </w:rPr>
            </w:pPr>
          </w:p>
        </w:tc>
        <w:tc>
          <w:tcPr>
            <w:tcW w:w="919" w:type="dxa"/>
            <w:vAlign w:val="top"/>
          </w:tcPr>
          <w:p w14:paraId="7F6C950F">
            <w:pPr>
              <w:pStyle w:val="8"/>
              <w:spacing w:before="42" w:line="221" w:lineRule="auto"/>
              <w:ind w:left="349"/>
              <w:rPr>
                <w:sz w:val="11"/>
                <w:szCs w:val="11"/>
              </w:rPr>
            </w:pPr>
            <w:r>
              <w:rPr>
                <w:color w:val="494949"/>
                <w:spacing w:val="-2"/>
                <w:sz w:val="11"/>
                <w:szCs w:val="11"/>
              </w:rPr>
              <w:t>小计</w:t>
            </w:r>
          </w:p>
        </w:tc>
        <w:tc>
          <w:tcPr>
            <w:tcW w:w="919" w:type="dxa"/>
            <w:vAlign w:val="top"/>
          </w:tcPr>
          <w:p w14:paraId="6E6E25F9">
            <w:pPr>
              <w:pStyle w:val="8"/>
              <w:spacing w:before="4" w:line="220" w:lineRule="auto"/>
              <w:ind w:left="128"/>
              <w:rPr>
                <w:sz w:val="11"/>
                <w:szCs w:val="11"/>
              </w:rPr>
            </w:pPr>
            <w:r>
              <w:rPr>
                <w:color w:val="494949"/>
                <w:spacing w:val="-1"/>
                <w:sz w:val="11"/>
                <w:szCs w:val="11"/>
              </w:rPr>
              <w:t>其中：财政拨</w:t>
            </w:r>
          </w:p>
          <w:p w14:paraId="3445D72E">
            <w:pPr>
              <w:pStyle w:val="8"/>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1FC6C325">
            <w:pPr>
              <w:rPr>
                <w:rFonts w:ascii="Arial"/>
                <w:sz w:val="21"/>
              </w:rPr>
            </w:pPr>
          </w:p>
        </w:tc>
        <w:tc>
          <w:tcPr>
            <w:tcW w:w="919" w:type="dxa"/>
            <w:vMerge w:val="continue"/>
            <w:tcBorders>
              <w:top w:val="nil"/>
            </w:tcBorders>
            <w:vAlign w:val="top"/>
          </w:tcPr>
          <w:p w14:paraId="6A3F6D67">
            <w:pPr>
              <w:rPr>
                <w:rFonts w:ascii="Arial"/>
                <w:sz w:val="21"/>
              </w:rPr>
            </w:pPr>
          </w:p>
        </w:tc>
        <w:tc>
          <w:tcPr>
            <w:tcW w:w="919" w:type="dxa"/>
            <w:vMerge w:val="continue"/>
            <w:tcBorders>
              <w:top w:val="nil"/>
            </w:tcBorders>
            <w:vAlign w:val="top"/>
          </w:tcPr>
          <w:p w14:paraId="47736E63">
            <w:pPr>
              <w:rPr>
                <w:rFonts w:ascii="Arial"/>
                <w:sz w:val="21"/>
              </w:rPr>
            </w:pPr>
          </w:p>
        </w:tc>
        <w:tc>
          <w:tcPr>
            <w:tcW w:w="919" w:type="dxa"/>
            <w:vMerge w:val="continue"/>
            <w:tcBorders>
              <w:top w:val="nil"/>
            </w:tcBorders>
            <w:vAlign w:val="top"/>
          </w:tcPr>
          <w:p w14:paraId="12C85CDE">
            <w:pPr>
              <w:rPr>
                <w:rFonts w:ascii="Arial"/>
                <w:sz w:val="21"/>
              </w:rPr>
            </w:pPr>
          </w:p>
        </w:tc>
        <w:tc>
          <w:tcPr>
            <w:tcW w:w="919" w:type="dxa"/>
            <w:vMerge w:val="continue"/>
            <w:tcBorders>
              <w:top w:val="nil"/>
            </w:tcBorders>
            <w:vAlign w:val="top"/>
          </w:tcPr>
          <w:p w14:paraId="1C42681C">
            <w:pPr>
              <w:rPr>
                <w:rFonts w:ascii="Arial"/>
                <w:sz w:val="21"/>
              </w:rPr>
            </w:pPr>
          </w:p>
        </w:tc>
        <w:tc>
          <w:tcPr>
            <w:tcW w:w="919" w:type="dxa"/>
            <w:vMerge w:val="continue"/>
            <w:tcBorders>
              <w:top w:val="nil"/>
            </w:tcBorders>
            <w:vAlign w:val="top"/>
          </w:tcPr>
          <w:p w14:paraId="38DDBCEA">
            <w:pPr>
              <w:rPr>
                <w:rFonts w:ascii="Arial"/>
                <w:sz w:val="21"/>
              </w:rPr>
            </w:pPr>
          </w:p>
        </w:tc>
        <w:tc>
          <w:tcPr>
            <w:tcW w:w="919" w:type="dxa"/>
            <w:vMerge w:val="continue"/>
            <w:tcBorders>
              <w:top w:val="nil"/>
            </w:tcBorders>
            <w:vAlign w:val="top"/>
          </w:tcPr>
          <w:p w14:paraId="022A22D2">
            <w:pPr>
              <w:rPr>
                <w:rFonts w:ascii="Arial"/>
                <w:sz w:val="21"/>
              </w:rPr>
            </w:pPr>
          </w:p>
        </w:tc>
        <w:tc>
          <w:tcPr>
            <w:tcW w:w="919" w:type="dxa"/>
            <w:vMerge w:val="continue"/>
            <w:tcBorders>
              <w:top w:val="nil"/>
            </w:tcBorders>
            <w:vAlign w:val="top"/>
          </w:tcPr>
          <w:p w14:paraId="31C83BFD">
            <w:pPr>
              <w:rPr>
                <w:rFonts w:ascii="Arial"/>
                <w:sz w:val="21"/>
              </w:rPr>
            </w:pPr>
          </w:p>
        </w:tc>
        <w:tc>
          <w:tcPr>
            <w:tcW w:w="807" w:type="dxa"/>
            <w:vMerge w:val="continue"/>
            <w:tcBorders>
              <w:top w:val="nil"/>
            </w:tcBorders>
            <w:vAlign w:val="top"/>
          </w:tcPr>
          <w:p w14:paraId="7DDB2F48">
            <w:pPr>
              <w:rPr>
                <w:rFonts w:ascii="Arial"/>
                <w:sz w:val="21"/>
              </w:rPr>
            </w:pPr>
          </w:p>
        </w:tc>
      </w:tr>
      <w:tr w14:paraId="113E94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F10CB37">
            <w:pPr>
              <w:spacing w:line="195" w:lineRule="exact"/>
              <w:rPr>
                <w:rFonts w:ascii="Arial"/>
                <w:sz w:val="17"/>
              </w:rPr>
            </w:pPr>
          </w:p>
        </w:tc>
        <w:tc>
          <w:tcPr>
            <w:tcW w:w="299" w:type="dxa"/>
            <w:vAlign w:val="top"/>
          </w:tcPr>
          <w:p w14:paraId="5DCE63A3">
            <w:pPr>
              <w:spacing w:line="195" w:lineRule="exact"/>
              <w:rPr>
                <w:rFonts w:ascii="Arial"/>
                <w:sz w:val="17"/>
              </w:rPr>
            </w:pPr>
          </w:p>
        </w:tc>
        <w:tc>
          <w:tcPr>
            <w:tcW w:w="918" w:type="dxa"/>
            <w:vAlign w:val="top"/>
          </w:tcPr>
          <w:p w14:paraId="4E203F69">
            <w:pPr>
              <w:spacing w:line="195" w:lineRule="exact"/>
              <w:rPr>
                <w:rFonts w:ascii="Arial"/>
                <w:sz w:val="17"/>
              </w:rPr>
            </w:pPr>
          </w:p>
        </w:tc>
        <w:tc>
          <w:tcPr>
            <w:tcW w:w="299" w:type="dxa"/>
            <w:vAlign w:val="top"/>
          </w:tcPr>
          <w:p w14:paraId="2F03CB73">
            <w:pPr>
              <w:spacing w:line="195" w:lineRule="exact"/>
              <w:rPr>
                <w:rFonts w:ascii="Arial"/>
                <w:sz w:val="17"/>
              </w:rPr>
            </w:pPr>
          </w:p>
        </w:tc>
        <w:tc>
          <w:tcPr>
            <w:tcW w:w="299" w:type="dxa"/>
            <w:vAlign w:val="top"/>
          </w:tcPr>
          <w:p w14:paraId="226E57C1">
            <w:pPr>
              <w:spacing w:line="195" w:lineRule="exact"/>
              <w:rPr>
                <w:rFonts w:ascii="Arial"/>
                <w:sz w:val="17"/>
              </w:rPr>
            </w:pPr>
          </w:p>
        </w:tc>
        <w:tc>
          <w:tcPr>
            <w:tcW w:w="918" w:type="dxa"/>
            <w:vAlign w:val="top"/>
          </w:tcPr>
          <w:p w14:paraId="3B180597">
            <w:pPr>
              <w:spacing w:line="195" w:lineRule="exact"/>
              <w:rPr>
                <w:rFonts w:ascii="Arial"/>
                <w:sz w:val="17"/>
              </w:rPr>
            </w:pPr>
          </w:p>
        </w:tc>
        <w:tc>
          <w:tcPr>
            <w:tcW w:w="918" w:type="dxa"/>
            <w:vAlign w:val="top"/>
          </w:tcPr>
          <w:p w14:paraId="6D4DCC6E">
            <w:pPr>
              <w:pStyle w:val="8"/>
              <w:spacing w:before="43" w:line="239" w:lineRule="auto"/>
              <w:ind w:left="512"/>
              <w:rPr>
                <w:sz w:val="11"/>
                <w:szCs w:val="11"/>
              </w:rPr>
            </w:pPr>
            <w:r>
              <w:rPr>
                <w:spacing w:val="-2"/>
                <w:sz w:val="11"/>
                <w:szCs w:val="11"/>
              </w:rPr>
              <w:t>125.12</w:t>
            </w:r>
          </w:p>
        </w:tc>
        <w:tc>
          <w:tcPr>
            <w:tcW w:w="919" w:type="dxa"/>
            <w:vAlign w:val="top"/>
          </w:tcPr>
          <w:p w14:paraId="10E297A1">
            <w:pPr>
              <w:pStyle w:val="8"/>
              <w:spacing w:before="43" w:line="239" w:lineRule="auto"/>
              <w:ind w:left="514"/>
              <w:rPr>
                <w:sz w:val="11"/>
                <w:szCs w:val="11"/>
              </w:rPr>
            </w:pPr>
            <w:r>
              <w:rPr>
                <w:spacing w:val="-2"/>
                <w:sz w:val="11"/>
                <w:szCs w:val="11"/>
              </w:rPr>
              <w:t>125.12</w:t>
            </w:r>
          </w:p>
        </w:tc>
        <w:tc>
          <w:tcPr>
            <w:tcW w:w="919" w:type="dxa"/>
            <w:vAlign w:val="top"/>
          </w:tcPr>
          <w:p w14:paraId="4566D021">
            <w:pPr>
              <w:pStyle w:val="8"/>
              <w:spacing w:before="43" w:line="239" w:lineRule="auto"/>
              <w:ind w:left="515"/>
              <w:rPr>
                <w:sz w:val="11"/>
                <w:szCs w:val="11"/>
              </w:rPr>
            </w:pPr>
            <w:r>
              <w:rPr>
                <w:spacing w:val="-2"/>
                <w:sz w:val="11"/>
                <w:szCs w:val="11"/>
              </w:rPr>
              <w:t>125.12</w:t>
            </w:r>
          </w:p>
        </w:tc>
        <w:tc>
          <w:tcPr>
            <w:tcW w:w="919" w:type="dxa"/>
            <w:vAlign w:val="top"/>
          </w:tcPr>
          <w:p w14:paraId="7D296783">
            <w:pPr>
              <w:spacing w:line="195" w:lineRule="exact"/>
              <w:rPr>
                <w:rFonts w:ascii="Arial"/>
                <w:sz w:val="17"/>
              </w:rPr>
            </w:pPr>
          </w:p>
        </w:tc>
        <w:tc>
          <w:tcPr>
            <w:tcW w:w="919" w:type="dxa"/>
            <w:vAlign w:val="top"/>
          </w:tcPr>
          <w:p w14:paraId="41BFFDF4">
            <w:pPr>
              <w:spacing w:line="195" w:lineRule="exact"/>
              <w:rPr>
                <w:rFonts w:ascii="Arial"/>
                <w:sz w:val="17"/>
              </w:rPr>
            </w:pPr>
          </w:p>
        </w:tc>
        <w:tc>
          <w:tcPr>
            <w:tcW w:w="919" w:type="dxa"/>
            <w:vAlign w:val="top"/>
          </w:tcPr>
          <w:p w14:paraId="4CB815A0">
            <w:pPr>
              <w:spacing w:line="195" w:lineRule="exact"/>
              <w:rPr>
                <w:rFonts w:ascii="Arial"/>
                <w:sz w:val="17"/>
              </w:rPr>
            </w:pPr>
          </w:p>
        </w:tc>
        <w:tc>
          <w:tcPr>
            <w:tcW w:w="919" w:type="dxa"/>
            <w:vAlign w:val="top"/>
          </w:tcPr>
          <w:p w14:paraId="30C1E5A7">
            <w:pPr>
              <w:spacing w:line="195" w:lineRule="exact"/>
              <w:rPr>
                <w:rFonts w:ascii="Arial"/>
                <w:sz w:val="17"/>
              </w:rPr>
            </w:pPr>
          </w:p>
        </w:tc>
        <w:tc>
          <w:tcPr>
            <w:tcW w:w="919" w:type="dxa"/>
            <w:vAlign w:val="top"/>
          </w:tcPr>
          <w:p w14:paraId="1BB1EDAC">
            <w:pPr>
              <w:spacing w:line="195" w:lineRule="exact"/>
              <w:rPr>
                <w:rFonts w:ascii="Arial"/>
                <w:sz w:val="17"/>
              </w:rPr>
            </w:pPr>
          </w:p>
        </w:tc>
        <w:tc>
          <w:tcPr>
            <w:tcW w:w="919" w:type="dxa"/>
            <w:vAlign w:val="top"/>
          </w:tcPr>
          <w:p w14:paraId="68BBE668">
            <w:pPr>
              <w:spacing w:line="195" w:lineRule="exact"/>
              <w:rPr>
                <w:rFonts w:ascii="Arial"/>
                <w:sz w:val="17"/>
              </w:rPr>
            </w:pPr>
          </w:p>
        </w:tc>
        <w:tc>
          <w:tcPr>
            <w:tcW w:w="919" w:type="dxa"/>
            <w:vAlign w:val="top"/>
          </w:tcPr>
          <w:p w14:paraId="1EA86DC2">
            <w:pPr>
              <w:spacing w:line="195" w:lineRule="exact"/>
              <w:rPr>
                <w:rFonts w:ascii="Arial"/>
                <w:sz w:val="17"/>
              </w:rPr>
            </w:pPr>
          </w:p>
        </w:tc>
        <w:tc>
          <w:tcPr>
            <w:tcW w:w="919" w:type="dxa"/>
            <w:vAlign w:val="top"/>
          </w:tcPr>
          <w:p w14:paraId="3A1D46A6">
            <w:pPr>
              <w:spacing w:line="195" w:lineRule="exact"/>
              <w:rPr>
                <w:rFonts w:ascii="Arial"/>
                <w:sz w:val="17"/>
              </w:rPr>
            </w:pPr>
          </w:p>
        </w:tc>
        <w:tc>
          <w:tcPr>
            <w:tcW w:w="807" w:type="dxa"/>
            <w:vAlign w:val="top"/>
          </w:tcPr>
          <w:p w14:paraId="3EBEDD91">
            <w:pPr>
              <w:spacing w:line="195" w:lineRule="exact"/>
              <w:rPr>
                <w:rFonts w:ascii="Arial"/>
                <w:sz w:val="17"/>
              </w:rPr>
            </w:pPr>
          </w:p>
        </w:tc>
      </w:tr>
      <w:tr w14:paraId="7B6ED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00C4B71">
            <w:pPr>
              <w:pStyle w:val="8"/>
              <w:spacing w:before="8" w:line="231" w:lineRule="auto"/>
              <w:ind w:left="73"/>
              <w:rPr>
                <w:sz w:val="11"/>
                <w:szCs w:val="11"/>
              </w:rPr>
            </w:pPr>
            <w:r>
              <w:rPr>
                <w:spacing w:val="-2"/>
                <w:sz w:val="11"/>
                <w:szCs w:val="11"/>
              </w:rPr>
              <w:t>30</w:t>
            </w:r>
          </w:p>
          <w:p w14:paraId="7C930EE4">
            <w:pPr>
              <w:pStyle w:val="8"/>
              <w:spacing w:line="189" w:lineRule="auto"/>
              <w:ind w:left="79"/>
              <w:rPr>
                <w:sz w:val="5"/>
                <w:szCs w:val="5"/>
              </w:rPr>
            </w:pPr>
            <w:r>
              <w:rPr>
                <w:spacing w:val="11"/>
                <w:w w:val="126"/>
                <w:sz w:val="5"/>
                <w:szCs w:val="5"/>
              </w:rPr>
              <w:t>1</w:t>
            </w:r>
          </w:p>
        </w:tc>
        <w:tc>
          <w:tcPr>
            <w:tcW w:w="299" w:type="dxa"/>
            <w:vAlign w:val="top"/>
          </w:tcPr>
          <w:p w14:paraId="09C31D15">
            <w:pPr>
              <w:pStyle w:val="8"/>
              <w:spacing w:before="45"/>
              <w:ind w:left="68"/>
              <w:rPr>
                <w:sz w:val="11"/>
                <w:szCs w:val="11"/>
              </w:rPr>
            </w:pPr>
            <w:r>
              <w:rPr>
                <w:spacing w:val="-2"/>
                <w:sz w:val="11"/>
                <w:szCs w:val="11"/>
              </w:rPr>
              <w:t>08</w:t>
            </w:r>
          </w:p>
        </w:tc>
        <w:tc>
          <w:tcPr>
            <w:tcW w:w="918" w:type="dxa"/>
            <w:vAlign w:val="top"/>
          </w:tcPr>
          <w:p w14:paraId="472BB700">
            <w:pPr>
              <w:pStyle w:val="8"/>
              <w:spacing w:before="7" w:line="219" w:lineRule="auto"/>
              <w:ind w:left="68"/>
              <w:rPr>
                <w:sz w:val="11"/>
                <w:szCs w:val="11"/>
              </w:rPr>
            </w:pPr>
            <w:r>
              <w:rPr>
                <w:spacing w:val="-1"/>
                <w:sz w:val="11"/>
                <w:szCs w:val="11"/>
              </w:rPr>
              <w:t>机关事业单位</w:t>
            </w:r>
          </w:p>
          <w:p w14:paraId="4F9185F7">
            <w:pPr>
              <w:pStyle w:val="8"/>
              <w:spacing w:before="7" w:line="189" w:lineRule="auto"/>
              <w:ind w:left="68"/>
              <w:rPr>
                <w:sz w:val="5"/>
                <w:szCs w:val="5"/>
              </w:rPr>
            </w:pPr>
            <w:r>
              <w:rPr>
                <w:spacing w:val="21"/>
                <w:w w:val="175"/>
                <w:sz w:val="5"/>
                <w:szCs w:val="5"/>
              </w:rPr>
              <w:t>基本养老保险</w:t>
            </w:r>
          </w:p>
        </w:tc>
        <w:tc>
          <w:tcPr>
            <w:tcW w:w="299" w:type="dxa"/>
            <w:vAlign w:val="top"/>
          </w:tcPr>
          <w:p w14:paraId="33CB34E3">
            <w:pPr>
              <w:pStyle w:val="8"/>
              <w:spacing w:before="8" w:line="231" w:lineRule="auto"/>
              <w:ind w:left="72"/>
              <w:rPr>
                <w:sz w:val="11"/>
                <w:szCs w:val="11"/>
              </w:rPr>
            </w:pPr>
            <w:r>
              <w:rPr>
                <w:spacing w:val="-2"/>
                <w:sz w:val="11"/>
                <w:szCs w:val="11"/>
              </w:rPr>
              <w:t>50</w:t>
            </w:r>
          </w:p>
          <w:p w14:paraId="1CE2D58F">
            <w:pPr>
              <w:pStyle w:val="8"/>
              <w:spacing w:line="189" w:lineRule="auto"/>
              <w:ind w:left="72"/>
              <w:rPr>
                <w:sz w:val="5"/>
                <w:szCs w:val="5"/>
              </w:rPr>
            </w:pPr>
            <w:r>
              <w:rPr>
                <w:spacing w:val="12"/>
                <w:w w:val="146"/>
                <w:sz w:val="5"/>
                <w:szCs w:val="5"/>
              </w:rPr>
              <w:t>5</w:t>
            </w:r>
          </w:p>
        </w:tc>
        <w:tc>
          <w:tcPr>
            <w:tcW w:w="299" w:type="dxa"/>
            <w:vAlign w:val="top"/>
          </w:tcPr>
          <w:p w14:paraId="1E27BB00">
            <w:pPr>
              <w:pStyle w:val="8"/>
              <w:spacing w:before="45"/>
              <w:ind w:left="72"/>
              <w:rPr>
                <w:sz w:val="11"/>
                <w:szCs w:val="11"/>
              </w:rPr>
            </w:pPr>
            <w:r>
              <w:rPr>
                <w:spacing w:val="-2"/>
                <w:sz w:val="11"/>
                <w:szCs w:val="11"/>
              </w:rPr>
              <w:t>01</w:t>
            </w:r>
          </w:p>
        </w:tc>
        <w:tc>
          <w:tcPr>
            <w:tcW w:w="918" w:type="dxa"/>
            <w:vAlign w:val="top"/>
          </w:tcPr>
          <w:p w14:paraId="7AB7E1E9">
            <w:pPr>
              <w:pStyle w:val="8"/>
              <w:spacing w:before="45" w:line="220" w:lineRule="auto"/>
              <w:ind w:left="74"/>
              <w:rPr>
                <w:sz w:val="11"/>
                <w:szCs w:val="11"/>
              </w:rPr>
            </w:pPr>
            <w:r>
              <w:rPr>
                <w:spacing w:val="-1"/>
                <w:sz w:val="11"/>
                <w:szCs w:val="11"/>
              </w:rPr>
              <w:t>工资福利支出</w:t>
            </w:r>
          </w:p>
        </w:tc>
        <w:tc>
          <w:tcPr>
            <w:tcW w:w="918" w:type="dxa"/>
            <w:vAlign w:val="top"/>
          </w:tcPr>
          <w:p w14:paraId="5AEF2FAC">
            <w:pPr>
              <w:pStyle w:val="8"/>
              <w:spacing w:before="45" w:line="239" w:lineRule="auto"/>
              <w:ind w:left="567"/>
              <w:rPr>
                <w:sz w:val="11"/>
                <w:szCs w:val="11"/>
              </w:rPr>
            </w:pPr>
            <w:r>
              <w:rPr>
                <w:spacing w:val="-2"/>
                <w:sz w:val="11"/>
                <w:szCs w:val="11"/>
              </w:rPr>
              <w:t>10.81</w:t>
            </w:r>
          </w:p>
        </w:tc>
        <w:tc>
          <w:tcPr>
            <w:tcW w:w="919" w:type="dxa"/>
            <w:vAlign w:val="top"/>
          </w:tcPr>
          <w:p w14:paraId="718DCDC3">
            <w:pPr>
              <w:pStyle w:val="8"/>
              <w:spacing w:before="45" w:line="239" w:lineRule="auto"/>
              <w:ind w:left="569"/>
              <w:rPr>
                <w:sz w:val="11"/>
                <w:szCs w:val="11"/>
              </w:rPr>
            </w:pPr>
            <w:r>
              <w:rPr>
                <w:spacing w:val="-2"/>
                <w:sz w:val="11"/>
                <w:szCs w:val="11"/>
              </w:rPr>
              <w:t>10.81</w:t>
            </w:r>
          </w:p>
        </w:tc>
        <w:tc>
          <w:tcPr>
            <w:tcW w:w="919" w:type="dxa"/>
            <w:vAlign w:val="top"/>
          </w:tcPr>
          <w:p w14:paraId="2A98C4EE">
            <w:pPr>
              <w:pStyle w:val="8"/>
              <w:spacing w:before="45" w:line="239" w:lineRule="auto"/>
              <w:ind w:left="570"/>
              <w:rPr>
                <w:sz w:val="11"/>
                <w:szCs w:val="11"/>
              </w:rPr>
            </w:pPr>
            <w:r>
              <w:rPr>
                <w:spacing w:val="-2"/>
                <w:sz w:val="11"/>
                <w:szCs w:val="11"/>
              </w:rPr>
              <w:t>10.81</w:t>
            </w:r>
          </w:p>
        </w:tc>
        <w:tc>
          <w:tcPr>
            <w:tcW w:w="919" w:type="dxa"/>
            <w:vAlign w:val="top"/>
          </w:tcPr>
          <w:p w14:paraId="60591AD2">
            <w:pPr>
              <w:spacing w:line="197" w:lineRule="exact"/>
              <w:rPr>
                <w:rFonts w:ascii="Arial"/>
                <w:sz w:val="17"/>
              </w:rPr>
            </w:pPr>
          </w:p>
        </w:tc>
        <w:tc>
          <w:tcPr>
            <w:tcW w:w="919" w:type="dxa"/>
            <w:vAlign w:val="top"/>
          </w:tcPr>
          <w:p w14:paraId="7FC7D3F9">
            <w:pPr>
              <w:spacing w:line="197" w:lineRule="exact"/>
              <w:rPr>
                <w:rFonts w:ascii="Arial"/>
                <w:sz w:val="17"/>
              </w:rPr>
            </w:pPr>
          </w:p>
        </w:tc>
        <w:tc>
          <w:tcPr>
            <w:tcW w:w="919" w:type="dxa"/>
            <w:vAlign w:val="top"/>
          </w:tcPr>
          <w:p w14:paraId="5326340C">
            <w:pPr>
              <w:spacing w:line="197" w:lineRule="exact"/>
              <w:rPr>
                <w:rFonts w:ascii="Arial"/>
                <w:sz w:val="17"/>
              </w:rPr>
            </w:pPr>
          </w:p>
        </w:tc>
        <w:tc>
          <w:tcPr>
            <w:tcW w:w="919" w:type="dxa"/>
            <w:vAlign w:val="top"/>
          </w:tcPr>
          <w:p w14:paraId="1F1FB4DF">
            <w:pPr>
              <w:spacing w:line="197" w:lineRule="exact"/>
              <w:rPr>
                <w:rFonts w:ascii="Arial"/>
                <w:sz w:val="17"/>
              </w:rPr>
            </w:pPr>
          </w:p>
        </w:tc>
        <w:tc>
          <w:tcPr>
            <w:tcW w:w="919" w:type="dxa"/>
            <w:vAlign w:val="top"/>
          </w:tcPr>
          <w:p w14:paraId="12ACB100">
            <w:pPr>
              <w:spacing w:line="197" w:lineRule="exact"/>
              <w:rPr>
                <w:rFonts w:ascii="Arial"/>
                <w:sz w:val="17"/>
              </w:rPr>
            </w:pPr>
          </w:p>
        </w:tc>
        <w:tc>
          <w:tcPr>
            <w:tcW w:w="919" w:type="dxa"/>
            <w:vAlign w:val="top"/>
          </w:tcPr>
          <w:p w14:paraId="3107F0B4">
            <w:pPr>
              <w:spacing w:line="197" w:lineRule="exact"/>
              <w:rPr>
                <w:rFonts w:ascii="Arial"/>
                <w:sz w:val="17"/>
              </w:rPr>
            </w:pPr>
          </w:p>
        </w:tc>
        <w:tc>
          <w:tcPr>
            <w:tcW w:w="919" w:type="dxa"/>
            <w:vAlign w:val="top"/>
          </w:tcPr>
          <w:p w14:paraId="3F248BDC">
            <w:pPr>
              <w:spacing w:line="197" w:lineRule="exact"/>
              <w:rPr>
                <w:rFonts w:ascii="Arial"/>
                <w:sz w:val="17"/>
              </w:rPr>
            </w:pPr>
          </w:p>
        </w:tc>
        <w:tc>
          <w:tcPr>
            <w:tcW w:w="919" w:type="dxa"/>
            <w:vAlign w:val="top"/>
          </w:tcPr>
          <w:p w14:paraId="50E56453">
            <w:pPr>
              <w:spacing w:line="197" w:lineRule="exact"/>
              <w:rPr>
                <w:rFonts w:ascii="Arial"/>
                <w:sz w:val="17"/>
              </w:rPr>
            </w:pPr>
          </w:p>
        </w:tc>
        <w:tc>
          <w:tcPr>
            <w:tcW w:w="807" w:type="dxa"/>
            <w:vAlign w:val="top"/>
          </w:tcPr>
          <w:p w14:paraId="13D8B57C">
            <w:pPr>
              <w:spacing w:line="197" w:lineRule="exact"/>
              <w:rPr>
                <w:rFonts w:ascii="Arial"/>
                <w:sz w:val="17"/>
              </w:rPr>
            </w:pPr>
          </w:p>
        </w:tc>
      </w:tr>
      <w:tr w14:paraId="1EAE8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A1D824B">
            <w:pPr>
              <w:pStyle w:val="8"/>
              <w:spacing w:before="8" w:line="231" w:lineRule="auto"/>
              <w:ind w:left="73"/>
              <w:rPr>
                <w:sz w:val="11"/>
                <w:szCs w:val="11"/>
              </w:rPr>
            </w:pPr>
            <w:r>
              <w:rPr>
                <w:spacing w:val="-2"/>
                <w:sz w:val="11"/>
                <w:szCs w:val="11"/>
              </w:rPr>
              <w:t>30</w:t>
            </w:r>
          </w:p>
          <w:p w14:paraId="7B5434D3">
            <w:pPr>
              <w:pStyle w:val="8"/>
              <w:spacing w:line="187" w:lineRule="auto"/>
              <w:ind w:left="79"/>
              <w:rPr>
                <w:sz w:val="5"/>
                <w:szCs w:val="5"/>
              </w:rPr>
            </w:pPr>
            <w:r>
              <w:rPr>
                <w:spacing w:val="11"/>
                <w:w w:val="126"/>
                <w:sz w:val="5"/>
                <w:szCs w:val="5"/>
              </w:rPr>
              <w:t>1</w:t>
            </w:r>
          </w:p>
        </w:tc>
        <w:tc>
          <w:tcPr>
            <w:tcW w:w="299" w:type="dxa"/>
            <w:vAlign w:val="top"/>
          </w:tcPr>
          <w:p w14:paraId="446E8770">
            <w:pPr>
              <w:pStyle w:val="8"/>
              <w:spacing w:before="45"/>
              <w:ind w:left="75"/>
              <w:rPr>
                <w:sz w:val="11"/>
                <w:szCs w:val="11"/>
              </w:rPr>
            </w:pPr>
            <w:r>
              <w:rPr>
                <w:spacing w:val="-4"/>
                <w:sz w:val="11"/>
                <w:szCs w:val="11"/>
              </w:rPr>
              <w:t>10</w:t>
            </w:r>
          </w:p>
        </w:tc>
        <w:tc>
          <w:tcPr>
            <w:tcW w:w="918" w:type="dxa"/>
            <w:vAlign w:val="top"/>
          </w:tcPr>
          <w:p w14:paraId="721DC169">
            <w:pPr>
              <w:pStyle w:val="8"/>
              <w:spacing w:before="8" w:line="158" w:lineRule="auto"/>
              <w:ind w:left="69" w:right="173"/>
              <w:rPr>
                <w:sz w:val="11"/>
                <w:szCs w:val="11"/>
              </w:rPr>
            </w:pPr>
            <w:r>
              <w:rPr>
                <w:spacing w:val="-1"/>
                <w:sz w:val="11"/>
                <w:szCs w:val="11"/>
              </w:rPr>
              <w:t>职工基本医疗</w:t>
            </w:r>
            <w:r>
              <w:rPr>
                <w:sz w:val="11"/>
                <w:szCs w:val="11"/>
              </w:rPr>
              <w:t xml:space="preserve"> </w:t>
            </w:r>
            <w:r>
              <w:rPr>
                <w:spacing w:val="-1"/>
                <w:sz w:val="11"/>
                <w:szCs w:val="11"/>
              </w:rPr>
              <w:t>保险缴费</w:t>
            </w:r>
          </w:p>
        </w:tc>
        <w:tc>
          <w:tcPr>
            <w:tcW w:w="299" w:type="dxa"/>
            <w:vAlign w:val="top"/>
          </w:tcPr>
          <w:p w14:paraId="763A859B">
            <w:pPr>
              <w:pStyle w:val="8"/>
              <w:spacing w:before="8" w:line="231" w:lineRule="auto"/>
              <w:ind w:left="72"/>
              <w:rPr>
                <w:sz w:val="11"/>
                <w:szCs w:val="11"/>
              </w:rPr>
            </w:pPr>
            <w:r>
              <w:rPr>
                <w:spacing w:val="-2"/>
                <w:sz w:val="11"/>
                <w:szCs w:val="11"/>
              </w:rPr>
              <w:t>50</w:t>
            </w:r>
          </w:p>
          <w:p w14:paraId="2B5C50A7">
            <w:pPr>
              <w:pStyle w:val="8"/>
              <w:spacing w:line="187" w:lineRule="auto"/>
              <w:ind w:left="78"/>
              <w:rPr>
                <w:sz w:val="5"/>
                <w:szCs w:val="5"/>
              </w:rPr>
            </w:pPr>
            <w:r>
              <w:rPr>
                <w:spacing w:val="11"/>
                <w:w w:val="126"/>
                <w:sz w:val="5"/>
                <w:szCs w:val="5"/>
              </w:rPr>
              <w:t>1</w:t>
            </w:r>
          </w:p>
        </w:tc>
        <w:tc>
          <w:tcPr>
            <w:tcW w:w="299" w:type="dxa"/>
            <w:vAlign w:val="top"/>
          </w:tcPr>
          <w:p w14:paraId="40C93FAD">
            <w:pPr>
              <w:pStyle w:val="8"/>
              <w:spacing w:before="45"/>
              <w:ind w:left="72"/>
              <w:rPr>
                <w:sz w:val="11"/>
                <w:szCs w:val="11"/>
              </w:rPr>
            </w:pPr>
            <w:r>
              <w:rPr>
                <w:spacing w:val="-2"/>
                <w:sz w:val="11"/>
                <w:szCs w:val="11"/>
              </w:rPr>
              <w:t>01</w:t>
            </w:r>
          </w:p>
        </w:tc>
        <w:tc>
          <w:tcPr>
            <w:tcW w:w="918" w:type="dxa"/>
            <w:vAlign w:val="top"/>
          </w:tcPr>
          <w:p w14:paraId="35A64E69">
            <w:pPr>
              <w:pStyle w:val="8"/>
              <w:spacing w:before="46" w:line="220" w:lineRule="auto"/>
              <w:ind w:left="74"/>
              <w:rPr>
                <w:sz w:val="11"/>
                <w:szCs w:val="11"/>
              </w:rPr>
            </w:pPr>
            <w:r>
              <w:rPr>
                <w:spacing w:val="-1"/>
                <w:sz w:val="11"/>
                <w:szCs w:val="11"/>
              </w:rPr>
              <w:t>工资福利支出</w:t>
            </w:r>
          </w:p>
        </w:tc>
        <w:tc>
          <w:tcPr>
            <w:tcW w:w="918" w:type="dxa"/>
            <w:vAlign w:val="top"/>
          </w:tcPr>
          <w:p w14:paraId="5DD8DA58">
            <w:pPr>
              <w:pStyle w:val="8"/>
              <w:spacing w:before="45" w:line="239" w:lineRule="auto"/>
              <w:ind w:left="616"/>
              <w:rPr>
                <w:sz w:val="11"/>
                <w:szCs w:val="11"/>
              </w:rPr>
            </w:pPr>
            <w:r>
              <w:rPr>
                <w:spacing w:val="-2"/>
                <w:sz w:val="11"/>
                <w:szCs w:val="11"/>
              </w:rPr>
              <w:t>5.07</w:t>
            </w:r>
          </w:p>
        </w:tc>
        <w:tc>
          <w:tcPr>
            <w:tcW w:w="919" w:type="dxa"/>
            <w:vAlign w:val="top"/>
          </w:tcPr>
          <w:p w14:paraId="7D8E8AB2">
            <w:pPr>
              <w:pStyle w:val="8"/>
              <w:spacing w:before="45" w:line="239" w:lineRule="auto"/>
              <w:ind w:left="618"/>
              <w:rPr>
                <w:sz w:val="11"/>
                <w:szCs w:val="11"/>
              </w:rPr>
            </w:pPr>
            <w:r>
              <w:rPr>
                <w:spacing w:val="-2"/>
                <w:sz w:val="11"/>
                <w:szCs w:val="11"/>
              </w:rPr>
              <w:t>5.07</w:t>
            </w:r>
          </w:p>
        </w:tc>
        <w:tc>
          <w:tcPr>
            <w:tcW w:w="919" w:type="dxa"/>
            <w:vAlign w:val="top"/>
          </w:tcPr>
          <w:p w14:paraId="077E37C7">
            <w:pPr>
              <w:pStyle w:val="8"/>
              <w:spacing w:before="45" w:line="239" w:lineRule="auto"/>
              <w:ind w:left="619"/>
              <w:rPr>
                <w:sz w:val="11"/>
                <w:szCs w:val="11"/>
              </w:rPr>
            </w:pPr>
            <w:r>
              <w:rPr>
                <w:spacing w:val="-2"/>
                <w:sz w:val="11"/>
                <w:szCs w:val="11"/>
              </w:rPr>
              <w:t>5.07</w:t>
            </w:r>
          </w:p>
        </w:tc>
        <w:tc>
          <w:tcPr>
            <w:tcW w:w="919" w:type="dxa"/>
            <w:vAlign w:val="top"/>
          </w:tcPr>
          <w:p w14:paraId="6D7F840C">
            <w:pPr>
              <w:spacing w:line="197" w:lineRule="exact"/>
              <w:rPr>
                <w:rFonts w:ascii="Arial"/>
                <w:sz w:val="17"/>
              </w:rPr>
            </w:pPr>
          </w:p>
        </w:tc>
        <w:tc>
          <w:tcPr>
            <w:tcW w:w="919" w:type="dxa"/>
            <w:vAlign w:val="top"/>
          </w:tcPr>
          <w:p w14:paraId="1FFC02D1">
            <w:pPr>
              <w:spacing w:line="197" w:lineRule="exact"/>
              <w:rPr>
                <w:rFonts w:ascii="Arial"/>
                <w:sz w:val="17"/>
              </w:rPr>
            </w:pPr>
          </w:p>
        </w:tc>
        <w:tc>
          <w:tcPr>
            <w:tcW w:w="919" w:type="dxa"/>
            <w:vAlign w:val="top"/>
          </w:tcPr>
          <w:p w14:paraId="49747E38">
            <w:pPr>
              <w:spacing w:line="197" w:lineRule="exact"/>
              <w:rPr>
                <w:rFonts w:ascii="Arial"/>
                <w:sz w:val="17"/>
              </w:rPr>
            </w:pPr>
          </w:p>
        </w:tc>
        <w:tc>
          <w:tcPr>
            <w:tcW w:w="919" w:type="dxa"/>
            <w:vAlign w:val="top"/>
          </w:tcPr>
          <w:p w14:paraId="5A3000CF">
            <w:pPr>
              <w:spacing w:line="197" w:lineRule="exact"/>
              <w:rPr>
                <w:rFonts w:ascii="Arial"/>
                <w:sz w:val="17"/>
              </w:rPr>
            </w:pPr>
          </w:p>
        </w:tc>
        <w:tc>
          <w:tcPr>
            <w:tcW w:w="919" w:type="dxa"/>
            <w:vAlign w:val="top"/>
          </w:tcPr>
          <w:p w14:paraId="7CAB245B">
            <w:pPr>
              <w:spacing w:line="197" w:lineRule="exact"/>
              <w:rPr>
                <w:rFonts w:ascii="Arial"/>
                <w:sz w:val="17"/>
              </w:rPr>
            </w:pPr>
          </w:p>
        </w:tc>
        <w:tc>
          <w:tcPr>
            <w:tcW w:w="919" w:type="dxa"/>
            <w:vAlign w:val="top"/>
          </w:tcPr>
          <w:p w14:paraId="6D4464F7">
            <w:pPr>
              <w:spacing w:line="197" w:lineRule="exact"/>
              <w:rPr>
                <w:rFonts w:ascii="Arial"/>
                <w:sz w:val="17"/>
              </w:rPr>
            </w:pPr>
          </w:p>
        </w:tc>
        <w:tc>
          <w:tcPr>
            <w:tcW w:w="919" w:type="dxa"/>
            <w:vAlign w:val="top"/>
          </w:tcPr>
          <w:p w14:paraId="050800BC">
            <w:pPr>
              <w:spacing w:line="197" w:lineRule="exact"/>
              <w:rPr>
                <w:rFonts w:ascii="Arial"/>
                <w:sz w:val="17"/>
              </w:rPr>
            </w:pPr>
          </w:p>
        </w:tc>
        <w:tc>
          <w:tcPr>
            <w:tcW w:w="919" w:type="dxa"/>
            <w:vAlign w:val="top"/>
          </w:tcPr>
          <w:p w14:paraId="2B75242A">
            <w:pPr>
              <w:spacing w:line="197" w:lineRule="exact"/>
              <w:rPr>
                <w:rFonts w:ascii="Arial"/>
                <w:sz w:val="17"/>
              </w:rPr>
            </w:pPr>
          </w:p>
        </w:tc>
        <w:tc>
          <w:tcPr>
            <w:tcW w:w="807" w:type="dxa"/>
            <w:vAlign w:val="top"/>
          </w:tcPr>
          <w:p w14:paraId="1A0C6770">
            <w:pPr>
              <w:spacing w:line="197" w:lineRule="exact"/>
              <w:rPr>
                <w:rFonts w:ascii="Arial"/>
                <w:sz w:val="17"/>
              </w:rPr>
            </w:pPr>
          </w:p>
        </w:tc>
      </w:tr>
      <w:tr w14:paraId="003C7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DCBA2C8">
            <w:pPr>
              <w:pStyle w:val="8"/>
              <w:spacing w:before="9" w:line="231" w:lineRule="auto"/>
              <w:ind w:left="73"/>
              <w:rPr>
                <w:sz w:val="11"/>
                <w:szCs w:val="11"/>
              </w:rPr>
            </w:pPr>
            <w:r>
              <w:rPr>
                <w:spacing w:val="-2"/>
                <w:sz w:val="11"/>
                <w:szCs w:val="11"/>
              </w:rPr>
              <w:t>30</w:t>
            </w:r>
          </w:p>
          <w:p w14:paraId="1C1934E1">
            <w:pPr>
              <w:pStyle w:val="8"/>
              <w:spacing w:line="185" w:lineRule="auto"/>
              <w:ind w:left="73"/>
              <w:rPr>
                <w:sz w:val="5"/>
                <w:szCs w:val="5"/>
              </w:rPr>
            </w:pPr>
            <w:r>
              <w:rPr>
                <w:spacing w:val="11"/>
                <w:w w:val="153"/>
                <w:sz w:val="5"/>
                <w:szCs w:val="5"/>
              </w:rPr>
              <w:t>2</w:t>
            </w:r>
          </w:p>
        </w:tc>
        <w:tc>
          <w:tcPr>
            <w:tcW w:w="299" w:type="dxa"/>
            <w:vAlign w:val="top"/>
          </w:tcPr>
          <w:p w14:paraId="47C394EC">
            <w:pPr>
              <w:pStyle w:val="8"/>
              <w:spacing w:before="46"/>
              <w:ind w:left="69"/>
              <w:rPr>
                <w:sz w:val="11"/>
                <w:szCs w:val="11"/>
              </w:rPr>
            </w:pPr>
            <w:r>
              <w:rPr>
                <w:spacing w:val="-2"/>
                <w:sz w:val="11"/>
                <w:szCs w:val="11"/>
              </w:rPr>
              <w:t>39</w:t>
            </w:r>
          </w:p>
        </w:tc>
        <w:tc>
          <w:tcPr>
            <w:tcW w:w="918" w:type="dxa"/>
            <w:vAlign w:val="top"/>
          </w:tcPr>
          <w:p w14:paraId="218C06E8">
            <w:pPr>
              <w:pStyle w:val="8"/>
              <w:spacing w:before="46" w:line="220" w:lineRule="auto"/>
              <w:ind w:left="69"/>
              <w:rPr>
                <w:sz w:val="11"/>
                <w:szCs w:val="11"/>
              </w:rPr>
            </w:pPr>
            <w:r>
              <w:rPr>
                <w:spacing w:val="-1"/>
                <w:sz w:val="11"/>
                <w:szCs w:val="11"/>
              </w:rPr>
              <w:t>其他交通费用</w:t>
            </w:r>
          </w:p>
        </w:tc>
        <w:tc>
          <w:tcPr>
            <w:tcW w:w="299" w:type="dxa"/>
            <w:vAlign w:val="top"/>
          </w:tcPr>
          <w:p w14:paraId="2CF4D147">
            <w:pPr>
              <w:pStyle w:val="8"/>
              <w:spacing w:before="9" w:line="231" w:lineRule="auto"/>
              <w:ind w:left="72"/>
              <w:rPr>
                <w:sz w:val="11"/>
                <w:szCs w:val="11"/>
              </w:rPr>
            </w:pPr>
            <w:r>
              <w:rPr>
                <w:spacing w:val="-2"/>
                <w:sz w:val="11"/>
                <w:szCs w:val="11"/>
              </w:rPr>
              <w:t>50</w:t>
            </w:r>
          </w:p>
          <w:p w14:paraId="5F1B075D">
            <w:pPr>
              <w:pStyle w:val="8"/>
              <w:spacing w:line="185" w:lineRule="auto"/>
              <w:ind w:left="72"/>
              <w:rPr>
                <w:sz w:val="5"/>
                <w:szCs w:val="5"/>
              </w:rPr>
            </w:pPr>
            <w:r>
              <w:rPr>
                <w:spacing w:val="12"/>
                <w:w w:val="146"/>
                <w:sz w:val="5"/>
                <w:szCs w:val="5"/>
              </w:rPr>
              <w:t>5</w:t>
            </w:r>
          </w:p>
        </w:tc>
        <w:tc>
          <w:tcPr>
            <w:tcW w:w="299" w:type="dxa"/>
            <w:vAlign w:val="top"/>
          </w:tcPr>
          <w:p w14:paraId="2102F089">
            <w:pPr>
              <w:pStyle w:val="8"/>
              <w:spacing w:before="46"/>
              <w:ind w:left="72"/>
              <w:rPr>
                <w:sz w:val="11"/>
                <w:szCs w:val="11"/>
              </w:rPr>
            </w:pPr>
            <w:r>
              <w:rPr>
                <w:spacing w:val="-2"/>
                <w:sz w:val="11"/>
                <w:szCs w:val="11"/>
              </w:rPr>
              <w:t>02</w:t>
            </w:r>
          </w:p>
        </w:tc>
        <w:tc>
          <w:tcPr>
            <w:tcW w:w="918" w:type="dxa"/>
            <w:vAlign w:val="top"/>
          </w:tcPr>
          <w:p w14:paraId="0A4A4B94">
            <w:pPr>
              <w:pStyle w:val="8"/>
              <w:spacing w:before="8" w:line="158" w:lineRule="auto"/>
              <w:ind w:left="81" w:right="169" w:hanging="7"/>
              <w:rPr>
                <w:sz w:val="11"/>
                <w:szCs w:val="11"/>
              </w:rPr>
            </w:pPr>
            <w:r>
              <w:rPr>
                <w:spacing w:val="-2"/>
                <w:sz w:val="11"/>
                <w:szCs w:val="11"/>
              </w:rPr>
              <w:t>商品和服务支</w:t>
            </w:r>
            <w:r>
              <w:rPr>
                <w:spacing w:val="4"/>
                <w:sz w:val="11"/>
                <w:szCs w:val="11"/>
              </w:rPr>
              <w:t xml:space="preserve"> </w:t>
            </w:r>
            <w:r>
              <w:rPr>
                <w:sz w:val="11"/>
                <w:szCs w:val="11"/>
              </w:rPr>
              <w:t>出</w:t>
            </w:r>
          </w:p>
        </w:tc>
        <w:tc>
          <w:tcPr>
            <w:tcW w:w="918" w:type="dxa"/>
            <w:vAlign w:val="top"/>
          </w:tcPr>
          <w:p w14:paraId="221B5B85">
            <w:pPr>
              <w:pStyle w:val="8"/>
              <w:spacing w:before="46" w:line="239" w:lineRule="auto"/>
              <w:ind w:left="622"/>
              <w:rPr>
                <w:sz w:val="11"/>
                <w:szCs w:val="11"/>
              </w:rPr>
            </w:pPr>
            <w:r>
              <w:rPr>
                <w:spacing w:val="-3"/>
                <w:sz w:val="11"/>
                <w:szCs w:val="11"/>
              </w:rPr>
              <w:t>1.56</w:t>
            </w:r>
          </w:p>
        </w:tc>
        <w:tc>
          <w:tcPr>
            <w:tcW w:w="919" w:type="dxa"/>
            <w:vAlign w:val="top"/>
          </w:tcPr>
          <w:p w14:paraId="0266916E">
            <w:pPr>
              <w:pStyle w:val="8"/>
              <w:spacing w:before="46" w:line="239" w:lineRule="auto"/>
              <w:ind w:left="624"/>
              <w:rPr>
                <w:sz w:val="11"/>
                <w:szCs w:val="11"/>
              </w:rPr>
            </w:pPr>
            <w:r>
              <w:rPr>
                <w:spacing w:val="-3"/>
                <w:sz w:val="11"/>
                <w:szCs w:val="11"/>
              </w:rPr>
              <w:t>1.56</w:t>
            </w:r>
          </w:p>
        </w:tc>
        <w:tc>
          <w:tcPr>
            <w:tcW w:w="919" w:type="dxa"/>
            <w:vAlign w:val="top"/>
          </w:tcPr>
          <w:p w14:paraId="532A5879">
            <w:pPr>
              <w:pStyle w:val="8"/>
              <w:spacing w:before="46" w:line="239" w:lineRule="auto"/>
              <w:ind w:left="625"/>
              <w:rPr>
                <w:sz w:val="11"/>
                <w:szCs w:val="11"/>
              </w:rPr>
            </w:pPr>
            <w:r>
              <w:rPr>
                <w:spacing w:val="-3"/>
                <w:sz w:val="11"/>
                <w:szCs w:val="11"/>
              </w:rPr>
              <w:t>1.56</w:t>
            </w:r>
          </w:p>
        </w:tc>
        <w:tc>
          <w:tcPr>
            <w:tcW w:w="919" w:type="dxa"/>
            <w:vAlign w:val="top"/>
          </w:tcPr>
          <w:p w14:paraId="5ED518E9">
            <w:pPr>
              <w:spacing w:line="197" w:lineRule="exact"/>
              <w:rPr>
                <w:rFonts w:ascii="Arial"/>
                <w:sz w:val="17"/>
              </w:rPr>
            </w:pPr>
          </w:p>
        </w:tc>
        <w:tc>
          <w:tcPr>
            <w:tcW w:w="919" w:type="dxa"/>
            <w:vAlign w:val="top"/>
          </w:tcPr>
          <w:p w14:paraId="4D1A8D1D">
            <w:pPr>
              <w:spacing w:line="197" w:lineRule="exact"/>
              <w:rPr>
                <w:rFonts w:ascii="Arial"/>
                <w:sz w:val="17"/>
              </w:rPr>
            </w:pPr>
          </w:p>
        </w:tc>
        <w:tc>
          <w:tcPr>
            <w:tcW w:w="919" w:type="dxa"/>
            <w:vAlign w:val="top"/>
          </w:tcPr>
          <w:p w14:paraId="21A1AA53">
            <w:pPr>
              <w:spacing w:line="197" w:lineRule="exact"/>
              <w:rPr>
                <w:rFonts w:ascii="Arial"/>
                <w:sz w:val="17"/>
              </w:rPr>
            </w:pPr>
          </w:p>
        </w:tc>
        <w:tc>
          <w:tcPr>
            <w:tcW w:w="919" w:type="dxa"/>
            <w:vAlign w:val="top"/>
          </w:tcPr>
          <w:p w14:paraId="6C2C3CF0">
            <w:pPr>
              <w:spacing w:line="197" w:lineRule="exact"/>
              <w:rPr>
                <w:rFonts w:ascii="Arial"/>
                <w:sz w:val="17"/>
              </w:rPr>
            </w:pPr>
          </w:p>
        </w:tc>
        <w:tc>
          <w:tcPr>
            <w:tcW w:w="919" w:type="dxa"/>
            <w:vAlign w:val="top"/>
          </w:tcPr>
          <w:p w14:paraId="567A65BC">
            <w:pPr>
              <w:spacing w:line="197" w:lineRule="exact"/>
              <w:rPr>
                <w:rFonts w:ascii="Arial"/>
                <w:sz w:val="17"/>
              </w:rPr>
            </w:pPr>
          </w:p>
        </w:tc>
        <w:tc>
          <w:tcPr>
            <w:tcW w:w="919" w:type="dxa"/>
            <w:vAlign w:val="top"/>
          </w:tcPr>
          <w:p w14:paraId="74D63197">
            <w:pPr>
              <w:spacing w:line="197" w:lineRule="exact"/>
              <w:rPr>
                <w:rFonts w:ascii="Arial"/>
                <w:sz w:val="17"/>
              </w:rPr>
            </w:pPr>
          </w:p>
        </w:tc>
        <w:tc>
          <w:tcPr>
            <w:tcW w:w="919" w:type="dxa"/>
            <w:vAlign w:val="top"/>
          </w:tcPr>
          <w:p w14:paraId="4C459A23">
            <w:pPr>
              <w:spacing w:line="197" w:lineRule="exact"/>
              <w:rPr>
                <w:rFonts w:ascii="Arial"/>
                <w:sz w:val="17"/>
              </w:rPr>
            </w:pPr>
          </w:p>
        </w:tc>
        <w:tc>
          <w:tcPr>
            <w:tcW w:w="919" w:type="dxa"/>
            <w:vAlign w:val="top"/>
          </w:tcPr>
          <w:p w14:paraId="48801706">
            <w:pPr>
              <w:spacing w:line="197" w:lineRule="exact"/>
              <w:rPr>
                <w:rFonts w:ascii="Arial"/>
                <w:sz w:val="17"/>
              </w:rPr>
            </w:pPr>
          </w:p>
        </w:tc>
        <w:tc>
          <w:tcPr>
            <w:tcW w:w="807" w:type="dxa"/>
            <w:vAlign w:val="top"/>
          </w:tcPr>
          <w:p w14:paraId="16DDB2E0">
            <w:pPr>
              <w:spacing w:line="197" w:lineRule="exact"/>
              <w:rPr>
                <w:rFonts w:ascii="Arial"/>
                <w:sz w:val="17"/>
              </w:rPr>
            </w:pPr>
          </w:p>
        </w:tc>
      </w:tr>
      <w:tr w14:paraId="2F937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5B689B3">
            <w:pPr>
              <w:pStyle w:val="8"/>
              <w:spacing w:before="9" w:line="231" w:lineRule="auto"/>
              <w:ind w:left="73"/>
              <w:rPr>
                <w:sz w:val="11"/>
                <w:szCs w:val="11"/>
              </w:rPr>
            </w:pPr>
            <w:r>
              <w:rPr>
                <w:spacing w:val="-2"/>
                <w:sz w:val="11"/>
                <w:szCs w:val="11"/>
              </w:rPr>
              <w:t>30</w:t>
            </w:r>
          </w:p>
          <w:p w14:paraId="0B14D174">
            <w:pPr>
              <w:pStyle w:val="8"/>
              <w:spacing w:line="228" w:lineRule="auto"/>
              <w:ind w:left="79"/>
              <w:rPr>
                <w:sz w:val="4"/>
                <w:szCs w:val="4"/>
              </w:rPr>
            </w:pPr>
            <w:r>
              <w:rPr>
                <w:spacing w:val="16"/>
                <w:w w:val="132"/>
                <w:sz w:val="4"/>
                <w:szCs w:val="4"/>
              </w:rPr>
              <w:t>1</w:t>
            </w:r>
          </w:p>
        </w:tc>
        <w:tc>
          <w:tcPr>
            <w:tcW w:w="299" w:type="dxa"/>
            <w:vAlign w:val="top"/>
          </w:tcPr>
          <w:p w14:paraId="35F7EB4B">
            <w:pPr>
              <w:pStyle w:val="8"/>
              <w:spacing w:before="46"/>
              <w:ind w:left="68"/>
              <w:rPr>
                <w:sz w:val="11"/>
                <w:szCs w:val="11"/>
              </w:rPr>
            </w:pPr>
            <w:r>
              <w:rPr>
                <w:spacing w:val="-2"/>
                <w:sz w:val="11"/>
                <w:szCs w:val="11"/>
              </w:rPr>
              <w:t>02</w:t>
            </w:r>
          </w:p>
        </w:tc>
        <w:tc>
          <w:tcPr>
            <w:tcW w:w="918" w:type="dxa"/>
            <w:vAlign w:val="top"/>
          </w:tcPr>
          <w:p w14:paraId="35C36345">
            <w:pPr>
              <w:pStyle w:val="8"/>
              <w:spacing w:before="46" w:line="220" w:lineRule="auto"/>
              <w:ind w:left="68"/>
              <w:rPr>
                <w:sz w:val="11"/>
                <w:szCs w:val="11"/>
              </w:rPr>
            </w:pPr>
            <w:r>
              <w:rPr>
                <w:spacing w:val="-1"/>
                <w:sz w:val="11"/>
                <w:szCs w:val="11"/>
              </w:rPr>
              <w:t>津贴补贴</w:t>
            </w:r>
          </w:p>
        </w:tc>
        <w:tc>
          <w:tcPr>
            <w:tcW w:w="299" w:type="dxa"/>
            <w:vAlign w:val="top"/>
          </w:tcPr>
          <w:p w14:paraId="50F8AC87">
            <w:pPr>
              <w:pStyle w:val="8"/>
              <w:spacing w:before="9" w:line="231" w:lineRule="auto"/>
              <w:ind w:left="72"/>
              <w:rPr>
                <w:sz w:val="11"/>
                <w:szCs w:val="11"/>
              </w:rPr>
            </w:pPr>
            <w:r>
              <w:rPr>
                <w:spacing w:val="-2"/>
                <w:sz w:val="11"/>
                <w:szCs w:val="11"/>
              </w:rPr>
              <w:t>50</w:t>
            </w:r>
          </w:p>
          <w:p w14:paraId="3604B78D">
            <w:pPr>
              <w:pStyle w:val="8"/>
              <w:spacing w:line="228" w:lineRule="auto"/>
              <w:ind w:left="72"/>
              <w:rPr>
                <w:sz w:val="4"/>
                <w:szCs w:val="4"/>
              </w:rPr>
            </w:pPr>
            <w:r>
              <w:rPr>
                <w:spacing w:val="13"/>
                <w:w w:val="175"/>
                <w:sz w:val="4"/>
                <w:szCs w:val="4"/>
              </w:rPr>
              <w:t>5</w:t>
            </w:r>
          </w:p>
        </w:tc>
        <w:tc>
          <w:tcPr>
            <w:tcW w:w="299" w:type="dxa"/>
            <w:vAlign w:val="top"/>
          </w:tcPr>
          <w:p w14:paraId="4318CEAF">
            <w:pPr>
              <w:pStyle w:val="8"/>
              <w:spacing w:before="46"/>
              <w:ind w:left="72"/>
              <w:rPr>
                <w:sz w:val="11"/>
                <w:szCs w:val="11"/>
              </w:rPr>
            </w:pPr>
            <w:r>
              <w:rPr>
                <w:spacing w:val="-2"/>
                <w:sz w:val="11"/>
                <w:szCs w:val="11"/>
              </w:rPr>
              <w:t>01</w:t>
            </w:r>
          </w:p>
        </w:tc>
        <w:tc>
          <w:tcPr>
            <w:tcW w:w="918" w:type="dxa"/>
            <w:vAlign w:val="top"/>
          </w:tcPr>
          <w:p w14:paraId="5A6A0AA0">
            <w:pPr>
              <w:pStyle w:val="8"/>
              <w:spacing w:before="47" w:line="220" w:lineRule="auto"/>
              <w:ind w:left="74"/>
              <w:rPr>
                <w:sz w:val="11"/>
                <w:szCs w:val="11"/>
              </w:rPr>
            </w:pPr>
            <w:r>
              <w:rPr>
                <w:spacing w:val="-1"/>
                <w:sz w:val="11"/>
                <w:szCs w:val="11"/>
              </w:rPr>
              <w:t>工资福利支出</w:t>
            </w:r>
          </w:p>
        </w:tc>
        <w:tc>
          <w:tcPr>
            <w:tcW w:w="918" w:type="dxa"/>
            <w:vAlign w:val="top"/>
          </w:tcPr>
          <w:p w14:paraId="45E4C48C">
            <w:pPr>
              <w:pStyle w:val="8"/>
              <w:spacing w:before="47" w:line="239" w:lineRule="auto"/>
              <w:ind w:left="617"/>
              <w:rPr>
                <w:sz w:val="11"/>
                <w:szCs w:val="11"/>
              </w:rPr>
            </w:pPr>
            <w:r>
              <w:rPr>
                <w:spacing w:val="-2"/>
                <w:sz w:val="11"/>
                <w:szCs w:val="11"/>
              </w:rPr>
              <w:t>7.85</w:t>
            </w:r>
          </w:p>
        </w:tc>
        <w:tc>
          <w:tcPr>
            <w:tcW w:w="919" w:type="dxa"/>
            <w:vAlign w:val="top"/>
          </w:tcPr>
          <w:p w14:paraId="6E0E57F4">
            <w:pPr>
              <w:pStyle w:val="8"/>
              <w:spacing w:before="47" w:line="239" w:lineRule="auto"/>
              <w:ind w:left="619"/>
              <w:rPr>
                <w:sz w:val="11"/>
                <w:szCs w:val="11"/>
              </w:rPr>
            </w:pPr>
            <w:r>
              <w:rPr>
                <w:spacing w:val="-2"/>
                <w:sz w:val="11"/>
                <w:szCs w:val="11"/>
              </w:rPr>
              <w:t>7.85</w:t>
            </w:r>
          </w:p>
        </w:tc>
        <w:tc>
          <w:tcPr>
            <w:tcW w:w="919" w:type="dxa"/>
            <w:vAlign w:val="top"/>
          </w:tcPr>
          <w:p w14:paraId="1B8BE9C3">
            <w:pPr>
              <w:pStyle w:val="8"/>
              <w:spacing w:before="47" w:line="239" w:lineRule="auto"/>
              <w:ind w:left="620"/>
              <w:rPr>
                <w:sz w:val="11"/>
                <w:szCs w:val="11"/>
              </w:rPr>
            </w:pPr>
            <w:r>
              <w:rPr>
                <w:spacing w:val="-2"/>
                <w:sz w:val="11"/>
                <w:szCs w:val="11"/>
              </w:rPr>
              <w:t>7.85</w:t>
            </w:r>
          </w:p>
        </w:tc>
        <w:tc>
          <w:tcPr>
            <w:tcW w:w="919" w:type="dxa"/>
            <w:vAlign w:val="top"/>
          </w:tcPr>
          <w:p w14:paraId="1840E2B4">
            <w:pPr>
              <w:spacing w:line="197" w:lineRule="exact"/>
              <w:rPr>
                <w:rFonts w:ascii="Arial"/>
                <w:sz w:val="17"/>
              </w:rPr>
            </w:pPr>
          </w:p>
        </w:tc>
        <w:tc>
          <w:tcPr>
            <w:tcW w:w="919" w:type="dxa"/>
            <w:vAlign w:val="top"/>
          </w:tcPr>
          <w:p w14:paraId="404E75B4">
            <w:pPr>
              <w:spacing w:line="197" w:lineRule="exact"/>
              <w:rPr>
                <w:rFonts w:ascii="Arial"/>
                <w:sz w:val="17"/>
              </w:rPr>
            </w:pPr>
          </w:p>
        </w:tc>
        <w:tc>
          <w:tcPr>
            <w:tcW w:w="919" w:type="dxa"/>
            <w:vAlign w:val="top"/>
          </w:tcPr>
          <w:p w14:paraId="2032E5DB">
            <w:pPr>
              <w:spacing w:line="197" w:lineRule="exact"/>
              <w:rPr>
                <w:rFonts w:ascii="Arial"/>
                <w:sz w:val="17"/>
              </w:rPr>
            </w:pPr>
          </w:p>
        </w:tc>
        <w:tc>
          <w:tcPr>
            <w:tcW w:w="919" w:type="dxa"/>
            <w:vAlign w:val="top"/>
          </w:tcPr>
          <w:p w14:paraId="13A84DBB">
            <w:pPr>
              <w:spacing w:line="197" w:lineRule="exact"/>
              <w:rPr>
                <w:rFonts w:ascii="Arial"/>
                <w:sz w:val="17"/>
              </w:rPr>
            </w:pPr>
          </w:p>
        </w:tc>
        <w:tc>
          <w:tcPr>
            <w:tcW w:w="919" w:type="dxa"/>
            <w:vAlign w:val="top"/>
          </w:tcPr>
          <w:p w14:paraId="14EC6E05">
            <w:pPr>
              <w:spacing w:line="197" w:lineRule="exact"/>
              <w:rPr>
                <w:rFonts w:ascii="Arial"/>
                <w:sz w:val="17"/>
              </w:rPr>
            </w:pPr>
          </w:p>
        </w:tc>
        <w:tc>
          <w:tcPr>
            <w:tcW w:w="919" w:type="dxa"/>
            <w:vAlign w:val="top"/>
          </w:tcPr>
          <w:p w14:paraId="5A9FDF08">
            <w:pPr>
              <w:spacing w:line="197" w:lineRule="exact"/>
              <w:rPr>
                <w:rFonts w:ascii="Arial"/>
                <w:sz w:val="17"/>
              </w:rPr>
            </w:pPr>
          </w:p>
        </w:tc>
        <w:tc>
          <w:tcPr>
            <w:tcW w:w="919" w:type="dxa"/>
            <w:vAlign w:val="top"/>
          </w:tcPr>
          <w:p w14:paraId="72FDABA1">
            <w:pPr>
              <w:spacing w:line="197" w:lineRule="exact"/>
              <w:rPr>
                <w:rFonts w:ascii="Arial"/>
                <w:sz w:val="17"/>
              </w:rPr>
            </w:pPr>
          </w:p>
        </w:tc>
        <w:tc>
          <w:tcPr>
            <w:tcW w:w="919" w:type="dxa"/>
            <w:vAlign w:val="top"/>
          </w:tcPr>
          <w:p w14:paraId="4B77E0BF">
            <w:pPr>
              <w:spacing w:line="197" w:lineRule="exact"/>
              <w:rPr>
                <w:rFonts w:ascii="Arial"/>
                <w:sz w:val="17"/>
              </w:rPr>
            </w:pPr>
          </w:p>
        </w:tc>
        <w:tc>
          <w:tcPr>
            <w:tcW w:w="807" w:type="dxa"/>
            <w:vAlign w:val="top"/>
          </w:tcPr>
          <w:p w14:paraId="52CDC316">
            <w:pPr>
              <w:spacing w:line="197" w:lineRule="exact"/>
              <w:rPr>
                <w:rFonts w:ascii="Arial"/>
                <w:sz w:val="17"/>
              </w:rPr>
            </w:pPr>
          </w:p>
        </w:tc>
      </w:tr>
      <w:tr w14:paraId="02868F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43D134C">
            <w:pPr>
              <w:pStyle w:val="8"/>
              <w:spacing w:before="10" w:line="231" w:lineRule="auto"/>
              <w:ind w:left="73"/>
              <w:rPr>
                <w:sz w:val="11"/>
                <w:szCs w:val="11"/>
              </w:rPr>
            </w:pPr>
            <w:r>
              <w:rPr>
                <w:spacing w:val="-2"/>
                <w:sz w:val="11"/>
                <w:szCs w:val="11"/>
              </w:rPr>
              <w:t>30</w:t>
            </w:r>
          </w:p>
          <w:p w14:paraId="5658A7F6">
            <w:pPr>
              <w:pStyle w:val="8"/>
              <w:spacing w:line="225" w:lineRule="auto"/>
              <w:ind w:left="79"/>
              <w:rPr>
                <w:sz w:val="4"/>
                <w:szCs w:val="4"/>
              </w:rPr>
            </w:pPr>
            <w:r>
              <w:rPr>
                <w:spacing w:val="16"/>
                <w:w w:val="132"/>
                <w:sz w:val="4"/>
                <w:szCs w:val="4"/>
              </w:rPr>
              <w:t>1</w:t>
            </w:r>
          </w:p>
        </w:tc>
        <w:tc>
          <w:tcPr>
            <w:tcW w:w="299" w:type="dxa"/>
            <w:vAlign w:val="top"/>
          </w:tcPr>
          <w:p w14:paraId="2C91ED21">
            <w:pPr>
              <w:pStyle w:val="8"/>
              <w:spacing w:before="47" w:line="241" w:lineRule="auto"/>
              <w:ind w:left="75"/>
              <w:rPr>
                <w:sz w:val="11"/>
                <w:szCs w:val="11"/>
              </w:rPr>
            </w:pPr>
            <w:r>
              <w:rPr>
                <w:spacing w:val="-4"/>
                <w:sz w:val="11"/>
                <w:szCs w:val="11"/>
              </w:rPr>
              <w:t>12</w:t>
            </w:r>
          </w:p>
        </w:tc>
        <w:tc>
          <w:tcPr>
            <w:tcW w:w="918" w:type="dxa"/>
            <w:vAlign w:val="top"/>
          </w:tcPr>
          <w:p w14:paraId="56A91D30">
            <w:pPr>
              <w:pStyle w:val="8"/>
              <w:spacing w:before="9" w:line="157" w:lineRule="auto"/>
              <w:ind w:left="67" w:right="173" w:firstLine="1"/>
              <w:rPr>
                <w:sz w:val="11"/>
                <w:szCs w:val="11"/>
              </w:rPr>
            </w:pPr>
            <w:r>
              <w:rPr>
                <w:spacing w:val="-1"/>
                <w:sz w:val="11"/>
                <w:szCs w:val="11"/>
              </w:rPr>
              <w:t>其他社会保障</w:t>
            </w:r>
            <w:r>
              <w:rPr>
                <w:sz w:val="11"/>
                <w:szCs w:val="11"/>
              </w:rPr>
              <w:t xml:space="preserve"> </w:t>
            </w:r>
            <w:r>
              <w:rPr>
                <w:spacing w:val="-1"/>
                <w:sz w:val="11"/>
                <w:szCs w:val="11"/>
              </w:rPr>
              <w:t>缴费</w:t>
            </w:r>
          </w:p>
        </w:tc>
        <w:tc>
          <w:tcPr>
            <w:tcW w:w="299" w:type="dxa"/>
            <w:vAlign w:val="top"/>
          </w:tcPr>
          <w:p w14:paraId="6859E19E">
            <w:pPr>
              <w:pStyle w:val="8"/>
              <w:spacing w:before="10" w:line="231" w:lineRule="auto"/>
              <w:ind w:left="72"/>
              <w:rPr>
                <w:sz w:val="11"/>
                <w:szCs w:val="11"/>
              </w:rPr>
            </w:pPr>
            <w:r>
              <w:rPr>
                <w:spacing w:val="-2"/>
                <w:sz w:val="11"/>
                <w:szCs w:val="11"/>
              </w:rPr>
              <w:t>50</w:t>
            </w:r>
          </w:p>
          <w:p w14:paraId="7DA6184B">
            <w:pPr>
              <w:pStyle w:val="8"/>
              <w:spacing w:line="225" w:lineRule="auto"/>
              <w:ind w:left="72"/>
              <w:rPr>
                <w:sz w:val="4"/>
                <w:szCs w:val="4"/>
              </w:rPr>
            </w:pPr>
            <w:r>
              <w:rPr>
                <w:spacing w:val="13"/>
                <w:w w:val="175"/>
                <w:sz w:val="4"/>
                <w:szCs w:val="4"/>
              </w:rPr>
              <w:t>5</w:t>
            </w:r>
          </w:p>
        </w:tc>
        <w:tc>
          <w:tcPr>
            <w:tcW w:w="299" w:type="dxa"/>
            <w:vAlign w:val="top"/>
          </w:tcPr>
          <w:p w14:paraId="2464A4A0">
            <w:pPr>
              <w:pStyle w:val="8"/>
              <w:spacing w:before="47"/>
              <w:ind w:left="72"/>
              <w:rPr>
                <w:sz w:val="11"/>
                <w:szCs w:val="11"/>
              </w:rPr>
            </w:pPr>
            <w:r>
              <w:rPr>
                <w:spacing w:val="-2"/>
                <w:sz w:val="11"/>
                <w:szCs w:val="11"/>
              </w:rPr>
              <w:t>01</w:t>
            </w:r>
          </w:p>
        </w:tc>
        <w:tc>
          <w:tcPr>
            <w:tcW w:w="918" w:type="dxa"/>
            <w:vAlign w:val="top"/>
          </w:tcPr>
          <w:p w14:paraId="0CAE1AB6">
            <w:pPr>
              <w:pStyle w:val="8"/>
              <w:spacing w:before="47" w:line="220" w:lineRule="auto"/>
              <w:ind w:left="74"/>
              <w:rPr>
                <w:sz w:val="11"/>
                <w:szCs w:val="11"/>
              </w:rPr>
            </w:pPr>
            <w:r>
              <w:rPr>
                <w:spacing w:val="-1"/>
                <w:sz w:val="11"/>
                <w:szCs w:val="11"/>
              </w:rPr>
              <w:t>工资福利支出</w:t>
            </w:r>
          </w:p>
        </w:tc>
        <w:tc>
          <w:tcPr>
            <w:tcW w:w="918" w:type="dxa"/>
            <w:vAlign w:val="top"/>
          </w:tcPr>
          <w:p w14:paraId="296259E4">
            <w:pPr>
              <w:pStyle w:val="8"/>
              <w:spacing w:before="47" w:line="239" w:lineRule="auto"/>
              <w:ind w:left="615"/>
              <w:rPr>
                <w:sz w:val="11"/>
                <w:szCs w:val="11"/>
              </w:rPr>
            </w:pPr>
            <w:r>
              <w:rPr>
                <w:spacing w:val="-1"/>
                <w:sz w:val="11"/>
                <w:szCs w:val="11"/>
              </w:rPr>
              <w:t>0.45</w:t>
            </w:r>
          </w:p>
        </w:tc>
        <w:tc>
          <w:tcPr>
            <w:tcW w:w="919" w:type="dxa"/>
            <w:vAlign w:val="top"/>
          </w:tcPr>
          <w:p w14:paraId="7125EED3">
            <w:pPr>
              <w:pStyle w:val="8"/>
              <w:spacing w:before="47" w:line="239" w:lineRule="auto"/>
              <w:ind w:left="617"/>
              <w:rPr>
                <w:sz w:val="11"/>
                <w:szCs w:val="11"/>
              </w:rPr>
            </w:pPr>
            <w:r>
              <w:rPr>
                <w:spacing w:val="-1"/>
                <w:sz w:val="11"/>
                <w:szCs w:val="11"/>
              </w:rPr>
              <w:t>0.45</w:t>
            </w:r>
          </w:p>
        </w:tc>
        <w:tc>
          <w:tcPr>
            <w:tcW w:w="919" w:type="dxa"/>
            <w:vAlign w:val="top"/>
          </w:tcPr>
          <w:p w14:paraId="25B0AB90">
            <w:pPr>
              <w:pStyle w:val="8"/>
              <w:spacing w:before="47" w:line="239" w:lineRule="auto"/>
              <w:ind w:left="618"/>
              <w:rPr>
                <w:sz w:val="11"/>
                <w:szCs w:val="11"/>
              </w:rPr>
            </w:pPr>
            <w:r>
              <w:rPr>
                <w:spacing w:val="-1"/>
                <w:sz w:val="11"/>
                <w:szCs w:val="11"/>
              </w:rPr>
              <w:t>0.45</w:t>
            </w:r>
          </w:p>
        </w:tc>
        <w:tc>
          <w:tcPr>
            <w:tcW w:w="919" w:type="dxa"/>
            <w:vAlign w:val="top"/>
          </w:tcPr>
          <w:p w14:paraId="36E4A47B">
            <w:pPr>
              <w:spacing w:line="197" w:lineRule="exact"/>
              <w:rPr>
                <w:rFonts w:ascii="Arial"/>
                <w:sz w:val="17"/>
              </w:rPr>
            </w:pPr>
          </w:p>
        </w:tc>
        <w:tc>
          <w:tcPr>
            <w:tcW w:w="919" w:type="dxa"/>
            <w:vAlign w:val="top"/>
          </w:tcPr>
          <w:p w14:paraId="79E0682A">
            <w:pPr>
              <w:spacing w:line="197" w:lineRule="exact"/>
              <w:rPr>
                <w:rFonts w:ascii="Arial"/>
                <w:sz w:val="17"/>
              </w:rPr>
            </w:pPr>
          </w:p>
        </w:tc>
        <w:tc>
          <w:tcPr>
            <w:tcW w:w="919" w:type="dxa"/>
            <w:vAlign w:val="top"/>
          </w:tcPr>
          <w:p w14:paraId="465C0F4D">
            <w:pPr>
              <w:spacing w:line="197" w:lineRule="exact"/>
              <w:rPr>
                <w:rFonts w:ascii="Arial"/>
                <w:sz w:val="17"/>
              </w:rPr>
            </w:pPr>
          </w:p>
        </w:tc>
        <w:tc>
          <w:tcPr>
            <w:tcW w:w="919" w:type="dxa"/>
            <w:vAlign w:val="top"/>
          </w:tcPr>
          <w:p w14:paraId="6097768D">
            <w:pPr>
              <w:spacing w:line="197" w:lineRule="exact"/>
              <w:rPr>
                <w:rFonts w:ascii="Arial"/>
                <w:sz w:val="17"/>
              </w:rPr>
            </w:pPr>
          </w:p>
        </w:tc>
        <w:tc>
          <w:tcPr>
            <w:tcW w:w="919" w:type="dxa"/>
            <w:vAlign w:val="top"/>
          </w:tcPr>
          <w:p w14:paraId="6BCEA1AA">
            <w:pPr>
              <w:spacing w:line="197" w:lineRule="exact"/>
              <w:rPr>
                <w:rFonts w:ascii="Arial"/>
                <w:sz w:val="17"/>
              </w:rPr>
            </w:pPr>
          </w:p>
        </w:tc>
        <w:tc>
          <w:tcPr>
            <w:tcW w:w="919" w:type="dxa"/>
            <w:vAlign w:val="top"/>
          </w:tcPr>
          <w:p w14:paraId="35ED2835">
            <w:pPr>
              <w:spacing w:line="197" w:lineRule="exact"/>
              <w:rPr>
                <w:rFonts w:ascii="Arial"/>
                <w:sz w:val="17"/>
              </w:rPr>
            </w:pPr>
          </w:p>
        </w:tc>
        <w:tc>
          <w:tcPr>
            <w:tcW w:w="919" w:type="dxa"/>
            <w:vAlign w:val="top"/>
          </w:tcPr>
          <w:p w14:paraId="474C32AD">
            <w:pPr>
              <w:spacing w:line="197" w:lineRule="exact"/>
              <w:rPr>
                <w:rFonts w:ascii="Arial"/>
                <w:sz w:val="17"/>
              </w:rPr>
            </w:pPr>
          </w:p>
        </w:tc>
        <w:tc>
          <w:tcPr>
            <w:tcW w:w="919" w:type="dxa"/>
            <w:vAlign w:val="top"/>
          </w:tcPr>
          <w:p w14:paraId="2EBEA922">
            <w:pPr>
              <w:spacing w:line="197" w:lineRule="exact"/>
              <w:rPr>
                <w:rFonts w:ascii="Arial"/>
                <w:sz w:val="17"/>
              </w:rPr>
            </w:pPr>
          </w:p>
        </w:tc>
        <w:tc>
          <w:tcPr>
            <w:tcW w:w="807" w:type="dxa"/>
            <w:vAlign w:val="top"/>
          </w:tcPr>
          <w:p w14:paraId="0819629C">
            <w:pPr>
              <w:spacing w:line="197" w:lineRule="exact"/>
              <w:rPr>
                <w:rFonts w:ascii="Arial"/>
                <w:sz w:val="17"/>
              </w:rPr>
            </w:pPr>
          </w:p>
        </w:tc>
      </w:tr>
      <w:tr w14:paraId="20FDD5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A1B8D43">
            <w:pPr>
              <w:pStyle w:val="8"/>
              <w:spacing w:before="10" w:line="231" w:lineRule="auto"/>
              <w:ind w:left="73"/>
              <w:rPr>
                <w:sz w:val="11"/>
                <w:szCs w:val="11"/>
              </w:rPr>
            </w:pPr>
            <w:r>
              <w:rPr>
                <w:spacing w:val="-2"/>
                <w:sz w:val="11"/>
                <w:szCs w:val="11"/>
              </w:rPr>
              <w:t>30</w:t>
            </w:r>
          </w:p>
          <w:p w14:paraId="067BE70C">
            <w:pPr>
              <w:pStyle w:val="8"/>
              <w:spacing w:line="223" w:lineRule="auto"/>
              <w:ind w:left="73"/>
              <w:rPr>
                <w:sz w:val="4"/>
                <w:szCs w:val="4"/>
              </w:rPr>
            </w:pPr>
            <w:r>
              <w:rPr>
                <w:spacing w:val="14"/>
                <w:w w:val="175"/>
                <w:sz w:val="4"/>
                <w:szCs w:val="4"/>
              </w:rPr>
              <w:t>2</w:t>
            </w:r>
          </w:p>
        </w:tc>
        <w:tc>
          <w:tcPr>
            <w:tcW w:w="299" w:type="dxa"/>
            <w:vAlign w:val="top"/>
          </w:tcPr>
          <w:p w14:paraId="1E94DFA8">
            <w:pPr>
              <w:pStyle w:val="8"/>
              <w:spacing w:before="48"/>
              <w:ind w:left="69"/>
              <w:rPr>
                <w:sz w:val="11"/>
                <w:szCs w:val="11"/>
              </w:rPr>
            </w:pPr>
            <w:r>
              <w:rPr>
                <w:spacing w:val="-2"/>
                <w:sz w:val="11"/>
                <w:szCs w:val="11"/>
              </w:rPr>
              <w:t>29</w:t>
            </w:r>
          </w:p>
        </w:tc>
        <w:tc>
          <w:tcPr>
            <w:tcW w:w="918" w:type="dxa"/>
            <w:vAlign w:val="top"/>
          </w:tcPr>
          <w:p w14:paraId="3CFFC816">
            <w:pPr>
              <w:pStyle w:val="8"/>
              <w:spacing w:before="48" w:line="220" w:lineRule="auto"/>
              <w:ind w:left="68"/>
              <w:rPr>
                <w:sz w:val="11"/>
                <w:szCs w:val="11"/>
              </w:rPr>
            </w:pPr>
            <w:r>
              <w:rPr>
                <w:spacing w:val="-1"/>
                <w:sz w:val="11"/>
                <w:szCs w:val="11"/>
              </w:rPr>
              <w:t>福利费</w:t>
            </w:r>
          </w:p>
        </w:tc>
        <w:tc>
          <w:tcPr>
            <w:tcW w:w="299" w:type="dxa"/>
            <w:vAlign w:val="top"/>
          </w:tcPr>
          <w:p w14:paraId="4C3E30CB">
            <w:pPr>
              <w:pStyle w:val="8"/>
              <w:spacing w:before="10" w:line="231" w:lineRule="auto"/>
              <w:ind w:left="72"/>
              <w:rPr>
                <w:sz w:val="11"/>
                <w:szCs w:val="11"/>
              </w:rPr>
            </w:pPr>
            <w:r>
              <w:rPr>
                <w:spacing w:val="-2"/>
                <w:sz w:val="11"/>
                <w:szCs w:val="11"/>
              </w:rPr>
              <w:t>50</w:t>
            </w:r>
          </w:p>
          <w:p w14:paraId="09A17BBD">
            <w:pPr>
              <w:pStyle w:val="8"/>
              <w:spacing w:line="223" w:lineRule="auto"/>
              <w:ind w:left="72"/>
              <w:rPr>
                <w:sz w:val="4"/>
                <w:szCs w:val="4"/>
              </w:rPr>
            </w:pPr>
            <w:r>
              <w:rPr>
                <w:spacing w:val="13"/>
                <w:w w:val="175"/>
                <w:sz w:val="4"/>
                <w:szCs w:val="4"/>
              </w:rPr>
              <w:t>5</w:t>
            </w:r>
          </w:p>
        </w:tc>
        <w:tc>
          <w:tcPr>
            <w:tcW w:w="299" w:type="dxa"/>
            <w:vAlign w:val="top"/>
          </w:tcPr>
          <w:p w14:paraId="7ACC688C">
            <w:pPr>
              <w:pStyle w:val="8"/>
              <w:spacing w:before="48"/>
              <w:ind w:left="72"/>
              <w:rPr>
                <w:sz w:val="11"/>
                <w:szCs w:val="11"/>
              </w:rPr>
            </w:pPr>
            <w:r>
              <w:rPr>
                <w:spacing w:val="-2"/>
                <w:sz w:val="11"/>
                <w:szCs w:val="11"/>
              </w:rPr>
              <w:t>02</w:t>
            </w:r>
          </w:p>
        </w:tc>
        <w:tc>
          <w:tcPr>
            <w:tcW w:w="918" w:type="dxa"/>
            <w:vAlign w:val="top"/>
          </w:tcPr>
          <w:p w14:paraId="7F304FFF">
            <w:pPr>
              <w:pStyle w:val="8"/>
              <w:spacing w:before="10" w:line="93"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3942E16D">
            <w:pPr>
              <w:pStyle w:val="8"/>
              <w:spacing w:before="48" w:line="239" w:lineRule="auto"/>
              <w:ind w:left="616"/>
              <w:rPr>
                <w:sz w:val="11"/>
                <w:szCs w:val="11"/>
              </w:rPr>
            </w:pPr>
            <w:r>
              <w:rPr>
                <w:spacing w:val="-2"/>
                <w:sz w:val="11"/>
                <w:szCs w:val="11"/>
              </w:rPr>
              <w:t>3.19</w:t>
            </w:r>
          </w:p>
        </w:tc>
        <w:tc>
          <w:tcPr>
            <w:tcW w:w="919" w:type="dxa"/>
            <w:vAlign w:val="top"/>
          </w:tcPr>
          <w:p w14:paraId="578943AE">
            <w:pPr>
              <w:pStyle w:val="8"/>
              <w:spacing w:before="48" w:line="239" w:lineRule="auto"/>
              <w:ind w:left="618"/>
              <w:rPr>
                <w:sz w:val="11"/>
                <w:szCs w:val="11"/>
              </w:rPr>
            </w:pPr>
            <w:r>
              <w:rPr>
                <w:spacing w:val="-2"/>
                <w:sz w:val="11"/>
                <w:szCs w:val="11"/>
              </w:rPr>
              <w:t>3.19</w:t>
            </w:r>
          </w:p>
        </w:tc>
        <w:tc>
          <w:tcPr>
            <w:tcW w:w="919" w:type="dxa"/>
            <w:vAlign w:val="top"/>
          </w:tcPr>
          <w:p w14:paraId="0841690A">
            <w:pPr>
              <w:pStyle w:val="8"/>
              <w:spacing w:before="48" w:line="239" w:lineRule="auto"/>
              <w:ind w:left="619"/>
              <w:rPr>
                <w:sz w:val="11"/>
                <w:szCs w:val="11"/>
              </w:rPr>
            </w:pPr>
            <w:r>
              <w:rPr>
                <w:spacing w:val="-2"/>
                <w:sz w:val="11"/>
                <w:szCs w:val="11"/>
              </w:rPr>
              <w:t>3.19</w:t>
            </w:r>
          </w:p>
        </w:tc>
        <w:tc>
          <w:tcPr>
            <w:tcW w:w="919" w:type="dxa"/>
            <w:vAlign w:val="top"/>
          </w:tcPr>
          <w:p w14:paraId="3467DB19">
            <w:pPr>
              <w:spacing w:line="197" w:lineRule="exact"/>
              <w:rPr>
                <w:rFonts w:ascii="Arial"/>
                <w:sz w:val="17"/>
              </w:rPr>
            </w:pPr>
          </w:p>
        </w:tc>
        <w:tc>
          <w:tcPr>
            <w:tcW w:w="919" w:type="dxa"/>
            <w:vAlign w:val="top"/>
          </w:tcPr>
          <w:p w14:paraId="251C6ECE">
            <w:pPr>
              <w:spacing w:line="197" w:lineRule="exact"/>
              <w:rPr>
                <w:rFonts w:ascii="Arial"/>
                <w:sz w:val="17"/>
              </w:rPr>
            </w:pPr>
          </w:p>
        </w:tc>
        <w:tc>
          <w:tcPr>
            <w:tcW w:w="919" w:type="dxa"/>
            <w:vAlign w:val="top"/>
          </w:tcPr>
          <w:p w14:paraId="514DBC77">
            <w:pPr>
              <w:spacing w:line="197" w:lineRule="exact"/>
              <w:rPr>
                <w:rFonts w:ascii="Arial"/>
                <w:sz w:val="17"/>
              </w:rPr>
            </w:pPr>
          </w:p>
        </w:tc>
        <w:tc>
          <w:tcPr>
            <w:tcW w:w="919" w:type="dxa"/>
            <w:vAlign w:val="top"/>
          </w:tcPr>
          <w:p w14:paraId="774B9256">
            <w:pPr>
              <w:spacing w:line="197" w:lineRule="exact"/>
              <w:rPr>
                <w:rFonts w:ascii="Arial"/>
                <w:sz w:val="17"/>
              </w:rPr>
            </w:pPr>
          </w:p>
        </w:tc>
        <w:tc>
          <w:tcPr>
            <w:tcW w:w="919" w:type="dxa"/>
            <w:vAlign w:val="top"/>
          </w:tcPr>
          <w:p w14:paraId="38FF028D">
            <w:pPr>
              <w:spacing w:line="197" w:lineRule="exact"/>
              <w:rPr>
                <w:rFonts w:ascii="Arial"/>
                <w:sz w:val="17"/>
              </w:rPr>
            </w:pPr>
          </w:p>
        </w:tc>
        <w:tc>
          <w:tcPr>
            <w:tcW w:w="919" w:type="dxa"/>
            <w:vAlign w:val="top"/>
          </w:tcPr>
          <w:p w14:paraId="37867AD4">
            <w:pPr>
              <w:spacing w:line="197" w:lineRule="exact"/>
              <w:rPr>
                <w:rFonts w:ascii="Arial"/>
                <w:sz w:val="17"/>
              </w:rPr>
            </w:pPr>
          </w:p>
        </w:tc>
        <w:tc>
          <w:tcPr>
            <w:tcW w:w="919" w:type="dxa"/>
            <w:vAlign w:val="top"/>
          </w:tcPr>
          <w:p w14:paraId="3B4047CE">
            <w:pPr>
              <w:spacing w:line="197" w:lineRule="exact"/>
              <w:rPr>
                <w:rFonts w:ascii="Arial"/>
                <w:sz w:val="17"/>
              </w:rPr>
            </w:pPr>
          </w:p>
        </w:tc>
        <w:tc>
          <w:tcPr>
            <w:tcW w:w="919" w:type="dxa"/>
            <w:vAlign w:val="top"/>
          </w:tcPr>
          <w:p w14:paraId="563B409B">
            <w:pPr>
              <w:spacing w:line="197" w:lineRule="exact"/>
              <w:rPr>
                <w:rFonts w:ascii="Arial"/>
                <w:sz w:val="17"/>
              </w:rPr>
            </w:pPr>
          </w:p>
        </w:tc>
        <w:tc>
          <w:tcPr>
            <w:tcW w:w="807" w:type="dxa"/>
            <w:vAlign w:val="top"/>
          </w:tcPr>
          <w:p w14:paraId="608A54C0">
            <w:pPr>
              <w:spacing w:line="197" w:lineRule="exact"/>
              <w:rPr>
                <w:rFonts w:ascii="Arial"/>
                <w:sz w:val="17"/>
              </w:rPr>
            </w:pPr>
          </w:p>
        </w:tc>
      </w:tr>
      <w:tr w14:paraId="0901F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387D28D">
            <w:pPr>
              <w:pStyle w:val="8"/>
              <w:spacing w:before="11" w:line="231" w:lineRule="auto"/>
              <w:ind w:left="73"/>
              <w:rPr>
                <w:sz w:val="11"/>
                <w:szCs w:val="11"/>
              </w:rPr>
            </w:pPr>
            <w:r>
              <w:rPr>
                <w:spacing w:val="-2"/>
                <w:sz w:val="11"/>
                <w:szCs w:val="11"/>
              </w:rPr>
              <w:t>30</w:t>
            </w:r>
          </w:p>
          <w:p w14:paraId="7DDA0045">
            <w:pPr>
              <w:pStyle w:val="8"/>
              <w:spacing w:line="220" w:lineRule="auto"/>
              <w:ind w:left="79"/>
              <w:rPr>
                <w:sz w:val="4"/>
                <w:szCs w:val="4"/>
              </w:rPr>
            </w:pPr>
            <w:r>
              <w:rPr>
                <w:spacing w:val="16"/>
                <w:w w:val="132"/>
                <w:sz w:val="4"/>
                <w:szCs w:val="4"/>
              </w:rPr>
              <w:t>1</w:t>
            </w:r>
          </w:p>
        </w:tc>
        <w:tc>
          <w:tcPr>
            <w:tcW w:w="299" w:type="dxa"/>
            <w:vAlign w:val="top"/>
          </w:tcPr>
          <w:p w14:paraId="0F2EBC95">
            <w:pPr>
              <w:pStyle w:val="8"/>
              <w:spacing w:before="48"/>
              <w:ind w:left="68"/>
              <w:rPr>
                <w:sz w:val="11"/>
                <w:szCs w:val="11"/>
              </w:rPr>
            </w:pPr>
            <w:r>
              <w:rPr>
                <w:spacing w:val="-2"/>
                <w:sz w:val="11"/>
                <w:szCs w:val="11"/>
              </w:rPr>
              <w:t>01</w:t>
            </w:r>
          </w:p>
        </w:tc>
        <w:tc>
          <w:tcPr>
            <w:tcW w:w="918" w:type="dxa"/>
            <w:vAlign w:val="top"/>
          </w:tcPr>
          <w:p w14:paraId="17C46391">
            <w:pPr>
              <w:pStyle w:val="8"/>
              <w:spacing w:before="48" w:line="219" w:lineRule="auto"/>
              <w:ind w:left="68"/>
              <w:rPr>
                <w:sz w:val="11"/>
                <w:szCs w:val="11"/>
              </w:rPr>
            </w:pPr>
            <w:r>
              <w:rPr>
                <w:spacing w:val="-1"/>
                <w:sz w:val="11"/>
                <w:szCs w:val="11"/>
              </w:rPr>
              <w:t>基本工资</w:t>
            </w:r>
          </w:p>
        </w:tc>
        <w:tc>
          <w:tcPr>
            <w:tcW w:w="299" w:type="dxa"/>
            <w:vAlign w:val="top"/>
          </w:tcPr>
          <w:p w14:paraId="203010E0">
            <w:pPr>
              <w:pStyle w:val="8"/>
              <w:spacing w:before="11" w:line="231" w:lineRule="auto"/>
              <w:ind w:left="72"/>
              <w:rPr>
                <w:sz w:val="11"/>
                <w:szCs w:val="11"/>
              </w:rPr>
            </w:pPr>
            <w:r>
              <w:rPr>
                <w:spacing w:val="-2"/>
                <w:sz w:val="11"/>
                <w:szCs w:val="11"/>
              </w:rPr>
              <w:t>50</w:t>
            </w:r>
          </w:p>
          <w:p w14:paraId="3D458B0E">
            <w:pPr>
              <w:pStyle w:val="8"/>
              <w:spacing w:line="220" w:lineRule="auto"/>
              <w:ind w:left="72"/>
              <w:rPr>
                <w:sz w:val="4"/>
                <w:szCs w:val="4"/>
              </w:rPr>
            </w:pPr>
            <w:r>
              <w:rPr>
                <w:spacing w:val="13"/>
                <w:w w:val="175"/>
                <w:sz w:val="4"/>
                <w:szCs w:val="4"/>
              </w:rPr>
              <w:t>5</w:t>
            </w:r>
          </w:p>
        </w:tc>
        <w:tc>
          <w:tcPr>
            <w:tcW w:w="299" w:type="dxa"/>
            <w:vAlign w:val="top"/>
          </w:tcPr>
          <w:p w14:paraId="3262D85E">
            <w:pPr>
              <w:pStyle w:val="8"/>
              <w:spacing w:before="48"/>
              <w:ind w:left="72"/>
              <w:rPr>
                <w:sz w:val="11"/>
                <w:szCs w:val="11"/>
              </w:rPr>
            </w:pPr>
            <w:r>
              <w:rPr>
                <w:spacing w:val="-2"/>
                <w:sz w:val="11"/>
                <w:szCs w:val="11"/>
              </w:rPr>
              <w:t>01</w:t>
            </w:r>
          </w:p>
        </w:tc>
        <w:tc>
          <w:tcPr>
            <w:tcW w:w="918" w:type="dxa"/>
            <w:vAlign w:val="top"/>
          </w:tcPr>
          <w:p w14:paraId="5B9E4A4C">
            <w:pPr>
              <w:pStyle w:val="8"/>
              <w:spacing w:before="49" w:line="220" w:lineRule="auto"/>
              <w:ind w:left="74"/>
              <w:rPr>
                <w:sz w:val="11"/>
                <w:szCs w:val="11"/>
              </w:rPr>
            </w:pPr>
            <w:r>
              <w:rPr>
                <w:spacing w:val="-1"/>
                <w:sz w:val="11"/>
                <w:szCs w:val="11"/>
              </w:rPr>
              <w:t>工资福利支出</w:t>
            </w:r>
          </w:p>
        </w:tc>
        <w:tc>
          <w:tcPr>
            <w:tcW w:w="918" w:type="dxa"/>
            <w:vAlign w:val="top"/>
          </w:tcPr>
          <w:p w14:paraId="02C1C15A">
            <w:pPr>
              <w:pStyle w:val="8"/>
              <w:spacing w:before="48" w:line="239" w:lineRule="auto"/>
              <w:ind w:left="560"/>
              <w:rPr>
                <w:sz w:val="11"/>
                <w:szCs w:val="11"/>
              </w:rPr>
            </w:pPr>
            <w:r>
              <w:rPr>
                <w:spacing w:val="-1"/>
                <w:sz w:val="11"/>
                <w:szCs w:val="11"/>
              </w:rPr>
              <w:t>67.27</w:t>
            </w:r>
          </w:p>
        </w:tc>
        <w:tc>
          <w:tcPr>
            <w:tcW w:w="919" w:type="dxa"/>
            <w:vAlign w:val="top"/>
          </w:tcPr>
          <w:p w14:paraId="3D7903E2">
            <w:pPr>
              <w:pStyle w:val="8"/>
              <w:spacing w:before="48" w:line="239" w:lineRule="auto"/>
              <w:ind w:left="562"/>
              <w:rPr>
                <w:sz w:val="11"/>
                <w:szCs w:val="11"/>
              </w:rPr>
            </w:pPr>
            <w:r>
              <w:rPr>
                <w:spacing w:val="-1"/>
                <w:sz w:val="11"/>
                <w:szCs w:val="11"/>
              </w:rPr>
              <w:t>67.27</w:t>
            </w:r>
          </w:p>
        </w:tc>
        <w:tc>
          <w:tcPr>
            <w:tcW w:w="919" w:type="dxa"/>
            <w:vAlign w:val="top"/>
          </w:tcPr>
          <w:p w14:paraId="36EFB05E">
            <w:pPr>
              <w:pStyle w:val="8"/>
              <w:spacing w:before="48" w:line="239" w:lineRule="auto"/>
              <w:ind w:left="563"/>
              <w:rPr>
                <w:sz w:val="11"/>
                <w:szCs w:val="11"/>
              </w:rPr>
            </w:pPr>
            <w:r>
              <w:rPr>
                <w:spacing w:val="-1"/>
                <w:sz w:val="11"/>
                <w:szCs w:val="11"/>
              </w:rPr>
              <w:t>67.27</w:t>
            </w:r>
          </w:p>
        </w:tc>
        <w:tc>
          <w:tcPr>
            <w:tcW w:w="919" w:type="dxa"/>
            <w:vAlign w:val="top"/>
          </w:tcPr>
          <w:p w14:paraId="2C977768">
            <w:pPr>
              <w:spacing w:line="197" w:lineRule="exact"/>
              <w:rPr>
                <w:rFonts w:ascii="Arial"/>
                <w:sz w:val="17"/>
              </w:rPr>
            </w:pPr>
          </w:p>
        </w:tc>
        <w:tc>
          <w:tcPr>
            <w:tcW w:w="919" w:type="dxa"/>
            <w:vAlign w:val="top"/>
          </w:tcPr>
          <w:p w14:paraId="17C05FC5">
            <w:pPr>
              <w:spacing w:line="197" w:lineRule="exact"/>
              <w:rPr>
                <w:rFonts w:ascii="Arial"/>
                <w:sz w:val="17"/>
              </w:rPr>
            </w:pPr>
          </w:p>
        </w:tc>
        <w:tc>
          <w:tcPr>
            <w:tcW w:w="919" w:type="dxa"/>
            <w:vAlign w:val="top"/>
          </w:tcPr>
          <w:p w14:paraId="221788DA">
            <w:pPr>
              <w:spacing w:line="197" w:lineRule="exact"/>
              <w:rPr>
                <w:rFonts w:ascii="Arial"/>
                <w:sz w:val="17"/>
              </w:rPr>
            </w:pPr>
          </w:p>
        </w:tc>
        <w:tc>
          <w:tcPr>
            <w:tcW w:w="919" w:type="dxa"/>
            <w:vAlign w:val="top"/>
          </w:tcPr>
          <w:p w14:paraId="2E54A539">
            <w:pPr>
              <w:spacing w:line="197" w:lineRule="exact"/>
              <w:rPr>
                <w:rFonts w:ascii="Arial"/>
                <w:sz w:val="17"/>
              </w:rPr>
            </w:pPr>
          </w:p>
        </w:tc>
        <w:tc>
          <w:tcPr>
            <w:tcW w:w="919" w:type="dxa"/>
            <w:vAlign w:val="top"/>
          </w:tcPr>
          <w:p w14:paraId="7FC9A31F">
            <w:pPr>
              <w:spacing w:line="197" w:lineRule="exact"/>
              <w:rPr>
                <w:rFonts w:ascii="Arial"/>
                <w:sz w:val="17"/>
              </w:rPr>
            </w:pPr>
          </w:p>
        </w:tc>
        <w:tc>
          <w:tcPr>
            <w:tcW w:w="919" w:type="dxa"/>
            <w:vAlign w:val="top"/>
          </w:tcPr>
          <w:p w14:paraId="0795C6CC">
            <w:pPr>
              <w:spacing w:line="197" w:lineRule="exact"/>
              <w:rPr>
                <w:rFonts w:ascii="Arial"/>
                <w:sz w:val="17"/>
              </w:rPr>
            </w:pPr>
          </w:p>
        </w:tc>
        <w:tc>
          <w:tcPr>
            <w:tcW w:w="919" w:type="dxa"/>
            <w:vAlign w:val="top"/>
          </w:tcPr>
          <w:p w14:paraId="60168E8E">
            <w:pPr>
              <w:spacing w:line="197" w:lineRule="exact"/>
              <w:rPr>
                <w:rFonts w:ascii="Arial"/>
                <w:sz w:val="17"/>
              </w:rPr>
            </w:pPr>
          </w:p>
        </w:tc>
        <w:tc>
          <w:tcPr>
            <w:tcW w:w="919" w:type="dxa"/>
            <w:vAlign w:val="top"/>
          </w:tcPr>
          <w:p w14:paraId="351DD8F3">
            <w:pPr>
              <w:spacing w:line="197" w:lineRule="exact"/>
              <w:rPr>
                <w:rFonts w:ascii="Arial"/>
                <w:sz w:val="17"/>
              </w:rPr>
            </w:pPr>
          </w:p>
        </w:tc>
        <w:tc>
          <w:tcPr>
            <w:tcW w:w="807" w:type="dxa"/>
            <w:vAlign w:val="top"/>
          </w:tcPr>
          <w:p w14:paraId="68D47A77">
            <w:pPr>
              <w:spacing w:line="197" w:lineRule="exact"/>
              <w:rPr>
                <w:rFonts w:ascii="Arial"/>
                <w:sz w:val="17"/>
              </w:rPr>
            </w:pPr>
          </w:p>
        </w:tc>
      </w:tr>
      <w:tr w14:paraId="643E7F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B390BC6">
            <w:pPr>
              <w:pStyle w:val="8"/>
              <w:spacing w:before="12" w:line="231" w:lineRule="auto"/>
              <w:ind w:left="73"/>
              <w:rPr>
                <w:sz w:val="11"/>
                <w:szCs w:val="11"/>
              </w:rPr>
            </w:pPr>
            <w:r>
              <w:rPr>
                <w:spacing w:val="-2"/>
                <w:sz w:val="11"/>
                <w:szCs w:val="11"/>
              </w:rPr>
              <w:t>30</w:t>
            </w:r>
          </w:p>
          <w:p w14:paraId="6CADA6C6">
            <w:pPr>
              <w:pStyle w:val="8"/>
              <w:spacing w:line="217" w:lineRule="auto"/>
              <w:ind w:left="73"/>
              <w:rPr>
                <w:sz w:val="4"/>
                <w:szCs w:val="4"/>
              </w:rPr>
            </w:pPr>
            <w:r>
              <w:rPr>
                <w:spacing w:val="14"/>
                <w:w w:val="175"/>
                <w:sz w:val="4"/>
                <w:szCs w:val="4"/>
              </w:rPr>
              <w:t>2</w:t>
            </w:r>
          </w:p>
        </w:tc>
        <w:tc>
          <w:tcPr>
            <w:tcW w:w="299" w:type="dxa"/>
            <w:vAlign w:val="top"/>
          </w:tcPr>
          <w:p w14:paraId="0B54D8CD">
            <w:pPr>
              <w:pStyle w:val="8"/>
              <w:spacing w:before="49"/>
              <w:ind w:left="69"/>
              <w:rPr>
                <w:sz w:val="11"/>
                <w:szCs w:val="11"/>
              </w:rPr>
            </w:pPr>
            <w:r>
              <w:rPr>
                <w:spacing w:val="-2"/>
                <w:sz w:val="11"/>
                <w:szCs w:val="11"/>
              </w:rPr>
              <w:t>28</w:t>
            </w:r>
          </w:p>
        </w:tc>
        <w:tc>
          <w:tcPr>
            <w:tcW w:w="918" w:type="dxa"/>
            <w:vAlign w:val="top"/>
          </w:tcPr>
          <w:p w14:paraId="633F1EFC">
            <w:pPr>
              <w:pStyle w:val="8"/>
              <w:spacing w:before="49" w:line="219" w:lineRule="auto"/>
              <w:ind w:left="70"/>
              <w:rPr>
                <w:sz w:val="11"/>
                <w:szCs w:val="11"/>
              </w:rPr>
            </w:pPr>
            <w:r>
              <w:rPr>
                <w:spacing w:val="-2"/>
                <w:sz w:val="11"/>
                <w:szCs w:val="11"/>
              </w:rPr>
              <w:t>工会经费</w:t>
            </w:r>
          </w:p>
        </w:tc>
        <w:tc>
          <w:tcPr>
            <w:tcW w:w="299" w:type="dxa"/>
            <w:vAlign w:val="top"/>
          </w:tcPr>
          <w:p w14:paraId="3F1539C0">
            <w:pPr>
              <w:pStyle w:val="8"/>
              <w:spacing w:before="12" w:line="231" w:lineRule="auto"/>
              <w:ind w:left="72"/>
              <w:rPr>
                <w:sz w:val="11"/>
                <w:szCs w:val="11"/>
              </w:rPr>
            </w:pPr>
            <w:r>
              <w:rPr>
                <w:spacing w:val="-2"/>
                <w:sz w:val="11"/>
                <w:szCs w:val="11"/>
              </w:rPr>
              <w:t>50</w:t>
            </w:r>
          </w:p>
          <w:p w14:paraId="0BA93BB4">
            <w:pPr>
              <w:pStyle w:val="8"/>
              <w:spacing w:line="217" w:lineRule="auto"/>
              <w:ind w:left="72"/>
              <w:rPr>
                <w:sz w:val="4"/>
                <w:szCs w:val="4"/>
              </w:rPr>
            </w:pPr>
            <w:r>
              <w:rPr>
                <w:spacing w:val="13"/>
                <w:w w:val="175"/>
                <w:sz w:val="4"/>
                <w:szCs w:val="4"/>
              </w:rPr>
              <w:t>5</w:t>
            </w:r>
          </w:p>
        </w:tc>
        <w:tc>
          <w:tcPr>
            <w:tcW w:w="299" w:type="dxa"/>
            <w:vAlign w:val="top"/>
          </w:tcPr>
          <w:p w14:paraId="16E6A76E">
            <w:pPr>
              <w:pStyle w:val="8"/>
              <w:spacing w:before="49"/>
              <w:ind w:left="72"/>
              <w:rPr>
                <w:sz w:val="11"/>
                <w:szCs w:val="11"/>
              </w:rPr>
            </w:pPr>
            <w:r>
              <w:rPr>
                <w:spacing w:val="-2"/>
                <w:sz w:val="11"/>
                <w:szCs w:val="11"/>
              </w:rPr>
              <w:t>02</w:t>
            </w:r>
          </w:p>
        </w:tc>
        <w:tc>
          <w:tcPr>
            <w:tcW w:w="918" w:type="dxa"/>
            <w:vAlign w:val="top"/>
          </w:tcPr>
          <w:p w14:paraId="76E6F8A3">
            <w:pPr>
              <w:pStyle w:val="8"/>
              <w:spacing w:before="12" w:line="92"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4BE2CD9C">
            <w:pPr>
              <w:pStyle w:val="8"/>
              <w:spacing w:before="49" w:line="239" w:lineRule="auto"/>
              <w:ind w:left="615"/>
              <w:rPr>
                <w:sz w:val="11"/>
                <w:szCs w:val="11"/>
              </w:rPr>
            </w:pPr>
            <w:r>
              <w:rPr>
                <w:spacing w:val="-1"/>
                <w:sz w:val="11"/>
                <w:szCs w:val="11"/>
              </w:rPr>
              <w:t>0.81</w:t>
            </w:r>
          </w:p>
        </w:tc>
        <w:tc>
          <w:tcPr>
            <w:tcW w:w="919" w:type="dxa"/>
            <w:vAlign w:val="top"/>
          </w:tcPr>
          <w:p w14:paraId="5EDD5EB3">
            <w:pPr>
              <w:pStyle w:val="8"/>
              <w:spacing w:before="49" w:line="239" w:lineRule="auto"/>
              <w:ind w:left="617"/>
              <w:rPr>
                <w:sz w:val="11"/>
                <w:szCs w:val="11"/>
              </w:rPr>
            </w:pPr>
            <w:r>
              <w:rPr>
                <w:spacing w:val="-1"/>
                <w:sz w:val="11"/>
                <w:szCs w:val="11"/>
              </w:rPr>
              <w:t>0.81</w:t>
            </w:r>
          </w:p>
        </w:tc>
        <w:tc>
          <w:tcPr>
            <w:tcW w:w="919" w:type="dxa"/>
            <w:vAlign w:val="top"/>
          </w:tcPr>
          <w:p w14:paraId="41F9C338">
            <w:pPr>
              <w:pStyle w:val="8"/>
              <w:spacing w:before="49" w:line="239" w:lineRule="auto"/>
              <w:ind w:left="618"/>
              <w:rPr>
                <w:sz w:val="11"/>
                <w:szCs w:val="11"/>
              </w:rPr>
            </w:pPr>
            <w:r>
              <w:rPr>
                <w:spacing w:val="-1"/>
                <w:sz w:val="11"/>
                <w:szCs w:val="11"/>
              </w:rPr>
              <w:t>0.81</w:t>
            </w:r>
          </w:p>
        </w:tc>
        <w:tc>
          <w:tcPr>
            <w:tcW w:w="919" w:type="dxa"/>
            <w:vAlign w:val="top"/>
          </w:tcPr>
          <w:p w14:paraId="475882BA">
            <w:pPr>
              <w:spacing w:line="197" w:lineRule="exact"/>
              <w:rPr>
                <w:rFonts w:ascii="Arial"/>
                <w:sz w:val="17"/>
              </w:rPr>
            </w:pPr>
          </w:p>
        </w:tc>
        <w:tc>
          <w:tcPr>
            <w:tcW w:w="919" w:type="dxa"/>
            <w:vAlign w:val="top"/>
          </w:tcPr>
          <w:p w14:paraId="4F6E8988">
            <w:pPr>
              <w:spacing w:line="197" w:lineRule="exact"/>
              <w:rPr>
                <w:rFonts w:ascii="Arial"/>
                <w:sz w:val="17"/>
              </w:rPr>
            </w:pPr>
          </w:p>
        </w:tc>
        <w:tc>
          <w:tcPr>
            <w:tcW w:w="919" w:type="dxa"/>
            <w:vAlign w:val="top"/>
          </w:tcPr>
          <w:p w14:paraId="6AEE6605">
            <w:pPr>
              <w:spacing w:line="197" w:lineRule="exact"/>
              <w:rPr>
                <w:rFonts w:ascii="Arial"/>
                <w:sz w:val="17"/>
              </w:rPr>
            </w:pPr>
          </w:p>
        </w:tc>
        <w:tc>
          <w:tcPr>
            <w:tcW w:w="919" w:type="dxa"/>
            <w:vAlign w:val="top"/>
          </w:tcPr>
          <w:p w14:paraId="53763DBE">
            <w:pPr>
              <w:spacing w:line="197" w:lineRule="exact"/>
              <w:rPr>
                <w:rFonts w:ascii="Arial"/>
                <w:sz w:val="17"/>
              </w:rPr>
            </w:pPr>
          </w:p>
        </w:tc>
        <w:tc>
          <w:tcPr>
            <w:tcW w:w="919" w:type="dxa"/>
            <w:vAlign w:val="top"/>
          </w:tcPr>
          <w:p w14:paraId="0C9BA8FF">
            <w:pPr>
              <w:spacing w:line="197" w:lineRule="exact"/>
              <w:rPr>
                <w:rFonts w:ascii="Arial"/>
                <w:sz w:val="17"/>
              </w:rPr>
            </w:pPr>
          </w:p>
        </w:tc>
        <w:tc>
          <w:tcPr>
            <w:tcW w:w="919" w:type="dxa"/>
            <w:vAlign w:val="top"/>
          </w:tcPr>
          <w:p w14:paraId="2363649C">
            <w:pPr>
              <w:spacing w:line="197" w:lineRule="exact"/>
              <w:rPr>
                <w:rFonts w:ascii="Arial"/>
                <w:sz w:val="17"/>
              </w:rPr>
            </w:pPr>
          </w:p>
        </w:tc>
        <w:tc>
          <w:tcPr>
            <w:tcW w:w="919" w:type="dxa"/>
            <w:vAlign w:val="top"/>
          </w:tcPr>
          <w:p w14:paraId="05E000C6">
            <w:pPr>
              <w:spacing w:line="197" w:lineRule="exact"/>
              <w:rPr>
                <w:rFonts w:ascii="Arial"/>
                <w:sz w:val="17"/>
              </w:rPr>
            </w:pPr>
          </w:p>
        </w:tc>
        <w:tc>
          <w:tcPr>
            <w:tcW w:w="919" w:type="dxa"/>
            <w:vAlign w:val="top"/>
          </w:tcPr>
          <w:p w14:paraId="02437035">
            <w:pPr>
              <w:spacing w:line="197" w:lineRule="exact"/>
              <w:rPr>
                <w:rFonts w:ascii="Arial"/>
                <w:sz w:val="17"/>
              </w:rPr>
            </w:pPr>
          </w:p>
        </w:tc>
        <w:tc>
          <w:tcPr>
            <w:tcW w:w="807" w:type="dxa"/>
            <w:vAlign w:val="top"/>
          </w:tcPr>
          <w:p w14:paraId="3DF1361B">
            <w:pPr>
              <w:spacing w:line="197" w:lineRule="exact"/>
              <w:rPr>
                <w:rFonts w:ascii="Arial"/>
                <w:sz w:val="17"/>
              </w:rPr>
            </w:pPr>
          </w:p>
        </w:tc>
      </w:tr>
      <w:tr w14:paraId="59FF9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8B8857B">
            <w:pPr>
              <w:pStyle w:val="8"/>
              <w:spacing w:before="12" w:line="231" w:lineRule="auto"/>
              <w:ind w:left="73"/>
              <w:rPr>
                <w:sz w:val="11"/>
                <w:szCs w:val="11"/>
              </w:rPr>
            </w:pPr>
            <w:r>
              <w:rPr>
                <w:spacing w:val="-2"/>
                <w:sz w:val="11"/>
                <w:szCs w:val="11"/>
              </w:rPr>
              <w:t>30</w:t>
            </w:r>
          </w:p>
          <w:p w14:paraId="23139250">
            <w:pPr>
              <w:pStyle w:val="8"/>
              <w:spacing w:line="215" w:lineRule="auto"/>
              <w:ind w:left="73"/>
              <w:rPr>
                <w:sz w:val="4"/>
                <w:szCs w:val="4"/>
              </w:rPr>
            </w:pPr>
            <w:r>
              <w:rPr>
                <w:spacing w:val="14"/>
                <w:w w:val="175"/>
                <w:sz w:val="4"/>
                <w:szCs w:val="4"/>
              </w:rPr>
              <w:t>2</w:t>
            </w:r>
          </w:p>
        </w:tc>
        <w:tc>
          <w:tcPr>
            <w:tcW w:w="299" w:type="dxa"/>
            <w:vAlign w:val="top"/>
          </w:tcPr>
          <w:p w14:paraId="12B32AB2">
            <w:pPr>
              <w:pStyle w:val="8"/>
              <w:spacing w:before="49"/>
              <w:ind w:left="68"/>
              <w:rPr>
                <w:sz w:val="11"/>
                <w:szCs w:val="11"/>
              </w:rPr>
            </w:pPr>
            <w:r>
              <w:rPr>
                <w:spacing w:val="-2"/>
                <w:sz w:val="11"/>
                <w:szCs w:val="11"/>
              </w:rPr>
              <w:t>01</w:t>
            </w:r>
          </w:p>
        </w:tc>
        <w:tc>
          <w:tcPr>
            <w:tcW w:w="918" w:type="dxa"/>
            <w:vAlign w:val="top"/>
          </w:tcPr>
          <w:p w14:paraId="14515ACD">
            <w:pPr>
              <w:pStyle w:val="8"/>
              <w:spacing w:before="49" w:line="220" w:lineRule="auto"/>
              <w:ind w:left="70"/>
              <w:rPr>
                <w:sz w:val="11"/>
                <w:szCs w:val="11"/>
              </w:rPr>
            </w:pPr>
            <w:r>
              <w:rPr>
                <w:spacing w:val="-2"/>
                <w:sz w:val="11"/>
                <w:szCs w:val="11"/>
              </w:rPr>
              <w:t>办公费</w:t>
            </w:r>
          </w:p>
        </w:tc>
        <w:tc>
          <w:tcPr>
            <w:tcW w:w="299" w:type="dxa"/>
            <w:vAlign w:val="top"/>
          </w:tcPr>
          <w:p w14:paraId="47499BD6">
            <w:pPr>
              <w:pStyle w:val="8"/>
              <w:spacing w:before="12" w:line="231" w:lineRule="auto"/>
              <w:ind w:left="72"/>
              <w:rPr>
                <w:sz w:val="11"/>
                <w:szCs w:val="11"/>
              </w:rPr>
            </w:pPr>
            <w:r>
              <w:rPr>
                <w:spacing w:val="-2"/>
                <w:sz w:val="11"/>
                <w:szCs w:val="11"/>
              </w:rPr>
              <w:t>50</w:t>
            </w:r>
          </w:p>
          <w:p w14:paraId="14E08906">
            <w:pPr>
              <w:pStyle w:val="8"/>
              <w:spacing w:line="215" w:lineRule="auto"/>
              <w:ind w:left="72"/>
              <w:rPr>
                <w:sz w:val="4"/>
                <w:szCs w:val="4"/>
              </w:rPr>
            </w:pPr>
            <w:r>
              <w:rPr>
                <w:spacing w:val="13"/>
                <w:w w:val="175"/>
                <w:sz w:val="4"/>
                <w:szCs w:val="4"/>
              </w:rPr>
              <w:t>5</w:t>
            </w:r>
          </w:p>
        </w:tc>
        <w:tc>
          <w:tcPr>
            <w:tcW w:w="299" w:type="dxa"/>
            <w:vAlign w:val="top"/>
          </w:tcPr>
          <w:p w14:paraId="78CC1BAF">
            <w:pPr>
              <w:pStyle w:val="8"/>
              <w:spacing w:before="49"/>
              <w:ind w:left="72"/>
              <w:rPr>
                <w:sz w:val="11"/>
                <w:szCs w:val="11"/>
              </w:rPr>
            </w:pPr>
            <w:r>
              <w:rPr>
                <w:spacing w:val="-2"/>
                <w:sz w:val="11"/>
                <w:szCs w:val="11"/>
              </w:rPr>
              <w:t>02</w:t>
            </w:r>
          </w:p>
        </w:tc>
        <w:tc>
          <w:tcPr>
            <w:tcW w:w="918" w:type="dxa"/>
            <w:vAlign w:val="top"/>
          </w:tcPr>
          <w:p w14:paraId="32D9ACAC">
            <w:pPr>
              <w:pStyle w:val="8"/>
              <w:spacing w:before="12" w:line="92"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4401D83A">
            <w:pPr>
              <w:pStyle w:val="8"/>
              <w:spacing w:before="50" w:line="239" w:lineRule="auto"/>
              <w:ind w:left="622"/>
              <w:rPr>
                <w:sz w:val="11"/>
                <w:szCs w:val="11"/>
              </w:rPr>
            </w:pPr>
            <w:r>
              <w:rPr>
                <w:spacing w:val="-3"/>
                <w:sz w:val="11"/>
                <w:szCs w:val="11"/>
              </w:rPr>
              <w:t>1.50</w:t>
            </w:r>
          </w:p>
        </w:tc>
        <w:tc>
          <w:tcPr>
            <w:tcW w:w="919" w:type="dxa"/>
            <w:vAlign w:val="top"/>
          </w:tcPr>
          <w:p w14:paraId="7BFF98B5">
            <w:pPr>
              <w:pStyle w:val="8"/>
              <w:spacing w:before="50" w:line="239" w:lineRule="auto"/>
              <w:ind w:left="624"/>
              <w:rPr>
                <w:sz w:val="11"/>
                <w:szCs w:val="11"/>
              </w:rPr>
            </w:pPr>
            <w:r>
              <w:rPr>
                <w:spacing w:val="-3"/>
                <w:sz w:val="11"/>
                <w:szCs w:val="11"/>
              </w:rPr>
              <w:t>1.50</w:t>
            </w:r>
          </w:p>
        </w:tc>
        <w:tc>
          <w:tcPr>
            <w:tcW w:w="919" w:type="dxa"/>
            <w:vAlign w:val="top"/>
          </w:tcPr>
          <w:p w14:paraId="2F4C067B">
            <w:pPr>
              <w:pStyle w:val="8"/>
              <w:spacing w:before="50" w:line="239" w:lineRule="auto"/>
              <w:ind w:left="625"/>
              <w:rPr>
                <w:sz w:val="11"/>
                <w:szCs w:val="11"/>
              </w:rPr>
            </w:pPr>
            <w:r>
              <w:rPr>
                <w:spacing w:val="-3"/>
                <w:sz w:val="11"/>
                <w:szCs w:val="11"/>
              </w:rPr>
              <w:t>1.50</w:t>
            </w:r>
          </w:p>
        </w:tc>
        <w:tc>
          <w:tcPr>
            <w:tcW w:w="919" w:type="dxa"/>
            <w:vAlign w:val="top"/>
          </w:tcPr>
          <w:p w14:paraId="772DB8E6">
            <w:pPr>
              <w:spacing w:line="197" w:lineRule="exact"/>
              <w:rPr>
                <w:rFonts w:ascii="Arial"/>
                <w:sz w:val="17"/>
              </w:rPr>
            </w:pPr>
          </w:p>
        </w:tc>
        <w:tc>
          <w:tcPr>
            <w:tcW w:w="919" w:type="dxa"/>
            <w:vAlign w:val="top"/>
          </w:tcPr>
          <w:p w14:paraId="424CFBE3">
            <w:pPr>
              <w:spacing w:line="197" w:lineRule="exact"/>
              <w:rPr>
                <w:rFonts w:ascii="Arial"/>
                <w:sz w:val="17"/>
              </w:rPr>
            </w:pPr>
          </w:p>
        </w:tc>
        <w:tc>
          <w:tcPr>
            <w:tcW w:w="919" w:type="dxa"/>
            <w:vAlign w:val="top"/>
          </w:tcPr>
          <w:p w14:paraId="5DB66EDF">
            <w:pPr>
              <w:spacing w:line="197" w:lineRule="exact"/>
              <w:rPr>
                <w:rFonts w:ascii="Arial"/>
                <w:sz w:val="17"/>
              </w:rPr>
            </w:pPr>
          </w:p>
        </w:tc>
        <w:tc>
          <w:tcPr>
            <w:tcW w:w="919" w:type="dxa"/>
            <w:vAlign w:val="top"/>
          </w:tcPr>
          <w:p w14:paraId="7DF5D0EC">
            <w:pPr>
              <w:spacing w:line="197" w:lineRule="exact"/>
              <w:rPr>
                <w:rFonts w:ascii="Arial"/>
                <w:sz w:val="17"/>
              </w:rPr>
            </w:pPr>
          </w:p>
        </w:tc>
        <w:tc>
          <w:tcPr>
            <w:tcW w:w="919" w:type="dxa"/>
            <w:vAlign w:val="top"/>
          </w:tcPr>
          <w:p w14:paraId="498047A3">
            <w:pPr>
              <w:spacing w:line="197" w:lineRule="exact"/>
              <w:rPr>
                <w:rFonts w:ascii="Arial"/>
                <w:sz w:val="17"/>
              </w:rPr>
            </w:pPr>
          </w:p>
        </w:tc>
        <w:tc>
          <w:tcPr>
            <w:tcW w:w="919" w:type="dxa"/>
            <w:vAlign w:val="top"/>
          </w:tcPr>
          <w:p w14:paraId="662AAF45">
            <w:pPr>
              <w:spacing w:line="197" w:lineRule="exact"/>
              <w:rPr>
                <w:rFonts w:ascii="Arial"/>
                <w:sz w:val="17"/>
              </w:rPr>
            </w:pPr>
          </w:p>
        </w:tc>
        <w:tc>
          <w:tcPr>
            <w:tcW w:w="919" w:type="dxa"/>
            <w:vAlign w:val="top"/>
          </w:tcPr>
          <w:p w14:paraId="1F5B7F24">
            <w:pPr>
              <w:spacing w:line="197" w:lineRule="exact"/>
              <w:rPr>
                <w:rFonts w:ascii="Arial"/>
                <w:sz w:val="17"/>
              </w:rPr>
            </w:pPr>
          </w:p>
        </w:tc>
        <w:tc>
          <w:tcPr>
            <w:tcW w:w="919" w:type="dxa"/>
            <w:vAlign w:val="top"/>
          </w:tcPr>
          <w:p w14:paraId="26C44860">
            <w:pPr>
              <w:spacing w:line="197" w:lineRule="exact"/>
              <w:rPr>
                <w:rFonts w:ascii="Arial"/>
                <w:sz w:val="17"/>
              </w:rPr>
            </w:pPr>
          </w:p>
        </w:tc>
        <w:tc>
          <w:tcPr>
            <w:tcW w:w="807" w:type="dxa"/>
            <w:vAlign w:val="top"/>
          </w:tcPr>
          <w:p w14:paraId="6F7565F0">
            <w:pPr>
              <w:spacing w:line="197" w:lineRule="exact"/>
              <w:rPr>
                <w:rFonts w:ascii="Arial"/>
                <w:sz w:val="17"/>
              </w:rPr>
            </w:pPr>
          </w:p>
        </w:tc>
      </w:tr>
      <w:tr w14:paraId="13189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3C37748">
            <w:pPr>
              <w:pStyle w:val="8"/>
              <w:spacing w:before="13" w:line="231" w:lineRule="auto"/>
              <w:ind w:left="73"/>
              <w:rPr>
                <w:sz w:val="11"/>
                <w:szCs w:val="11"/>
              </w:rPr>
            </w:pPr>
            <w:r>
              <w:rPr>
                <w:spacing w:val="-2"/>
                <w:sz w:val="11"/>
                <w:szCs w:val="11"/>
              </w:rPr>
              <w:t>30</w:t>
            </w:r>
          </w:p>
          <w:p w14:paraId="36385D44">
            <w:pPr>
              <w:pStyle w:val="8"/>
              <w:spacing w:line="212" w:lineRule="auto"/>
              <w:ind w:left="73"/>
              <w:rPr>
                <w:sz w:val="4"/>
                <w:szCs w:val="4"/>
              </w:rPr>
            </w:pPr>
            <w:r>
              <w:rPr>
                <w:spacing w:val="14"/>
                <w:w w:val="175"/>
                <w:sz w:val="4"/>
                <w:szCs w:val="4"/>
              </w:rPr>
              <w:t>2</w:t>
            </w:r>
          </w:p>
        </w:tc>
        <w:tc>
          <w:tcPr>
            <w:tcW w:w="299" w:type="dxa"/>
            <w:vAlign w:val="top"/>
          </w:tcPr>
          <w:p w14:paraId="3029FADC">
            <w:pPr>
              <w:pStyle w:val="8"/>
              <w:spacing w:before="50"/>
              <w:ind w:left="69"/>
              <w:rPr>
                <w:sz w:val="11"/>
                <w:szCs w:val="11"/>
              </w:rPr>
            </w:pPr>
            <w:r>
              <w:rPr>
                <w:spacing w:val="-2"/>
                <w:sz w:val="11"/>
                <w:szCs w:val="11"/>
              </w:rPr>
              <w:t>31</w:t>
            </w:r>
          </w:p>
        </w:tc>
        <w:tc>
          <w:tcPr>
            <w:tcW w:w="918" w:type="dxa"/>
            <w:vAlign w:val="top"/>
          </w:tcPr>
          <w:p w14:paraId="6EA3921D">
            <w:pPr>
              <w:pStyle w:val="8"/>
              <w:spacing w:before="13" w:line="92" w:lineRule="exact"/>
              <w:ind w:left="70" w:right="118" w:firstLine="56"/>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299" w:type="dxa"/>
            <w:vAlign w:val="top"/>
          </w:tcPr>
          <w:p w14:paraId="26C4185C">
            <w:pPr>
              <w:pStyle w:val="8"/>
              <w:spacing w:before="13" w:line="231" w:lineRule="auto"/>
              <w:ind w:left="72"/>
              <w:rPr>
                <w:sz w:val="11"/>
                <w:szCs w:val="11"/>
              </w:rPr>
            </w:pPr>
            <w:r>
              <w:rPr>
                <w:spacing w:val="-2"/>
                <w:sz w:val="11"/>
                <w:szCs w:val="11"/>
              </w:rPr>
              <w:t>50</w:t>
            </w:r>
          </w:p>
          <w:p w14:paraId="5E202B4C">
            <w:pPr>
              <w:pStyle w:val="8"/>
              <w:spacing w:line="212" w:lineRule="auto"/>
              <w:ind w:left="72"/>
              <w:rPr>
                <w:sz w:val="4"/>
                <w:szCs w:val="4"/>
              </w:rPr>
            </w:pPr>
            <w:r>
              <w:rPr>
                <w:spacing w:val="14"/>
                <w:w w:val="175"/>
                <w:sz w:val="4"/>
                <w:szCs w:val="4"/>
              </w:rPr>
              <w:t>2</w:t>
            </w:r>
          </w:p>
        </w:tc>
        <w:tc>
          <w:tcPr>
            <w:tcW w:w="299" w:type="dxa"/>
            <w:vAlign w:val="top"/>
          </w:tcPr>
          <w:p w14:paraId="555DDF20">
            <w:pPr>
              <w:pStyle w:val="8"/>
              <w:spacing w:before="50"/>
              <w:ind w:left="72"/>
              <w:rPr>
                <w:sz w:val="11"/>
                <w:szCs w:val="11"/>
              </w:rPr>
            </w:pPr>
            <w:r>
              <w:rPr>
                <w:spacing w:val="-2"/>
                <w:sz w:val="11"/>
                <w:szCs w:val="11"/>
              </w:rPr>
              <w:t>08</w:t>
            </w:r>
          </w:p>
        </w:tc>
        <w:tc>
          <w:tcPr>
            <w:tcW w:w="918" w:type="dxa"/>
            <w:vAlign w:val="top"/>
          </w:tcPr>
          <w:p w14:paraId="030C714B">
            <w:pPr>
              <w:pStyle w:val="8"/>
              <w:spacing w:before="13" w:line="92" w:lineRule="exact"/>
              <w:ind w:left="74" w:right="169"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918" w:type="dxa"/>
            <w:vAlign w:val="top"/>
          </w:tcPr>
          <w:p w14:paraId="59EE8A42">
            <w:pPr>
              <w:pStyle w:val="8"/>
              <w:spacing w:before="50" w:line="239" w:lineRule="auto"/>
              <w:ind w:left="615"/>
              <w:rPr>
                <w:sz w:val="11"/>
                <w:szCs w:val="11"/>
              </w:rPr>
            </w:pPr>
            <w:r>
              <w:rPr>
                <w:spacing w:val="-1"/>
                <w:sz w:val="11"/>
                <w:szCs w:val="11"/>
              </w:rPr>
              <w:t>0.90</w:t>
            </w:r>
          </w:p>
        </w:tc>
        <w:tc>
          <w:tcPr>
            <w:tcW w:w="919" w:type="dxa"/>
            <w:vAlign w:val="top"/>
          </w:tcPr>
          <w:p w14:paraId="4DC85692">
            <w:pPr>
              <w:pStyle w:val="8"/>
              <w:spacing w:before="50" w:line="239" w:lineRule="auto"/>
              <w:ind w:left="617"/>
              <w:rPr>
                <w:sz w:val="11"/>
                <w:szCs w:val="11"/>
              </w:rPr>
            </w:pPr>
            <w:r>
              <w:rPr>
                <w:spacing w:val="-1"/>
                <w:sz w:val="11"/>
                <w:szCs w:val="11"/>
              </w:rPr>
              <w:t>0.90</w:t>
            </w:r>
          </w:p>
        </w:tc>
        <w:tc>
          <w:tcPr>
            <w:tcW w:w="919" w:type="dxa"/>
            <w:vAlign w:val="top"/>
          </w:tcPr>
          <w:p w14:paraId="6DD558F3">
            <w:pPr>
              <w:pStyle w:val="8"/>
              <w:spacing w:before="50" w:line="239" w:lineRule="auto"/>
              <w:ind w:left="618"/>
              <w:rPr>
                <w:sz w:val="11"/>
                <w:szCs w:val="11"/>
              </w:rPr>
            </w:pPr>
            <w:r>
              <w:rPr>
                <w:spacing w:val="-1"/>
                <w:sz w:val="11"/>
                <w:szCs w:val="11"/>
              </w:rPr>
              <w:t>0.90</w:t>
            </w:r>
          </w:p>
        </w:tc>
        <w:tc>
          <w:tcPr>
            <w:tcW w:w="919" w:type="dxa"/>
            <w:vAlign w:val="top"/>
          </w:tcPr>
          <w:p w14:paraId="7790B4FC">
            <w:pPr>
              <w:spacing w:line="197" w:lineRule="exact"/>
              <w:rPr>
                <w:rFonts w:ascii="Arial"/>
                <w:sz w:val="17"/>
              </w:rPr>
            </w:pPr>
          </w:p>
        </w:tc>
        <w:tc>
          <w:tcPr>
            <w:tcW w:w="919" w:type="dxa"/>
            <w:vAlign w:val="top"/>
          </w:tcPr>
          <w:p w14:paraId="3032F5B0">
            <w:pPr>
              <w:spacing w:line="197" w:lineRule="exact"/>
              <w:rPr>
                <w:rFonts w:ascii="Arial"/>
                <w:sz w:val="17"/>
              </w:rPr>
            </w:pPr>
          </w:p>
        </w:tc>
        <w:tc>
          <w:tcPr>
            <w:tcW w:w="919" w:type="dxa"/>
            <w:vAlign w:val="top"/>
          </w:tcPr>
          <w:p w14:paraId="32D82711">
            <w:pPr>
              <w:spacing w:line="197" w:lineRule="exact"/>
              <w:rPr>
                <w:rFonts w:ascii="Arial"/>
                <w:sz w:val="17"/>
              </w:rPr>
            </w:pPr>
          </w:p>
        </w:tc>
        <w:tc>
          <w:tcPr>
            <w:tcW w:w="919" w:type="dxa"/>
            <w:vAlign w:val="top"/>
          </w:tcPr>
          <w:p w14:paraId="4FCA480B">
            <w:pPr>
              <w:spacing w:line="197" w:lineRule="exact"/>
              <w:rPr>
                <w:rFonts w:ascii="Arial"/>
                <w:sz w:val="17"/>
              </w:rPr>
            </w:pPr>
          </w:p>
        </w:tc>
        <w:tc>
          <w:tcPr>
            <w:tcW w:w="919" w:type="dxa"/>
            <w:vAlign w:val="top"/>
          </w:tcPr>
          <w:p w14:paraId="56BC2AE7">
            <w:pPr>
              <w:spacing w:line="197" w:lineRule="exact"/>
              <w:rPr>
                <w:rFonts w:ascii="Arial"/>
                <w:sz w:val="17"/>
              </w:rPr>
            </w:pPr>
          </w:p>
        </w:tc>
        <w:tc>
          <w:tcPr>
            <w:tcW w:w="919" w:type="dxa"/>
            <w:vAlign w:val="top"/>
          </w:tcPr>
          <w:p w14:paraId="1DDDC75D">
            <w:pPr>
              <w:spacing w:line="197" w:lineRule="exact"/>
              <w:rPr>
                <w:rFonts w:ascii="Arial"/>
                <w:sz w:val="17"/>
              </w:rPr>
            </w:pPr>
          </w:p>
        </w:tc>
        <w:tc>
          <w:tcPr>
            <w:tcW w:w="919" w:type="dxa"/>
            <w:vAlign w:val="top"/>
          </w:tcPr>
          <w:p w14:paraId="19048CFD">
            <w:pPr>
              <w:spacing w:line="197" w:lineRule="exact"/>
              <w:rPr>
                <w:rFonts w:ascii="Arial"/>
                <w:sz w:val="17"/>
              </w:rPr>
            </w:pPr>
          </w:p>
        </w:tc>
        <w:tc>
          <w:tcPr>
            <w:tcW w:w="919" w:type="dxa"/>
            <w:vAlign w:val="top"/>
          </w:tcPr>
          <w:p w14:paraId="70D3E44D">
            <w:pPr>
              <w:spacing w:line="197" w:lineRule="exact"/>
              <w:rPr>
                <w:rFonts w:ascii="Arial"/>
                <w:sz w:val="17"/>
              </w:rPr>
            </w:pPr>
          </w:p>
        </w:tc>
        <w:tc>
          <w:tcPr>
            <w:tcW w:w="807" w:type="dxa"/>
            <w:vAlign w:val="top"/>
          </w:tcPr>
          <w:p w14:paraId="5A6A1256">
            <w:pPr>
              <w:spacing w:line="197" w:lineRule="exact"/>
              <w:rPr>
                <w:rFonts w:ascii="Arial"/>
                <w:sz w:val="17"/>
              </w:rPr>
            </w:pPr>
          </w:p>
        </w:tc>
      </w:tr>
      <w:tr w14:paraId="1308B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26A53A4">
            <w:pPr>
              <w:pStyle w:val="8"/>
              <w:spacing w:before="13" w:line="231" w:lineRule="auto"/>
              <w:ind w:left="73"/>
              <w:rPr>
                <w:sz w:val="11"/>
                <w:szCs w:val="11"/>
              </w:rPr>
            </w:pPr>
            <w:r>
              <w:rPr>
                <w:spacing w:val="-2"/>
                <w:sz w:val="11"/>
                <w:szCs w:val="11"/>
              </w:rPr>
              <w:t>30</w:t>
            </w:r>
          </w:p>
          <w:p w14:paraId="70637D0F">
            <w:pPr>
              <w:pStyle w:val="8"/>
              <w:spacing w:line="205" w:lineRule="auto"/>
              <w:ind w:left="73"/>
              <w:rPr>
                <w:sz w:val="4"/>
                <w:szCs w:val="4"/>
              </w:rPr>
            </w:pPr>
            <w:r>
              <w:rPr>
                <w:spacing w:val="14"/>
                <w:w w:val="175"/>
                <w:sz w:val="4"/>
                <w:szCs w:val="4"/>
              </w:rPr>
              <w:t>2</w:t>
            </w:r>
          </w:p>
        </w:tc>
        <w:tc>
          <w:tcPr>
            <w:tcW w:w="299" w:type="dxa"/>
            <w:vAlign w:val="top"/>
          </w:tcPr>
          <w:p w14:paraId="752AD474">
            <w:pPr>
              <w:pStyle w:val="8"/>
              <w:spacing w:before="51"/>
              <w:ind w:left="75"/>
              <w:rPr>
                <w:sz w:val="11"/>
                <w:szCs w:val="11"/>
              </w:rPr>
            </w:pPr>
            <w:r>
              <w:rPr>
                <w:spacing w:val="-4"/>
                <w:sz w:val="11"/>
                <w:szCs w:val="11"/>
              </w:rPr>
              <w:t>17</w:t>
            </w:r>
          </w:p>
        </w:tc>
        <w:tc>
          <w:tcPr>
            <w:tcW w:w="918" w:type="dxa"/>
            <w:vAlign w:val="top"/>
          </w:tcPr>
          <w:p w14:paraId="0A771671">
            <w:pPr>
              <w:pStyle w:val="8"/>
              <w:spacing w:before="50" w:line="220" w:lineRule="auto"/>
              <w:ind w:left="72"/>
              <w:rPr>
                <w:sz w:val="11"/>
                <w:szCs w:val="11"/>
              </w:rPr>
            </w:pPr>
            <w:r>
              <w:rPr>
                <w:spacing w:val="-2"/>
                <w:sz w:val="11"/>
                <w:szCs w:val="11"/>
              </w:rPr>
              <w:t>公务接待费</w:t>
            </w:r>
          </w:p>
        </w:tc>
        <w:tc>
          <w:tcPr>
            <w:tcW w:w="299" w:type="dxa"/>
            <w:vAlign w:val="top"/>
          </w:tcPr>
          <w:p w14:paraId="0FA9DE17">
            <w:pPr>
              <w:pStyle w:val="8"/>
              <w:spacing w:before="13" w:line="231" w:lineRule="auto"/>
              <w:ind w:left="72"/>
              <w:rPr>
                <w:sz w:val="11"/>
                <w:szCs w:val="11"/>
              </w:rPr>
            </w:pPr>
            <w:r>
              <w:rPr>
                <w:spacing w:val="-2"/>
                <w:sz w:val="11"/>
                <w:szCs w:val="11"/>
              </w:rPr>
              <w:t>50</w:t>
            </w:r>
          </w:p>
          <w:p w14:paraId="19075B45">
            <w:pPr>
              <w:pStyle w:val="8"/>
              <w:spacing w:line="205" w:lineRule="auto"/>
              <w:ind w:left="72"/>
              <w:rPr>
                <w:sz w:val="4"/>
                <w:szCs w:val="4"/>
              </w:rPr>
            </w:pPr>
            <w:r>
              <w:rPr>
                <w:spacing w:val="14"/>
                <w:w w:val="175"/>
                <w:sz w:val="4"/>
                <w:szCs w:val="4"/>
              </w:rPr>
              <w:t>2</w:t>
            </w:r>
          </w:p>
        </w:tc>
        <w:tc>
          <w:tcPr>
            <w:tcW w:w="299" w:type="dxa"/>
            <w:vAlign w:val="top"/>
          </w:tcPr>
          <w:p w14:paraId="73FCAD61">
            <w:pPr>
              <w:pStyle w:val="8"/>
              <w:spacing w:before="51"/>
              <w:ind w:left="72"/>
              <w:rPr>
                <w:sz w:val="11"/>
                <w:szCs w:val="11"/>
              </w:rPr>
            </w:pPr>
            <w:r>
              <w:rPr>
                <w:spacing w:val="-2"/>
                <w:sz w:val="11"/>
                <w:szCs w:val="11"/>
              </w:rPr>
              <w:t>06</w:t>
            </w:r>
          </w:p>
        </w:tc>
        <w:tc>
          <w:tcPr>
            <w:tcW w:w="918" w:type="dxa"/>
            <w:vAlign w:val="top"/>
          </w:tcPr>
          <w:p w14:paraId="7F5AFB55">
            <w:pPr>
              <w:pStyle w:val="8"/>
              <w:spacing w:before="50" w:line="220" w:lineRule="auto"/>
              <w:ind w:left="76"/>
              <w:rPr>
                <w:sz w:val="11"/>
                <w:szCs w:val="11"/>
              </w:rPr>
            </w:pPr>
            <w:r>
              <w:rPr>
                <w:spacing w:val="-2"/>
                <w:sz w:val="11"/>
                <w:szCs w:val="11"/>
              </w:rPr>
              <w:t>公务接待费</w:t>
            </w:r>
          </w:p>
        </w:tc>
        <w:tc>
          <w:tcPr>
            <w:tcW w:w="918" w:type="dxa"/>
            <w:vAlign w:val="top"/>
          </w:tcPr>
          <w:p w14:paraId="760FA46E">
            <w:pPr>
              <w:pStyle w:val="8"/>
              <w:spacing w:before="51" w:line="239" w:lineRule="auto"/>
              <w:ind w:left="615"/>
              <w:rPr>
                <w:sz w:val="11"/>
                <w:szCs w:val="11"/>
              </w:rPr>
            </w:pPr>
            <w:r>
              <w:rPr>
                <w:spacing w:val="-1"/>
                <w:sz w:val="11"/>
                <w:szCs w:val="11"/>
              </w:rPr>
              <w:t>0.40</w:t>
            </w:r>
          </w:p>
        </w:tc>
        <w:tc>
          <w:tcPr>
            <w:tcW w:w="919" w:type="dxa"/>
            <w:vAlign w:val="top"/>
          </w:tcPr>
          <w:p w14:paraId="74D88BBE">
            <w:pPr>
              <w:pStyle w:val="8"/>
              <w:spacing w:before="51" w:line="239" w:lineRule="auto"/>
              <w:ind w:left="617"/>
              <w:rPr>
                <w:sz w:val="11"/>
                <w:szCs w:val="11"/>
              </w:rPr>
            </w:pPr>
            <w:r>
              <w:rPr>
                <w:spacing w:val="-1"/>
                <w:sz w:val="11"/>
                <w:szCs w:val="11"/>
              </w:rPr>
              <w:t>0.40</w:t>
            </w:r>
          </w:p>
        </w:tc>
        <w:tc>
          <w:tcPr>
            <w:tcW w:w="919" w:type="dxa"/>
            <w:vAlign w:val="top"/>
          </w:tcPr>
          <w:p w14:paraId="54D18E03">
            <w:pPr>
              <w:pStyle w:val="8"/>
              <w:spacing w:before="51" w:line="239" w:lineRule="auto"/>
              <w:ind w:left="618"/>
              <w:rPr>
                <w:sz w:val="11"/>
                <w:szCs w:val="11"/>
              </w:rPr>
            </w:pPr>
            <w:r>
              <w:rPr>
                <w:spacing w:val="-1"/>
                <w:sz w:val="11"/>
                <w:szCs w:val="11"/>
              </w:rPr>
              <w:t>0.40</w:t>
            </w:r>
          </w:p>
        </w:tc>
        <w:tc>
          <w:tcPr>
            <w:tcW w:w="919" w:type="dxa"/>
            <w:vAlign w:val="top"/>
          </w:tcPr>
          <w:p w14:paraId="61312E97">
            <w:pPr>
              <w:spacing w:line="195" w:lineRule="exact"/>
              <w:rPr>
                <w:rFonts w:ascii="Arial"/>
                <w:sz w:val="17"/>
              </w:rPr>
            </w:pPr>
          </w:p>
        </w:tc>
        <w:tc>
          <w:tcPr>
            <w:tcW w:w="919" w:type="dxa"/>
            <w:vAlign w:val="top"/>
          </w:tcPr>
          <w:p w14:paraId="1FBE489B">
            <w:pPr>
              <w:spacing w:line="195" w:lineRule="exact"/>
              <w:rPr>
                <w:rFonts w:ascii="Arial"/>
                <w:sz w:val="17"/>
              </w:rPr>
            </w:pPr>
          </w:p>
        </w:tc>
        <w:tc>
          <w:tcPr>
            <w:tcW w:w="919" w:type="dxa"/>
            <w:vAlign w:val="top"/>
          </w:tcPr>
          <w:p w14:paraId="76243CFB">
            <w:pPr>
              <w:spacing w:line="195" w:lineRule="exact"/>
              <w:rPr>
                <w:rFonts w:ascii="Arial"/>
                <w:sz w:val="17"/>
              </w:rPr>
            </w:pPr>
          </w:p>
        </w:tc>
        <w:tc>
          <w:tcPr>
            <w:tcW w:w="919" w:type="dxa"/>
            <w:vAlign w:val="top"/>
          </w:tcPr>
          <w:p w14:paraId="5CAA10A1">
            <w:pPr>
              <w:spacing w:line="195" w:lineRule="exact"/>
              <w:rPr>
                <w:rFonts w:ascii="Arial"/>
                <w:sz w:val="17"/>
              </w:rPr>
            </w:pPr>
          </w:p>
        </w:tc>
        <w:tc>
          <w:tcPr>
            <w:tcW w:w="919" w:type="dxa"/>
            <w:vAlign w:val="top"/>
          </w:tcPr>
          <w:p w14:paraId="5713929B">
            <w:pPr>
              <w:spacing w:line="195" w:lineRule="exact"/>
              <w:rPr>
                <w:rFonts w:ascii="Arial"/>
                <w:sz w:val="17"/>
              </w:rPr>
            </w:pPr>
          </w:p>
        </w:tc>
        <w:tc>
          <w:tcPr>
            <w:tcW w:w="919" w:type="dxa"/>
            <w:vAlign w:val="top"/>
          </w:tcPr>
          <w:p w14:paraId="62B0E686">
            <w:pPr>
              <w:spacing w:line="195" w:lineRule="exact"/>
              <w:rPr>
                <w:rFonts w:ascii="Arial"/>
                <w:sz w:val="17"/>
              </w:rPr>
            </w:pPr>
          </w:p>
        </w:tc>
        <w:tc>
          <w:tcPr>
            <w:tcW w:w="919" w:type="dxa"/>
            <w:vAlign w:val="top"/>
          </w:tcPr>
          <w:p w14:paraId="47ABE002">
            <w:pPr>
              <w:spacing w:line="195" w:lineRule="exact"/>
              <w:rPr>
                <w:rFonts w:ascii="Arial"/>
                <w:sz w:val="17"/>
              </w:rPr>
            </w:pPr>
          </w:p>
        </w:tc>
        <w:tc>
          <w:tcPr>
            <w:tcW w:w="919" w:type="dxa"/>
            <w:vAlign w:val="top"/>
          </w:tcPr>
          <w:p w14:paraId="5D20CA9D">
            <w:pPr>
              <w:spacing w:line="195" w:lineRule="exact"/>
              <w:rPr>
                <w:rFonts w:ascii="Arial"/>
                <w:sz w:val="17"/>
              </w:rPr>
            </w:pPr>
          </w:p>
        </w:tc>
        <w:tc>
          <w:tcPr>
            <w:tcW w:w="807" w:type="dxa"/>
            <w:vAlign w:val="top"/>
          </w:tcPr>
          <w:p w14:paraId="7836039D">
            <w:pPr>
              <w:spacing w:line="195" w:lineRule="exact"/>
              <w:rPr>
                <w:rFonts w:ascii="Arial"/>
                <w:sz w:val="17"/>
              </w:rPr>
            </w:pPr>
          </w:p>
        </w:tc>
      </w:tr>
      <w:tr w14:paraId="59526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A44B458">
            <w:pPr>
              <w:pStyle w:val="8"/>
              <w:spacing w:before="15" w:line="231" w:lineRule="auto"/>
              <w:ind w:left="73"/>
              <w:rPr>
                <w:sz w:val="11"/>
                <w:szCs w:val="11"/>
              </w:rPr>
            </w:pPr>
            <w:r>
              <w:rPr>
                <w:spacing w:val="-2"/>
                <w:sz w:val="11"/>
                <w:szCs w:val="11"/>
              </w:rPr>
              <w:t>30</w:t>
            </w:r>
          </w:p>
          <w:p w14:paraId="684B0ABA">
            <w:pPr>
              <w:pStyle w:val="8"/>
              <w:spacing w:line="202" w:lineRule="auto"/>
              <w:ind w:left="73"/>
              <w:rPr>
                <w:sz w:val="4"/>
                <w:szCs w:val="4"/>
              </w:rPr>
            </w:pPr>
            <w:r>
              <w:rPr>
                <w:spacing w:val="14"/>
                <w:w w:val="175"/>
                <w:sz w:val="4"/>
                <w:szCs w:val="4"/>
              </w:rPr>
              <w:t>2</w:t>
            </w:r>
          </w:p>
        </w:tc>
        <w:tc>
          <w:tcPr>
            <w:tcW w:w="299" w:type="dxa"/>
            <w:vAlign w:val="top"/>
          </w:tcPr>
          <w:p w14:paraId="069359DE">
            <w:pPr>
              <w:pStyle w:val="8"/>
              <w:spacing w:before="52" w:line="241" w:lineRule="auto"/>
              <w:ind w:left="75"/>
              <w:rPr>
                <w:sz w:val="11"/>
                <w:szCs w:val="11"/>
              </w:rPr>
            </w:pPr>
            <w:r>
              <w:rPr>
                <w:spacing w:val="-4"/>
                <w:sz w:val="11"/>
                <w:szCs w:val="11"/>
              </w:rPr>
              <w:t>14</w:t>
            </w:r>
          </w:p>
        </w:tc>
        <w:tc>
          <w:tcPr>
            <w:tcW w:w="918" w:type="dxa"/>
            <w:vAlign w:val="top"/>
          </w:tcPr>
          <w:p w14:paraId="626F36B9">
            <w:pPr>
              <w:pStyle w:val="8"/>
              <w:spacing w:before="52" w:line="220" w:lineRule="auto"/>
              <w:ind w:left="69"/>
              <w:rPr>
                <w:sz w:val="11"/>
                <w:szCs w:val="11"/>
              </w:rPr>
            </w:pPr>
            <w:r>
              <w:rPr>
                <w:spacing w:val="-2"/>
                <w:sz w:val="11"/>
                <w:szCs w:val="11"/>
              </w:rPr>
              <w:t>租赁费</w:t>
            </w:r>
          </w:p>
        </w:tc>
        <w:tc>
          <w:tcPr>
            <w:tcW w:w="299" w:type="dxa"/>
            <w:vAlign w:val="top"/>
          </w:tcPr>
          <w:p w14:paraId="40DD9F72">
            <w:pPr>
              <w:pStyle w:val="8"/>
              <w:spacing w:before="15" w:line="231" w:lineRule="auto"/>
              <w:ind w:left="72"/>
              <w:rPr>
                <w:sz w:val="11"/>
                <w:szCs w:val="11"/>
              </w:rPr>
            </w:pPr>
            <w:r>
              <w:rPr>
                <w:spacing w:val="-2"/>
                <w:sz w:val="11"/>
                <w:szCs w:val="11"/>
              </w:rPr>
              <w:t>50</w:t>
            </w:r>
          </w:p>
          <w:p w14:paraId="3AB3AE22">
            <w:pPr>
              <w:pStyle w:val="8"/>
              <w:spacing w:line="202" w:lineRule="auto"/>
              <w:ind w:left="72"/>
              <w:rPr>
                <w:sz w:val="4"/>
                <w:szCs w:val="4"/>
              </w:rPr>
            </w:pPr>
            <w:r>
              <w:rPr>
                <w:spacing w:val="14"/>
                <w:w w:val="175"/>
                <w:sz w:val="4"/>
                <w:szCs w:val="4"/>
              </w:rPr>
              <w:t>2</w:t>
            </w:r>
          </w:p>
        </w:tc>
        <w:tc>
          <w:tcPr>
            <w:tcW w:w="299" w:type="dxa"/>
            <w:vAlign w:val="top"/>
          </w:tcPr>
          <w:p w14:paraId="0369098B">
            <w:pPr>
              <w:pStyle w:val="8"/>
              <w:spacing w:before="52"/>
              <w:ind w:left="72"/>
              <w:rPr>
                <w:sz w:val="11"/>
                <w:szCs w:val="11"/>
              </w:rPr>
            </w:pPr>
            <w:r>
              <w:rPr>
                <w:spacing w:val="-2"/>
                <w:sz w:val="11"/>
                <w:szCs w:val="11"/>
              </w:rPr>
              <w:t>01</w:t>
            </w:r>
          </w:p>
        </w:tc>
        <w:tc>
          <w:tcPr>
            <w:tcW w:w="918" w:type="dxa"/>
            <w:vAlign w:val="top"/>
          </w:tcPr>
          <w:p w14:paraId="3D78F311">
            <w:pPr>
              <w:pStyle w:val="8"/>
              <w:spacing w:before="52" w:line="220" w:lineRule="auto"/>
              <w:ind w:left="74"/>
              <w:rPr>
                <w:sz w:val="11"/>
                <w:szCs w:val="11"/>
              </w:rPr>
            </w:pPr>
            <w:r>
              <w:rPr>
                <w:spacing w:val="-2"/>
                <w:sz w:val="11"/>
                <w:szCs w:val="11"/>
              </w:rPr>
              <w:t>办公经费</w:t>
            </w:r>
          </w:p>
        </w:tc>
        <w:tc>
          <w:tcPr>
            <w:tcW w:w="918" w:type="dxa"/>
            <w:vAlign w:val="top"/>
          </w:tcPr>
          <w:p w14:paraId="4BE16E9B">
            <w:pPr>
              <w:pStyle w:val="8"/>
              <w:spacing w:before="52" w:line="239" w:lineRule="auto"/>
              <w:ind w:left="616"/>
              <w:rPr>
                <w:sz w:val="11"/>
                <w:szCs w:val="11"/>
              </w:rPr>
            </w:pPr>
            <w:r>
              <w:rPr>
                <w:spacing w:val="-2"/>
                <w:sz w:val="11"/>
                <w:szCs w:val="11"/>
              </w:rPr>
              <w:t>3.50</w:t>
            </w:r>
          </w:p>
        </w:tc>
        <w:tc>
          <w:tcPr>
            <w:tcW w:w="919" w:type="dxa"/>
            <w:vAlign w:val="top"/>
          </w:tcPr>
          <w:p w14:paraId="0786409F">
            <w:pPr>
              <w:pStyle w:val="8"/>
              <w:spacing w:before="52" w:line="239" w:lineRule="auto"/>
              <w:ind w:left="618"/>
              <w:rPr>
                <w:sz w:val="11"/>
                <w:szCs w:val="11"/>
              </w:rPr>
            </w:pPr>
            <w:r>
              <w:rPr>
                <w:spacing w:val="-2"/>
                <w:sz w:val="11"/>
                <w:szCs w:val="11"/>
              </w:rPr>
              <w:t>3.50</w:t>
            </w:r>
          </w:p>
        </w:tc>
        <w:tc>
          <w:tcPr>
            <w:tcW w:w="919" w:type="dxa"/>
            <w:vAlign w:val="top"/>
          </w:tcPr>
          <w:p w14:paraId="33A91633">
            <w:pPr>
              <w:pStyle w:val="8"/>
              <w:spacing w:before="52" w:line="239" w:lineRule="auto"/>
              <w:ind w:left="619"/>
              <w:rPr>
                <w:sz w:val="11"/>
                <w:szCs w:val="11"/>
              </w:rPr>
            </w:pPr>
            <w:r>
              <w:rPr>
                <w:spacing w:val="-2"/>
                <w:sz w:val="11"/>
                <w:szCs w:val="11"/>
              </w:rPr>
              <w:t>3.50</w:t>
            </w:r>
          </w:p>
        </w:tc>
        <w:tc>
          <w:tcPr>
            <w:tcW w:w="919" w:type="dxa"/>
            <w:vAlign w:val="top"/>
          </w:tcPr>
          <w:p w14:paraId="4AD9ADB9">
            <w:pPr>
              <w:spacing w:line="197" w:lineRule="exact"/>
              <w:rPr>
                <w:rFonts w:ascii="Arial"/>
                <w:sz w:val="17"/>
              </w:rPr>
            </w:pPr>
          </w:p>
        </w:tc>
        <w:tc>
          <w:tcPr>
            <w:tcW w:w="919" w:type="dxa"/>
            <w:vAlign w:val="top"/>
          </w:tcPr>
          <w:p w14:paraId="41E49B5F">
            <w:pPr>
              <w:spacing w:line="197" w:lineRule="exact"/>
              <w:rPr>
                <w:rFonts w:ascii="Arial"/>
                <w:sz w:val="17"/>
              </w:rPr>
            </w:pPr>
          </w:p>
        </w:tc>
        <w:tc>
          <w:tcPr>
            <w:tcW w:w="919" w:type="dxa"/>
            <w:vAlign w:val="top"/>
          </w:tcPr>
          <w:p w14:paraId="02D108A5">
            <w:pPr>
              <w:spacing w:line="197" w:lineRule="exact"/>
              <w:rPr>
                <w:rFonts w:ascii="Arial"/>
                <w:sz w:val="17"/>
              </w:rPr>
            </w:pPr>
          </w:p>
        </w:tc>
        <w:tc>
          <w:tcPr>
            <w:tcW w:w="919" w:type="dxa"/>
            <w:vAlign w:val="top"/>
          </w:tcPr>
          <w:p w14:paraId="2C7BE917">
            <w:pPr>
              <w:spacing w:line="197" w:lineRule="exact"/>
              <w:rPr>
                <w:rFonts w:ascii="Arial"/>
                <w:sz w:val="17"/>
              </w:rPr>
            </w:pPr>
          </w:p>
        </w:tc>
        <w:tc>
          <w:tcPr>
            <w:tcW w:w="919" w:type="dxa"/>
            <w:vAlign w:val="top"/>
          </w:tcPr>
          <w:p w14:paraId="1FF514E1">
            <w:pPr>
              <w:spacing w:line="197" w:lineRule="exact"/>
              <w:rPr>
                <w:rFonts w:ascii="Arial"/>
                <w:sz w:val="17"/>
              </w:rPr>
            </w:pPr>
          </w:p>
        </w:tc>
        <w:tc>
          <w:tcPr>
            <w:tcW w:w="919" w:type="dxa"/>
            <w:vAlign w:val="top"/>
          </w:tcPr>
          <w:p w14:paraId="4E9CD78B">
            <w:pPr>
              <w:spacing w:line="197" w:lineRule="exact"/>
              <w:rPr>
                <w:rFonts w:ascii="Arial"/>
                <w:sz w:val="17"/>
              </w:rPr>
            </w:pPr>
          </w:p>
        </w:tc>
        <w:tc>
          <w:tcPr>
            <w:tcW w:w="919" w:type="dxa"/>
            <w:vAlign w:val="top"/>
          </w:tcPr>
          <w:p w14:paraId="015331EA">
            <w:pPr>
              <w:spacing w:line="197" w:lineRule="exact"/>
              <w:rPr>
                <w:rFonts w:ascii="Arial"/>
                <w:sz w:val="17"/>
              </w:rPr>
            </w:pPr>
          </w:p>
        </w:tc>
        <w:tc>
          <w:tcPr>
            <w:tcW w:w="919" w:type="dxa"/>
            <w:vAlign w:val="top"/>
          </w:tcPr>
          <w:p w14:paraId="6C4D4739">
            <w:pPr>
              <w:spacing w:line="197" w:lineRule="exact"/>
              <w:rPr>
                <w:rFonts w:ascii="Arial"/>
                <w:sz w:val="17"/>
              </w:rPr>
            </w:pPr>
          </w:p>
        </w:tc>
        <w:tc>
          <w:tcPr>
            <w:tcW w:w="807" w:type="dxa"/>
            <w:vAlign w:val="top"/>
          </w:tcPr>
          <w:p w14:paraId="183A77DA">
            <w:pPr>
              <w:spacing w:line="197" w:lineRule="exact"/>
              <w:rPr>
                <w:rFonts w:ascii="Arial"/>
                <w:sz w:val="17"/>
              </w:rPr>
            </w:pPr>
          </w:p>
        </w:tc>
      </w:tr>
      <w:tr w14:paraId="35073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9325179">
            <w:pPr>
              <w:pStyle w:val="8"/>
              <w:spacing w:before="16" w:line="231" w:lineRule="auto"/>
              <w:ind w:left="73"/>
              <w:rPr>
                <w:sz w:val="11"/>
                <w:szCs w:val="11"/>
              </w:rPr>
            </w:pPr>
            <w:r>
              <w:rPr>
                <w:spacing w:val="-2"/>
                <w:sz w:val="11"/>
                <w:szCs w:val="11"/>
              </w:rPr>
              <w:t>30</w:t>
            </w:r>
          </w:p>
          <w:p w14:paraId="246E1AE5">
            <w:pPr>
              <w:pStyle w:val="8"/>
              <w:spacing w:line="199" w:lineRule="auto"/>
              <w:ind w:left="73"/>
              <w:rPr>
                <w:sz w:val="4"/>
                <w:szCs w:val="4"/>
              </w:rPr>
            </w:pPr>
            <w:r>
              <w:rPr>
                <w:spacing w:val="14"/>
                <w:w w:val="175"/>
                <w:sz w:val="4"/>
                <w:szCs w:val="4"/>
              </w:rPr>
              <w:t>2</w:t>
            </w:r>
          </w:p>
        </w:tc>
        <w:tc>
          <w:tcPr>
            <w:tcW w:w="299" w:type="dxa"/>
            <w:vAlign w:val="top"/>
          </w:tcPr>
          <w:p w14:paraId="2ED16B43">
            <w:pPr>
              <w:pStyle w:val="8"/>
              <w:spacing w:before="53"/>
              <w:ind w:left="68"/>
              <w:rPr>
                <w:sz w:val="11"/>
                <w:szCs w:val="11"/>
              </w:rPr>
            </w:pPr>
            <w:r>
              <w:rPr>
                <w:spacing w:val="-2"/>
                <w:sz w:val="11"/>
                <w:szCs w:val="11"/>
              </w:rPr>
              <w:t>02</w:t>
            </w:r>
          </w:p>
        </w:tc>
        <w:tc>
          <w:tcPr>
            <w:tcW w:w="918" w:type="dxa"/>
            <w:vAlign w:val="top"/>
          </w:tcPr>
          <w:p w14:paraId="6F7A766A">
            <w:pPr>
              <w:pStyle w:val="8"/>
              <w:spacing w:before="53" w:line="220" w:lineRule="auto"/>
              <w:ind w:left="77"/>
              <w:rPr>
                <w:sz w:val="11"/>
                <w:szCs w:val="11"/>
              </w:rPr>
            </w:pPr>
            <w:r>
              <w:rPr>
                <w:spacing w:val="-3"/>
                <w:sz w:val="11"/>
                <w:szCs w:val="11"/>
              </w:rPr>
              <w:t>印刷费</w:t>
            </w:r>
          </w:p>
        </w:tc>
        <w:tc>
          <w:tcPr>
            <w:tcW w:w="299" w:type="dxa"/>
            <w:vAlign w:val="top"/>
          </w:tcPr>
          <w:p w14:paraId="616BAE44">
            <w:pPr>
              <w:pStyle w:val="8"/>
              <w:spacing w:before="16" w:line="231" w:lineRule="auto"/>
              <w:ind w:left="72"/>
              <w:rPr>
                <w:sz w:val="11"/>
                <w:szCs w:val="11"/>
              </w:rPr>
            </w:pPr>
            <w:r>
              <w:rPr>
                <w:spacing w:val="-2"/>
                <w:sz w:val="11"/>
                <w:szCs w:val="11"/>
              </w:rPr>
              <w:t>50</w:t>
            </w:r>
          </w:p>
          <w:p w14:paraId="1FE3A11D">
            <w:pPr>
              <w:pStyle w:val="8"/>
              <w:spacing w:line="199" w:lineRule="auto"/>
              <w:ind w:left="72"/>
              <w:rPr>
                <w:sz w:val="4"/>
                <w:szCs w:val="4"/>
              </w:rPr>
            </w:pPr>
            <w:r>
              <w:rPr>
                <w:spacing w:val="14"/>
                <w:w w:val="175"/>
                <w:sz w:val="4"/>
                <w:szCs w:val="4"/>
              </w:rPr>
              <w:t>2</w:t>
            </w:r>
          </w:p>
        </w:tc>
        <w:tc>
          <w:tcPr>
            <w:tcW w:w="299" w:type="dxa"/>
            <w:vAlign w:val="top"/>
          </w:tcPr>
          <w:p w14:paraId="3A777B63">
            <w:pPr>
              <w:pStyle w:val="8"/>
              <w:spacing w:before="53"/>
              <w:ind w:left="72"/>
              <w:rPr>
                <w:sz w:val="11"/>
                <w:szCs w:val="11"/>
              </w:rPr>
            </w:pPr>
            <w:r>
              <w:rPr>
                <w:spacing w:val="-2"/>
                <w:sz w:val="11"/>
                <w:szCs w:val="11"/>
              </w:rPr>
              <w:t>01</w:t>
            </w:r>
          </w:p>
        </w:tc>
        <w:tc>
          <w:tcPr>
            <w:tcW w:w="918" w:type="dxa"/>
            <w:vAlign w:val="top"/>
          </w:tcPr>
          <w:p w14:paraId="17232233">
            <w:pPr>
              <w:pStyle w:val="8"/>
              <w:spacing w:before="53" w:line="220" w:lineRule="auto"/>
              <w:ind w:left="74"/>
              <w:rPr>
                <w:sz w:val="11"/>
                <w:szCs w:val="11"/>
              </w:rPr>
            </w:pPr>
            <w:r>
              <w:rPr>
                <w:spacing w:val="-2"/>
                <w:sz w:val="11"/>
                <w:szCs w:val="11"/>
              </w:rPr>
              <w:t>办公经费</w:t>
            </w:r>
          </w:p>
        </w:tc>
        <w:tc>
          <w:tcPr>
            <w:tcW w:w="918" w:type="dxa"/>
            <w:vAlign w:val="top"/>
          </w:tcPr>
          <w:p w14:paraId="08DAA662">
            <w:pPr>
              <w:pStyle w:val="8"/>
              <w:spacing w:before="53" w:line="239" w:lineRule="auto"/>
              <w:ind w:left="616"/>
              <w:rPr>
                <w:sz w:val="11"/>
                <w:szCs w:val="11"/>
              </w:rPr>
            </w:pPr>
            <w:r>
              <w:rPr>
                <w:spacing w:val="-2"/>
                <w:sz w:val="11"/>
                <w:szCs w:val="11"/>
              </w:rPr>
              <w:t>2.00</w:t>
            </w:r>
          </w:p>
        </w:tc>
        <w:tc>
          <w:tcPr>
            <w:tcW w:w="919" w:type="dxa"/>
            <w:vAlign w:val="top"/>
          </w:tcPr>
          <w:p w14:paraId="2DB1D974">
            <w:pPr>
              <w:pStyle w:val="8"/>
              <w:spacing w:before="53" w:line="239" w:lineRule="auto"/>
              <w:ind w:left="618"/>
              <w:rPr>
                <w:sz w:val="11"/>
                <w:szCs w:val="11"/>
              </w:rPr>
            </w:pPr>
            <w:r>
              <w:rPr>
                <w:spacing w:val="-2"/>
                <w:sz w:val="11"/>
                <w:szCs w:val="11"/>
              </w:rPr>
              <w:t>2.00</w:t>
            </w:r>
          </w:p>
        </w:tc>
        <w:tc>
          <w:tcPr>
            <w:tcW w:w="919" w:type="dxa"/>
            <w:vAlign w:val="top"/>
          </w:tcPr>
          <w:p w14:paraId="648EFD35">
            <w:pPr>
              <w:pStyle w:val="8"/>
              <w:spacing w:before="53" w:line="239" w:lineRule="auto"/>
              <w:ind w:left="619"/>
              <w:rPr>
                <w:sz w:val="11"/>
                <w:szCs w:val="11"/>
              </w:rPr>
            </w:pPr>
            <w:r>
              <w:rPr>
                <w:spacing w:val="-2"/>
                <w:sz w:val="11"/>
                <w:szCs w:val="11"/>
              </w:rPr>
              <w:t>2.00</w:t>
            </w:r>
          </w:p>
        </w:tc>
        <w:tc>
          <w:tcPr>
            <w:tcW w:w="919" w:type="dxa"/>
            <w:vAlign w:val="top"/>
          </w:tcPr>
          <w:p w14:paraId="2D918CA7">
            <w:pPr>
              <w:spacing w:line="197" w:lineRule="exact"/>
              <w:rPr>
                <w:rFonts w:ascii="Arial"/>
                <w:sz w:val="17"/>
              </w:rPr>
            </w:pPr>
          </w:p>
        </w:tc>
        <w:tc>
          <w:tcPr>
            <w:tcW w:w="919" w:type="dxa"/>
            <w:vAlign w:val="top"/>
          </w:tcPr>
          <w:p w14:paraId="7B34FD8C">
            <w:pPr>
              <w:spacing w:line="197" w:lineRule="exact"/>
              <w:rPr>
                <w:rFonts w:ascii="Arial"/>
                <w:sz w:val="17"/>
              </w:rPr>
            </w:pPr>
          </w:p>
        </w:tc>
        <w:tc>
          <w:tcPr>
            <w:tcW w:w="919" w:type="dxa"/>
            <w:vAlign w:val="top"/>
          </w:tcPr>
          <w:p w14:paraId="237CDF66">
            <w:pPr>
              <w:spacing w:line="197" w:lineRule="exact"/>
              <w:rPr>
                <w:rFonts w:ascii="Arial"/>
                <w:sz w:val="17"/>
              </w:rPr>
            </w:pPr>
          </w:p>
        </w:tc>
        <w:tc>
          <w:tcPr>
            <w:tcW w:w="919" w:type="dxa"/>
            <w:vAlign w:val="top"/>
          </w:tcPr>
          <w:p w14:paraId="3BFF7382">
            <w:pPr>
              <w:spacing w:line="197" w:lineRule="exact"/>
              <w:rPr>
                <w:rFonts w:ascii="Arial"/>
                <w:sz w:val="17"/>
              </w:rPr>
            </w:pPr>
          </w:p>
        </w:tc>
        <w:tc>
          <w:tcPr>
            <w:tcW w:w="919" w:type="dxa"/>
            <w:vAlign w:val="top"/>
          </w:tcPr>
          <w:p w14:paraId="515C38F2">
            <w:pPr>
              <w:spacing w:line="197" w:lineRule="exact"/>
              <w:rPr>
                <w:rFonts w:ascii="Arial"/>
                <w:sz w:val="17"/>
              </w:rPr>
            </w:pPr>
          </w:p>
        </w:tc>
        <w:tc>
          <w:tcPr>
            <w:tcW w:w="919" w:type="dxa"/>
            <w:vAlign w:val="top"/>
          </w:tcPr>
          <w:p w14:paraId="6B875ADA">
            <w:pPr>
              <w:spacing w:line="197" w:lineRule="exact"/>
              <w:rPr>
                <w:rFonts w:ascii="Arial"/>
                <w:sz w:val="17"/>
              </w:rPr>
            </w:pPr>
          </w:p>
        </w:tc>
        <w:tc>
          <w:tcPr>
            <w:tcW w:w="919" w:type="dxa"/>
            <w:vAlign w:val="top"/>
          </w:tcPr>
          <w:p w14:paraId="29B78D99">
            <w:pPr>
              <w:spacing w:line="197" w:lineRule="exact"/>
              <w:rPr>
                <w:rFonts w:ascii="Arial"/>
                <w:sz w:val="17"/>
              </w:rPr>
            </w:pPr>
          </w:p>
        </w:tc>
        <w:tc>
          <w:tcPr>
            <w:tcW w:w="919" w:type="dxa"/>
            <w:vAlign w:val="top"/>
          </w:tcPr>
          <w:p w14:paraId="74513BF4">
            <w:pPr>
              <w:spacing w:line="197" w:lineRule="exact"/>
              <w:rPr>
                <w:rFonts w:ascii="Arial"/>
                <w:sz w:val="17"/>
              </w:rPr>
            </w:pPr>
          </w:p>
        </w:tc>
        <w:tc>
          <w:tcPr>
            <w:tcW w:w="807" w:type="dxa"/>
            <w:vAlign w:val="top"/>
          </w:tcPr>
          <w:p w14:paraId="45F9366F">
            <w:pPr>
              <w:spacing w:line="197" w:lineRule="exact"/>
              <w:rPr>
                <w:rFonts w:ascii="Arial"/>
                <w:sz w:val="17"/>
              </w:rPr>
            </w:pPr>
          </w:p>
        </w:tc>
      </w:tr>
      <w:tr w14:paraId="3175C5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324C433">
            <w:pPr>
              <w:pStyle w:val="8"/>
              <w:spacing w:before="16" w:line="231" w:lineRule="auto"/>
              <w:ind w:left="73"/>
              <w:rPr>
                <w:sz w:val="11"/>
                <w:szCs w:val="11"/>
              </w:rPr>
            </w:pPr>
            <w:r>
              <w:rPr>
                <w:spacing w:val="-2"/>
                <w:sz w:val="11"/>
                <w:szCs w:val="11"/>
              </w:rPr>
              <w:t>30</w:t>
            </w:r>
          </w:p>
          <w:p w14:paraId="26791D0C">
            <w:pPr>
              <w:pStyle w:val="8"/>
              <w:spacing w:line="197" w:lineRule="auto"/>
              <w:ind w:left="73"/>
              <w:rPr>
                <w:sz w:val="4"/>
                <w:szCs w:val="4"/>
              </w:rPr>
            </w:pPr>
            <w:r>
              <w:rPr>
                <w:spacing w:val="14"/>
                <w:w w:val="175"/>
                <w:sz w:val="4"/>
                <w:szCs w:val="4"/>
              </w:rPr>
              <w:t>2</w:t>
            </w:r>
          </w:p>
        </w:tc>
        <w:tc>
          <w:tcPr>
            <w:tcW w:w="299" w:type="dxa"/>
            <w:vAlign w:val="top"/>
          </w:tcPr>
          <w:p w14:paraId="4FCF3ED7">
            <w:pPr>
              <w:pStyle w:val="8"/>
              <w:spacing w:before="53"/>
              <w:ind w:left="68"/>
              <w:rPr>
                <w:sz w:val="11"/>
                <w:szCs w:val="11"/>
              </w:rPr>
            </w:pPr>
            <w:r>
              <w:rPr>
                <w:spacing w:val="-2"/>
                <w:sz w:val="11"/>
                <w:szCs w:val="11"/>
              </w:rPr>
              <w:t>06</w:t>
            </w:r>
          </w:p>
        </w:tc>
        <w:tc>
          <w:tcPr>
            <w:tcW w:w="918" w:type="dxa"/>
            <w:vAlign w:val="top"/>
          </w:tcPr>
          <w:p w14:paraId="7DB5055E">
            <w:pPr>
              <w:pStyle w:val="8"/>
              <w:spacing w:before="54" w:line="220" w:lineRule="auto"/>
              <w:ind w:left="81"/>
              <w:rPr>
                <w:sz w:val="11"/>
                <w:szCs w:val="11"/>
              </w:rPr>
            </w:pPr>
            <w:r>
              <w:rPr>
                <w:spacing w:val="-5"/>
                <w:sz w:val="11"/>
                <w:szCs w:val="11"/>
              </w:rPr>
              <w:t>电费</w:t>
            </w:r>
          </w:p>
        </w:tc>
        <w:tc>
          <w:tcPr>
            <w:tcW w:w="299" w:type="dxa"/>
            <w:vAlign w:val="top"/>
          </w:tcPr>
          <w:p w14:paraId="2FF559E6">
            <w:pPr>
              <w:pStyle w:val="8"/>
              <w:spacing w:before="16" w:line="231" w:lineRule="auto"/>
              <w:ind w:left="72"/>
              <w:rPr>
                <w:sz w:val="11"/>
                <w:szCs w:val="11"/>
              </w:rPr>
            </w:pPr>
            <w:r>
              <w:rPr>
                <w:spacing w:val="-2"/>
                <w:sz w:val="11"/>
                <w:szCs w:val="11"/>
              </w:rPr>
              <w:t>50</w:t>
            </w:r>
          </w:p>
          <w:p w14:paraId="5AE117C4">
            <w:pPr>
              <w:pStyle w:val="8"/>
              <w:spacing w:line="197" w:lineRule="auto"/>
              <w:ind w:left="72"/>
              <w:rPr>
                <w:sz w:val="4"/>
                <w:szCs w:val="4"/>
              </w:rPr>
            </w:pPr>
            <w:r>
              <w:rPr>
                <w:spacing w:val="14"/>
                <w:w w:val="175"/>
                <w:sz w:val="4"/>
                <w:szCs w:val="4"/>
              </w:rPr>
              <w:t>2</w:t>
            </w:r>
          </w:p>
        </w:tc>
        <w:tc>
          <w:tcPr>
            <w:tcW w:w="299" w:type="dxa"/>
            <w:vAlign w:val="top"/>
          </w:tcPr>
          <w:p w14:paraId="6B27CF39">
            <w:pPr>
              <w:pStyle w:val="8"/>
              <w:spacing w:before="53"/>
              <w:ind w:left="72"/>
              <w:rPr>
                <w:sz w:val="11"/>
                <w:szCs w:val="11"/>
              </w:rPr>
            </w:pPr>
            <w:r>
              <w:rPr>
                <w:spacing w:val="-2"/>
                <w:sz w:val="11"/>
                <w:szCs w:val="11"/>
              </w:rPr>
              <w:t>01</w:t>
            </w:r>
          </w:p>
        </w:tc>
        <w:tc>
          <w:tcPr>
            <w:tcW w:w="918" w:type="dxa"/>
            <w:vAlign w:val="top"/>
          </w:tcPr>
          <w:p w14:paraId="14C6212F">
            <w:pPr>
              <w:pStyle w:val="8"/>
              <w:spacing w:before="53" w:line="220" w:lineRule="auto"/>
              <w:ind w:left="74"/>
              <w:rPr>
                <w:sz w:val="11"/>
                <w:szCs w:val="11"/>
              </w:rPr>
            </w:pPr>
            <w:r>
              <w:rPr>
                <w:spacing w:val="-2"/>
                <w:sz w:val="11"/>
                <w:szCs w:val="11"/>
              </w:rPr>
              <w:t>办公经费</w:t>
            </w:r>
          </w:p>
        </w:tc>
        <w:tc>
          <w:tcPr>
            <w:tcW w:w="918" w:type="dxa"/>
            <w:vAlign w:val="top"/>
          </w:tcPr>
          <w:p w14:paraId="628FB407">
            <w:pPr>
              <w:pStyle w:val="8"/>
              <w:spacing w:before="53" w:line="239" w:lineRule="auto"/>
              <w:ind w:left="615"/>
              <w:rPr>
                <w:sz w:val="11"/>
                <w:szCs w:val="11"/>
              </w:rPr>
            </w:pPr>
            <w:r>
              <w:rPr>
                <w:spacing w:val="-1"/>
                <w:sz w:val="11"/>
                <w:szCs w:val="11"/>
              </w:rPr>
              <w:t>0.45</w:t>
            </w:r>
          </w:p>
        </w:tc>
        <w:tc>
          <w:tcPr>
            <w:tcW w:w="919" w:type="dxa"/>
            <w:vAlign w:val="top"/>
          </w:tcPr>
          <w:p w14:paraId="1995AE33">
            <w:pPr>
              <w:pStyle w:val="8"/>
              <w:spacing w:before="53" w:line="239" w:lineRule="auto"/>
              <w:ind w:left="617"/>
              <w:rPr>
                <w:sz w:val="11"/>
                <w:szCs w:val="11"/>
              </w:rPr>
            </w:pPr>
            <w:r>
              <w:rPr>
                <w:spacing w:val="-1"/>
                <w:sz w:val="11"/>
                <w:szCs w:val="11"/>
              </w:rPr>
              <w:t>0.45</w:t>
            </w:r>
          </w:p>
        </w:tc>
        <w:tc>
          <w:tcPr>
            <w:tcW w:w="919" w:type="dxa"/>
            <w:vAlign w:val="top"/>
          </w:tcPr>
          <w:p w14:paraId="4399434A">
            <w:pPr>
              <w:pStyle w:val="8"/>
              <w:spacing w:before="53" w:line="239" w:lineRule="auto"/>
              <w:ind w:left="618"/>
              <w:rPr>
                <w:sz w:val="11"/>
                <w:szCs w:val="11"/>
              </w:rPr>
            </w:pPr>
            <w:r>
              <w:rPr>
                <w:spacing w:val="-1"/>
                <w:sz w:val="11"/>
                <w:szCs w:val="11"/>
              </w:rPr>
              <w:t>0.45</w:t>
            </w:r>
          </w:p>
        </w:tc>
        <w:tc>
          <w:tcPr>
            <w:tcW w:w="919" w:type="dxa"/>
            <w:vAlign w:val="top"/>
          </w:tcPr>
          <w:p w14:paraId="1F25C686">
            <w:pPr>
              <w:spacing w:line="197" w:lineRule="exact"/>
              <w:rPr>
                <w:rFonts w:ascii="Arial"/>
                <w:sz w:val="17"/>
              </w:rPr>
            </w:pPr>
          </w:p>
        </w:tc>
        <w:tc>
          <w:tcPr>
            <w:tcW w:w="919" w:type="dxa"/>
            <w:vAlign w:val="top"/>
          </w:tcPr>
          <w:p w14:paraId="57CCBF4A">
            <w:pPr>
              <w:spacing w:line="197" w:lineRule="exact"/>
              <w:rPr>
                <w:rFonts w:ascii="Arial"/>
                <w:sz w:val="17"/>
              </w:rPr>
            </w:pPr>
          </w:p>
        </w:tc>
        <w:tc>
          <w:tcPr>
            <w:tcW w:w="919" w:type="dxa"/>
            <w:vAlign w:val="top"/>
          </w:tcPr>
          <w:p w14:paraId="3EE79245">
            <w:pPr>
              <w:spacing w:line="197" w:lineRule="exact"/>
              <w:rPr>
                <w:rFonts w:ascii="Arial"/>
                <w:sz w:val="17"/>
              </w:rPr>
            </w:pPr>
          </w:p>
        </w:tc>
        <w:tc>
          <w:tcPr>
            <w:tcW w:w="919" w:type="dxa"/>
            <w:vAlign w:val="top"/>
          </w:tcPr>
          <w:p w14:paraId="7E17A2B2">
            <w:pPr>
              <w:spacing w:line="197" w:lineRule="exact"/>
              <w:rPr>
                <w:rFonts w:ascii="Arial"/>
                <w:sz w:val="17"/>
              </w:rPr>
            </w:pPr>
          </w:p>
        </w:tc>
        <w:tc>
          <w:tcPr>
            <w:tcW w:w="919" w:type="dxa"/>
            <w:vAlign w:val="top"/>
          </w:tcPr>
          <w:p w14:paraId="2530DEF5">
            <w:pPr>
              <w:spacing w:line="197" w:lineRule="exact"/>
              <w:rPr>
                <w:rFonts w:ascii="Arial"/>
                <w:sz w:val="17"/>
              </w:rPr>
            </w:pPr>
          </w:p>
        </w:tc>
        <w:tc>
          <w:tcPr>
            <w:tcW w:w="919" w:type="dxa"/>
            <w:vAlign w:val="top"/>
          </w:tcPr>
          <w:p w14:paraId="4C75961F">
            <w:pPr>
              <w:spacing w:line="197" w:lineRule="exact"/>
              <w:rPr>
                <w:rFonts w:ascii="Arial"/>
                <w:sz w:val="17"/>
              </w:rPr>
            </w:pPr>
          </w:p>
        </w:tc>
        <w:tc>
          <w:tcPr>
            <w:tcW w:w="919" w:type="dxa"/>
            <w:vAlign w:val="top"/>
          </w:tcPr>
          <w:p w14:paraId="4F2C2AE9">
            <w:pPr>
              <w:spacing w:line="197" w:lineRule="exact"/>
              <w:rPr>
                <w:rFonts w:ascii="Arial"/>
                <w:sz w:val="17"/>
              </w:rPr>
            </w:pPr>
          </w:p>
        </w:tc>
        <w:tc>
          <w:tcPr>
            <w:tcW w:w="919" w:type="dxa"/>
            <w:vAlign w:val="top"/>
          </w:tcPr>
          <w:p w14:paraId="4818B0E6">
            <w:pPr>
              <w:spacing w:line="197" w:lineRule="exact"/>
              <w:rPr>
                <w:rFonts w:ascii="Arial"/>
                <w:sz w:val="17"/>
              </w:rPr>
            </w:pPr>
          </w:p>
        </w:tc>
        <w:tc>
          <w:tcPr>
            <w:tcW w:w="807" w:type="dxa"/>
            <w:vAlign w:val="top"/>
          </w:tcPr>
          <w:p w14:paraId="1CBE7788">
            <w:pPr>
              <w:spacing w:line="197" w:lineRule="exact"/>
              <w:rPr>
                <w:rFonts w:ascii="Arial"/>
                <w:sz w:val="17"/>
              </w:rPr>
            </w:pPr>
          </w:p>
        </w:tc>
      </w:tr>
      <w:tr w14:paraId="71CF11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97F2653">
            <w:pPr>
              <w:pStyle w:val="8"/>
              <w:spacing w:before="17" w:line="231" w:lineRule="auto"/>
              <w:ind w:left="73"/>
              <w:rPr>
                <w:sz w:val="11"/>
                <w:szCs w:val="11"/>
              </w:rPr>
            </w:pPr>
            <w:r>
              <w:rPr>
                <w:spacing w:val="-2"/>
                <w:sz w:val="11"/>
                <w:szCs w:val="11"/>
              </w:rPr>
              <w:t>30</w:t>
            </w:r>
          </w:p>
          <w:p w14:paraId="57BDD2DC">
            <w:pPr>
              <w:pStyle w:val="8"/>
              <w:spacing w:line="194" w:lineRule="auto"/>
              <w:ind w:left="73"/>
              <w:rPr>
                <w:sz w:val="4"/>
                <w:szCs w:val="4"/>
              </w:rPr>
            </w:pPr>
            <w:r>
              <w:rPr>
                <w:spacing w:val="14"/>
                <w:w w:val="175"/>
                <w:sz w:val="4"/>
                <w:szCs w:val="4"/>
              </w:rPr>
              <w:t>2</w:t>
            </w:r>
          </w:p>
        </w:tc>
        <w:tc>
          <w:tcPr>
            <w:tcW w:w="299" w:type="dxa"/>
            <w:vAlign w:val="top"/>
          </w:tcPr>
          <w:p w14:paraId="67BFB183">
            <w:pPr>
              <w:pStyle w:val="8"/>
              <w:spacing w:before="54" w:line="239" w:lineRule="auto"/>
              <w:ind w:left="68"/>
              <w:rPr>
                <w:sz w:val="11"/>
                <w:szCs w:val="11"/>
              </w:rPr>
            </w:pPr>
            <w:r>
              <w:rPr>
                <w:spacing w:val="-2"/>
                <w:sz w:val="11"/>
                <w:szCs w:val="11"/>
              </w:rPr>
              <w:t>99</w:t>
            </w:r>
          </w:p>
        </w:tc>
        <w:tc>
          <w:tcPr>
            <w:tcW w:w="918" w:type="dxa"/>
            <w:vAlign w:val="top"/>
          </w:tcPr>
          <w:p w14:paraId="4115A329">
            <w:pPr>
              <w:pStyle w:val="8"/>
              <w:spacing w:before="17" w:line="90"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5D6D63F6">
            <w:pPr>
              <w:pStyle w:val="8"/>
              <w:spacing w:before="17" w:line="231" w:lineRule="auto"/>
              <w:ind w:left="72"/>
              <w:rPr>
                <w:sz w:val="11"/>
                <w:szCs w:val="11"/>
              </w:rPr>
            </w:pPr>
            <w:r>
              <w:rPr>
                <w:spacing w:val="-2"/>
                <w:sz w:val="11"/>
                <w:szCs w:val="11"/>
              </w:rPr>
              <w:t>50</w:t>
            </w:r>
          </w:p>
          <w:p w14:paraId="6E40E069">
            <w:pPr>
              <w:pStyle w:val="8"/>
              <w:spacing w:line="194" w:lineRule="auto"/>
              <w:ind w:left="72"/>
              <w:rPr>
                <w:sz w:val="4"/>
                <w:szCs w:val="4"/>
              </w:rPr>
            </w:pPr>
            <w:r>
              <w:rPr>
                <w:spacing w:val="14"/>
                <w:w w:val="175"/>
                <w:sz w:val="4"/>
                <w:szCs w:val="4"/>
              </w:rPr>
              <w:t>2</w:t>
            </w:r>
          </w:p>
        </w:tc>
        <w:tc>
          <w:tcPr>
            <w:tcW w:w="299" w:type="dxa"/>
            <w:vAlign w:val="top"/>
          </w:tcPr>
          <w:p w14:paraId="265F0F1C">
            <w:pPr>
              <w:pStyle w:val="8"/>
              <w:spacing w:before="54" w:line="239" w:lineRule="auto"/>
              <w:ind w:left="72"/>
              <w:rPr>
                <w:sz w:val="11"/>
                <w:szCs w:val="11"/>
              </w:rPr>
            </w:pPr>
            <w:r>
              <w:rPr>
                <w:spacing w:val="-2"/>
                <w:sz w:val="11"/>
                <w:szCs w:val="11"/>
              </w:rPr>
              <w:t>99</w:t>
            </w:r>
          </w:p>
        </w:tc>
        <w:tc>
          <w:tcPr>
            <w:tcW w:w="918" w:type="dxa"/>
            <w:vAlign w:val="top"/>
          </w:tcPr>
          <w:p w14:paraId="7468C32B">
            <w:pPr>
              <w:pStyle w:val="8"/>
              <w:spacing w:before="17" w:line="90" w:lineRule="exact"/>
              <w:ind w:left="73" w:right="169"/>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918" w:type="dxa"/>
            <w:vAlign w:val="top"/>
          </w:tcPr>
          <w:p w14:paraId="60D024F4">
            <w:pPr>
              <w:pStyle w:val="8"/>
              <w:spacing w:before="54" w:line="239" w:lineRule="auto"/>
              <w:ind w:left="616"/>
              <w:rPr>
                <w:sz w:val="11"/>
                <w:szCs w:val="11"/>
              </w:rPr>
            </w:pPr>
            <w:r>
              <w:rPr>
                <w:spacing w:val="-2"/>
                <w:sz w:val="11"/>
                <w:szCs w:val="11"/>
              </w:rPr>
              <w:t>2.93</w:t>
            </w:r>
          </w:p>
        </w:tc>
        <w:tc>
          <w:tcPr>
            <w:tcW w:w="919" w:type="dxa"/>
            <w:vAlign w:val="top"/>
          </w:tcPr>
          <w:p w14:paraId="59CD4192">
            <w:pPr>
              <w:pStyle w:val="8"/>
              <w:spacing w:before="54" w:line="239" w:lineRule="auto"/>
              <w:ind w:left="618"/>
              <w:rPr>
                <w:sz w:val="11"/>
                <w:szCs w:val="11"/>
              </w:rPr>
            </w:pPr>
            <w:r>
              <w:rPr>
                <w:spacing w:val="-2"/>
                <w:sz w:val="11"/>
                <w:szCs w:val="11"/>
              </w:rPr>
              <w:t>2.93</w:t>
            </w:r>
          </w:p>
        </w:tc>
        <w:tc>
          <w:tcPr>
            <w:tcW w:w="919" w:type="dxa"/>
            <w:vAlign w:val="top"/>
          </w:tcPr>
          <w:p w14:paraId="4853C2DA">
            <w:pPr>
              <w:pStyle w:val="8"/>
              <w:spacing w:before="54" w:line="239" w:lineRule="auto"/>
              <w:ind w:left="619"/>
              <w:rPr>
                <w:sz w:val="11"/>
                <w:szCs w:val="11"/>
              </w:rPr>
            </w:pPr>
            <w:r>
              <w:rPr>
                <w:spacing w:val="-2"/>
                <w:sz w:val="11"/>
                <w:szCs w:val="11"/>
              </w:rPr>
              <w:t>2.93</w:t>
            </w:r>
          </w:p>
        </w:tc>
        <w:tc>
          <w:tcPr>
            <w:tcW w:w="919" w:type="dxa"/>
            <w:vAlign w:val="top"/>
          </w:tcPr>
          <w:p w14:paraId="4EAF1284">
            <w:pPr>
              <w:spacing w:line="197" w:lineRule="exact"/>
              <w:rPr>
                <w:rFonts w:ascii="Arial"/>
                <w:sz w:val="17"/>
              </w:rPr>
            </w:pPr>
          </w:p>
        </w:tc>
        <w:tc>
          <w:tcPr>
            <w:tcW w:w="919" w:type="dxa"/>
            <w:vAlign w:val="top"/>
          </w:tcPr>
          <w:p w14:paraId="79D802EB">
            <w:pPr>
              <w:spacing w:line="197" w:lineRule="exact"/>
              <w:rPr>
                <w:rFonts w:ascii="Arial"/>
                <w:sz w:val="17"/>
              </w:rPr>
            </w:pPr>
          </w:p>
        </w:tc>
        <w:tc>
          <w:tcPr>
            <w:tcW w:w="919" w:type="dxa"/>
            <w:vAlign w:val="top"/>
          </w:tcPr>
          <w:p w14:paraId="61AE46F2">
            <w:pPr>
              <w:spacing w:line="197" w:lineRule="exact"/>
              <w:rPr>
                <w:rFonts w:ascii="Arial"/>
                <w:sz w:val="17"/>
              </w:rPr>
            </w:pPr>
          </w:p>
        </w:tc>
        <w:tc>
          <w:tcPr>
            <w:tcW w:w="919" w:type="dxa"/>
            <w:vAlign w:val="top"/>
          </w:tcPr>
          <w:p w14:paraId="57444B02">
            <w:pPr>
              <w:spacing w:line="197" w:lineRule="exact"/>
              <w:rPr>
                <w:rFonts w:ascii="Arial"/>
                <w:sz w:val="17"/>
              </w:rPr>
            </w:pPr>
          </w:p>
        </w:tc>
        <w:tc>
          <w:tcPr>
            <w:tcW w:w="919" w:type="dxa"/>
            <w:vAlign w:val="top"/>
          </w:tcPr>
          <w:p w14:paraId="5492DB30">
            <w:pPr>
              <w:spacing w:line="197" w:lineRule="exact"/>
              <w:rPr>
                <w:rFonts w:ascii="Arial"/>
                <w:sz w:val="17"/>
              </w:rPr>
            </w:pPr>
          </w:p>
        </w:tc>
        <w:tc>
          <w:tcPr>
            <w:tcW w:w="919" w:type="dxa"/>
            <w:vAlign w:val="top"/>
          </w:tcPr>
          <w:p w14:paraId="15F90A2E">
            <w:pPr>
              <w:spacing w:line="197" w:lineRule="exact"/>
              <w:rPr>
                <w:rFonts w:ascii="Arial"/>
                <w:sz w:val="17"/>
              </w:rPr>
            </w:pPr>
          </w:p>
        </w:tc>
        <w:tc>
          <w:tcPr>
            <w:tcW w:w="919" w:type="dxa"/>
            <w:vAlign w:val="top"/>
          </w:tcPr>
          <w:p w14:paraId="1647EFFE">
            <w:pPr>
              <w:spacing w:line="197" w:lineRule="exact"/>
              <w:rPr>
                <w:rFonts w:ascii="Arial"/>
                <w:sz w:val="17"/>
              </w:rPr>
            </w:pPr>
          </w:p>
        </w:tc>
        <w:tc>
          <w:tcPr>
            <w:tcW w:w="919" w:type="dxa"/>
            <w:vAlign w:val="top"/>
          </w:tcPr>
          <w:p w14:paraId="2EA1AEF5">
            <w:pPr>
              <w:spacing w:line="197" w:lineRule="exact"/>
              <w:rPr>
                <w:rFonts w:ascii="Arial"/>
                <w:sz w:val="17"/>
              </w:rPr>
            </w:pPr>
          </w:p>
        </w:tc>
        <w:tc>
          <w:tcPr>
            <w:tcW w:w="807" w:type="dxa"/>
            <w:vAlign w:val="top"/>
          </w:tcPr>
          <w:p w14:paraId="057A0E82">
            <w:pPr>
              <w:spacing w:line="197" w:lineRule="exact"/>
              <w:rPr>
                <w:rFonts w:ascii="Arial"/>
                <w:sz w:val="17"/>
              </w:rPr>
            </w:pPr>
          </w:p>
        </w:tc>
      </w:tr>
      <w:tr w14:paraId="09E4B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05FCD43">
            <w:pPr>
              <w:pStyle w:val="8"/>
              <w:spacing w:before="17" w:line="231" w:lineRule="auto"/>
              <w:ind w:left="73"/>
              <w:rPr>
                <w:sz w:val="11"/>
                <w:szCs w:val="11"/>
              </w:rPr>
            </w:pPr>
            <w:r>
              <w:rPr>
                <w:spacing w:val="-2"/>
                <w:sz w:val="11"/>
                <w:szCs w:val="11"/>
              </w:rPr>
              <w:t>30</w:t>
            </w:r>
          </w:p>
          <w:p w14:paraId="7328117D">
            <w:pPr>
              <w:pStyle w:val="8"/>
              <w:spacing w:line="187" w:lineRule="auto"/>
              <w:ind w:left="73"/>
              <w:rPr>
                <w:sz w:val="4"/>
                <w:szCs w:val="4"/>
              </w:rPr>
            </w:pPr>
            <w:r>
              <w:rPr>
                <w:spacing w:val="14"/>
                <w:w w:val="175"/>
                <w:sz w:val="4"/>
                <w:szCs w:val="4"/>
              </w:rPr>
              <w:t>2</w:t>
            </w:r>
          </w:p>
        </w:tc>
        <w:tc>
          <w:tcPr>
            <w:tcW w:w="299" w:type="dxa"/>
            <w:vAlign w:val="top"/>
          </w:tcPr>
          <w:p w14:paraId="6F55B132">
            <w:pPr>
              <w:pStyle w:val="8"/>
              <w:spacing w:before="55" w:line="236" w:lineRule="auto"/>
              <w:ind w:left="75"/>
              <w:rPr>
                <w:sz w:val="11"/>
                <w:szCs w:val="11"/>
              </w:rPr>
            </w:pPr>
            <w:r>
              <w:rPr>
                <w:spacing w:val="-4"/>
                <w:sz w:val="11"/>
                <w:szCs w:val="11"/>
              </w:rPr>
              <w:t>11</w:t>
            </w:r>
          </w:p>
        </w:tc>
        <w:tc>
          <w:tcPr>
            <w:tcW w:w="918" w:type="dxa"/>
            <w:vAlign w:val="top"/>
          </w:tcPr>
          <w:p w14:paraId="4B983CA3">
            <w:pPr>
              <w:pStyle w:val="8"/>
              <w:spacing w:before="55" w:line="220" w:lineRule="auto"/>
              <w:ind w:left="70"/>
              <w:rPr>
                <w:sz w:val="11"/>
                <w:szCs w:val="11"/>
              </w:rPr>
            </w:pPr>
            <w:r>
              <w:rPr>
                <w:spacing w:val="-2"/>
                <w:sz w:val="11"/>
                <w:szCs w:val="11"/>
              </w:rPr>
              <w:t>差旅费</w:t>
            </w:r>
          </w:p>
        </w:tc>
        <w:tc>
          <w:tcPr>
            <w:tcW w:w="299" w:type="dxa"/>
            <w:vAlign w:val="top"/>
          </w:tcPr>
          <w:p w14:paraId="30D646C2">
            <w:pPr>
              <w:pStyle w:val="8"/>
              <w:spacing w:before="17" w:line="231" w:lineRule="auto"/>
              <w:ind w:left="72"/>
              <w:rPr>
                <w:sz w:val="11"/>
                <w:szCs w:val="11"/>
              </w:rPr>
            </w:pPr>
            <w:r>
              <w:rPr>
                <w:spacing w:val="-2"/>
                <w:sz w:val="11"/>
                <w:szCs w:val="11"/>
              </w:rPr>
              <w:t>50</w:t>
            </w:r>
          </w:p>
          <w:p w14:paraId="51B57C56">
            <w:pPr>
              <w:pStyle w:val="8"/>
              <w:spacing w:line="187" w:lineRule="auto"/>
              <w:ind w:left="72"/>
              <w:rPr>
                <w:sz w:val="4"/>
                <w:szCs w:val="4"/>
              </w:rPr>
            </w:pPr>
            <w:r>
              <w:rPr>
                <w:spacing w:val="14"/>
                <w:w w:val="175"/>
                <w:sz w:val="4"/>
                <w:szCs w:val="4"/>
              </w:rPr>
              <w:t>2</w:t>
            </w:r>
          </w:p>
        </w:tc>
        <w:tc>
          <w:tcPr>
            <w:tcW w:w="299" w:type="dxa"/>
            <w:vAlign w:val="top"/>
          </w:tcPr>
          <w:p w14:paraId="70578722">
            <w:pPr>
              <w:pStyle w:val="8"/>
              <w:spacing w:before="55" w:line="236" w:lineRule="auto"/>
              <w:ind w:left="72"/>
              <w:rPr>
                <w:sz w:val="11"/>
                <w:szCs w:val="11"/>
              </w:rPr>
            </w:pPr>
            <w:r>
              <w:rPr>
                <w:spacing w:val="-2"/>
                <w:sz w:val="11"/>
                <w:szCs w:val="11"/>
              </w:rPr>
              <w:t>01</w:t>
            </w:r>
          </w:p>
        </w:tc>
        <w:tc>
          <w:tcPr>
            <w:tcW w:w="918" w:type="dxa"/>
            <w:vAlign w:val="top"/>
          </w:tcPr>
          <w:p w14:paraId="379E2488">
            <w:pPr>
              <w:pStyle w:val="8"/>
              <w:spacing w:before="54" w:line="220" w:lineRule="auto"/>
              <w:ind w:left="74"/>
              <w:rPr>
                <w:sz w:val="11"/>
                <w:szCs w:val="11"/>
              </w:rPr>
            </w:pPr>
            <w:r>
              <w:rPr>
                <w:spacing w:val="-2"/>
                <w:sz w:val="11"/>
                <w:szCs w:val="11"/>
              </w:rPr>
              <w:t>办公经费</w:t>
            </w:r>
          </w:p>
        </w:tc>
        <w:tc>
          <w:tcPr>
            <w:tcW w:w="918" w:type="dxa"/>
            <w:vAlign w:val="top"/>
          </w:tcPr>
          <w:p w14:paraId="282699F2">
            <w:pPr>
              <w:pStyle w:val="8"/>
              <w:spacing w:before="55" w:line="236" w:lineRule="auto"/>
              <w:ind w:left="615"/>
              <w:rPr>
                <w:sz w:val="11"/>
                <w:szCs w:val="11"/>
              </w:rPr>
            </w:pPr>
            <w:r>
              <w:rPr>
                <w:spacing w:val="-1"/>
                <w:sz w:val="11"/>
                <w:szCs w:val="11"/>
              </w:rPr>
              <w:t>0.74</w:t>
            </w:r>
          </w:p>
        </w:tc>
        <w:tc>
          <w:tcPr>
            <w:tcW w:w="919" w:type="dxa"/>
            <w:vAlign w:val="top"/>
          </w:tcPr>
          <w:p w14:paraId="3ECE566C">
            <w:pPr>
              <w:pStyle w:val="8"/>
              <w:spacing w:before="55" w:line="236" w:lineRule="auto"/>
              <w:ind w:left="617"/>
              <w:rPr>
                <w:sz w:val="11"/>
                <w:szCs w:val="11"/>
              </w:rPr>
            </w:pPr>
            <w:r>
              <w:rPr>
                <w:spacing w:val="-1"/>
                <w:sz w:val="11"/>
                <w:szCs w:val="11"/>
              </w:rPr>
              <w:t>0.74</w:t>
            </w:r>
          </w:p>
        </w:tc>
        <w:tc>
          <w:tcPr>
            <w:tcW w:w="919" w:type="dxa"/>
            <w:vAlign w:val="top"/>
          </w:tcPr>
          <w:p w14:paraId="5F77ADC8">
            <w:pPr>
              <w:pStyle w:val="8"/>
              <w:spacing w:before="55" w:line="236" w:lineRule="auto"/>
              <w:ind w:left="618"/>
              <w:rPr>
                <w:sz w:val="11"/>
                <w:szCs w:val="11"/>
              </w:rPr>
            </w:pPr>
            <w:r>
              <w:rPr>
                <w:spacing w:val="-1"/>
                <w:sz w:val="11"/>
                <w:szCs w:val="11"/>
              </w:rPr>
              <w:t>0.74</w:t>
            </w:r>
          </w:p>
        </w:tc>
        <w:tc>
          <w:tcPr>
            <w:tcW w:w="919" w:type="dxa"/>
            <w:vAlign w:val="top"/>
          </w:tcPr>
          <w:p w14:paraId="7A61E396">
            <w:pPr>
              <w:spacing w:line="196" w:lineRule="exact"/>
              <w:rPr>
                <w:rFonts w:ascii="Arial"/>
                <w:sz w:val="17"/>
              </w:rPr>
            </w:pPr>
          </w:p>
        </w:tc>
        <w:tc>
          <w:tcPr>
            <w:tcW w:w="919" w:type="dxa"/>
            <w:vAlign w:val="top"/>
          </w:tcPr>
          <w:p w14:paraId="74D755FB">
            <w:pPr>
              <w:spacing w:line="196" w:lineRule="exact"/>
              <w:rPr>
                <w:rFonts w:ascii="Arial"/>
                <w:sz w:val="17"/>
              </w:rPr>
            </w:pPr>
          </w:p>
        </w:tc>
        <w:tc>
          <w:tcPr>
            <w:tcW w:w="919" w:type="dxa"/>
            <w:vAlign w:val="top"/>
          </w:tcPr>
          <w:p w14:paraId="4FAFF5F0">
            <w:pPr>
              <w:spacing w:line="196" w:lineRule="exact"/>
              <w:rPr>
                <w:rFonts w:ascii="Arial"/>
                <w:sz w:val="17"/>
              </w:rPr>
            </w:pPr>
          </w:p>
        </w:tc>
        <w:tc>
          <w:tcPr>
            <w:tcW w:w="919" w:type="dxa"/>
            <w:vAlign w:val="top"/>
          </w:tcPr>
          <w:p w14:paraId="24F9F2EB">
            <w:pPr>
              <w:spacing w:line="196" w:lineRule="exact"/>
              <w:rPr>
                <w:rFonts w:ascii="Arial"/>
                <w:sz w:val="17"/>
              </w:rPr>
            </w:pPr>
          </w:p>
        </w:tc>
        <w:tc>
          <w:tcPr>
            <w:tcW w:w="919" w:type="dxa"/>
            <w:vAlign w:val="top"/>
          </w:tcPr>
          <w:p w14:paraId="5FA25A47">
            <w:pPr>
              <w:spacing w:line="196" w:lineRule="exact"/>
              <w:rPr>
                <w:rFonts w:ascii="Arial"/>
                <w:sz w:val="17"/>
              </w:rPr>
            </w:pPr>
          </w:p>
        </w:tc>
        <w:tc>
          <w:tcPr>
            <w:tcW w:w="919" w:type="dxa"/>
            <w:vAlign w:val="top"/>
          </w:tcPr>
          <w:p w14:paraId="5B822908">
            <w:pPr>
              <w:spacing w:line="196" w:lineRule="exact"/>
              <w:rPr>
                <w:rFonts w:ascii="Arial"/>
                <w:sz w:val="17"/>
              </w:rPr>
            </w:pPr>
          </w:p>
        </w:tc>
        <w:tc>
          <w:tcPr>
            <w:tcW w:w="919" w:type="dxa"/>
            <w:vAlign w:val="top"/>
          </w:tcPr>
          <w:p w14:paraId="5F40AA2E">
            <w:pPr>
              <w:spacing w:line="196" w:lineRule="exact"/>
              <w:rPr>
                <w:rFonts w:ascii="Arial"/>
                <w:sz w:val="17"/>
              </w:rPr>
            </w:pPr>
          </w:p>
        </w:tc>
        <w:tc>
          <w:tcPr>
            <w:tcW w:w="919" w:type="dxa"/>
            <w:vAlign w:val="top"/>
          </w:tcPr>
          <w:p w14:paraId="04230F50">
            <w:pPr>
              <w:spacing w:line="196" w:lineRule="exact"/>
              <w:rPr>
                <w:rFonts w:ascii="Arial"/>
                <w:sz w:val="17"/>
              </w:rPr>
            </w:pPr>
          </w:p>
        </w:tc>
        <w:tc>
          <w:tcPr>
            <w:tcW w:w="807" w:type="dxa"/>
            <w:vAlign w:val="top"/>
          </w:tcPr>
          <w:p w14:paraId="3886BD9C">
            <w:pPr>
              <w:spacing w:line="196" w:lineRule="exact"/>
              <w:rPr>
                <w:rFonts w:ascii="Arial"/>
                <w:sz w:val="17"/>
              </w:rPr>
            </w:pPr>
          </w:p>
        </w:tc>
      </w:tr>
      <w:tr w14:paraId="525332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B344A11">
            <w:pPr>
              <w:pStyle w:val="8"/>
              <w:spacing w:before="19" w:line="231" w:lineRule="auto"/>
              <w:ind w:left="73"/>
              <w:rPr>
                <w:sz w:val="11"/>
                <w:szCs w:val="11"/>
              </w:rPr>
            </w:pPr>
            <w:r>
              <w:rPr>
                <w:spacing w:val="-2"/>
                <w:sz w:val="11"/>
                <w:szCs w:val="11"/>
              </w:rPr>
              <w:t>30</w:t>
            </w:r>
          </w:p>
          <w:p w14:paraId="19A72E69">
            <w:pPr>
              <w:pStyle w:val="8"/>
              <w:spacing w:line="184" w:lineRule="auto"/>
              <w:ind w:left="73"/>
              <w:rPr>
                <w:sz w:val="4"/>
                <w:szCs w:val="4"/>
              </w:rPr>
            </w:pPr>
            <w:r>
              <w:rPr>
                <w:spacing w:val="14"/>
                <w:w w:val="175"/>
                <w:sz w:val="4"/>
                <w:szCs w:val="4"/>
              </w:rPr>
              <w:t>2</w:t>
            </w:r>
          </w:p>
        </w:tc>
        <w:tc>
          <w:tcPr>
            <w:tcW w:w="299" w:type="dxa"/>
            <w:vAlign w:val="top"/>
          </w:tcPr>
          <w:p w14:paraId="125041BB">
            <w:pPr>
              <w:pStyle w:val="8"/>
              <w:spacing w:before="56" w:line="235" w:lineRule="auto"/>
              <w:ind w:left="68"/>
              <w:rPr>
                <w:sz w:val="11"/>
                <w:szCs w:val="11"/>
              </w:rPr>
            </w:pPr>
            <w:r>
              <w:rPr>
                <w:spacing w:val="-2"/>
                <w:sz w:val="11"/>
                <w:szCs w:val="11"/>
              </w:rPr>
              <w:t>07</w:t>
            </w:r>
          </w:p>
        </w:tc>
        <w:tc>
          <w:tcPr>
            <w:tcW w:w="918" w:type="dxa"/>
            <w:vAlign w:val="top"/>
          </w:tcPr>
          <w:p w14:paraId="748300ED">
            <w:pPr>
              <w:pStyle w:val="8"/>
              <w:spacing w:before="56" w:line="220" w:lineRule="auto"/>
              <w:ind w:left="76"/>
              <w:rPr>
                <w:sz w:val="11"/>
                <w:szCs w:val="11"/>
              </w:rPr>
            </w:pPr>
            <w:r>
              <w:rPr>
                <w:spacing w:val="-3"/>
                <w:sz w:val="11"/>
                <w:szCs w:val="11"/>
              </w:rPr>
              <w:t>邮电费</w:t>
            </w:r>
          </w:p>
        </w:tc>
        <w:tc>
          <w:tcPr>
            <w:tcW w:w="299" w:type="dxa"/>
            <w:vAlign w:val="top"/>
          </w:tcPr>
          <w:p w14:paraId="6E0E3776">
            <w:pPr>
              <w:pStyle w:val="8"/>
              <w:spacing w:before="19" w:line="231" w:lineRule="auto"/>
              <w:ind w:left="72"/>
              <w:rPr>
                <w:sz w:val="11"/>
                <w:szCs w:val="11"/>
              </w:rPr>
            </w:pPr>
            <w:r>
              <w:rPr>
                <w:spacing w:val="-2"/>
                <w:sz w:val="11"/>
                <w:szCs w:val="11"/>
              </w:rPr>
              <w:t>50</w:t>
            </w:r>
          </w:p>
          <w:p w14:paraId="1C3EEE64">
            <w:pPr>
              <w:pStyle w:val="8"/>
              <w:spacing w:line="184" w:lineRule="auto"/>
              <w:ind w:left="72"/>
              <w:rPr>
                <w:sz w:val="4"/>
                <w:szCs w:val="4"/>
              </w:rPr>
            </w:pPr>
            <w:r>
              <w:rPr>
                <w:spacing w:val="14"/>
                <w:w w:val="175"/>
                <w:sz w:val="4"/>
                <w:szCs w:val="4"/>
              </w:rPr>
              <w:t>2</w:t>
            </w:r>
          </w:p>
        </w:tc>
        <w:tc>
          <w:tcPr>
            <w:tcW w:w="299" w:type="dxa"/>
            <w:vAlign w:val="top"/>
          </w:tcPr>
          <w:p w14:paraId="7923DCC2">
            <w:pPr>
              <w:pStyle w:val="8"/>
              <w:spacing w:before="56" w:line="235" w:lineRule="auto"/>
              <w:ind w:left="72"/>
              <w:rPr>
                <w:sz w:val="11"/>
                <w:szCs w:val="11"/>
              </w:rPr>
            </w:pPr>
            <w:r>
              <w:rPr>
                <w:spacing w:val="-2"/>
                <w:sz w:val="11"/>
                <w:szCs w:val="11"/>
              </w:rPr>
              <w:t>01</w:t>
            </w:r>
          </w:p>
        </w:tc>
        <w:tc>
          <w:tcPr>
            <w:tcW w:w="918" w:type="dxa"/>
            <w:vAlign w:val="top"/>
          </w:tcPr>
          <w:p w14:paraId="0D90231E">
            <w:pPr>
              <w:pStyle w:val="8"/>
              <w:spacing w:before="56" w:line="220" w:lineRule="auto"/>
              <w:ind w:left="74"/>
              <w:rPr>
                <w:sz w:val="11"/>
                <w:szCs w:val="11"/>
              </w:rPr>
            </w:pPr>
            <w:r>
              <w:rPr>
                <w:spacing w:val="-2"/>
                <w:sz w:val="11"/>
                <w:szCs w:val="11"/>
              </w:rPr>
              <w:t>办公经费</w:t>
            </w:r>
          </w:p>
        </w:tc>
        <w:tc>
          <w:tcPr>
            <w:tcW w:w="918" w:type="dxa"/>
            <w:vAlign w:val="top"/>
          </w:tcPr>
          <w:p w14:paraId="5BA2C87F">
            <w:pPr>
              <w:pStyle w:val="8"/>
              <w:spacing w:before="56" w:line="235" w:lineRule="auto"/>
              <w:ind w:left="615"/>
              <w:rPr>
                <w:sz w:val="11"/>
                <w:szCs w:val="11"/>
              </w:rPr>
            </w:pPr>
            <w:r>
              <w:rPr>
                <w:spacing w:val="-1"/>
                <w:sz w:val="11"/>
                <w:szCs w:val="11"/>
              </w:rPr>
              <w:t>0.28</w:t>
            </w:r>
          </w:p>
        </w:tc>
        <w:tc>
          <w:tcPr>
            <w:tcW w:w="919" w:type="dxa"/>
            <w:vAlign w:val="top"/>
          </w:tcPr>
          <w:p w14:paraId="6FD4DB33">
            <w:pPr>
              <w:pStyle w:val="8"/>
              <w:spacing w:before="56" w:line="235" w:lineRule="auto"/>
              <w:ind w:left="617"/>
              <w:rPr>
                <w:sz w:val="11"/>
                <w:szCs w:val="11"/>
              </w:rPr>
            </w:pPr>
            <w:r>
              <w:rPr>
                <w:spacing w:val="-1"/>
                <w:sz w:val="11"/>
                <w:szCs w:val="11"/>
              </w:rPr>
              <w:t>0.28</w:t>
            </w:r>
          </w:p>
        </w:tc>
        <w:tc>
          <w:tcPr>
            <w:tcW w:w="919" w:type="dxa"/>
            <w:vAlign w:val="top"/>
          </w:tcPr>
          <w:p w14:paraId="71DC3734">
            <w:pPr>
              <w:pStyle w:val="8"/>
              <w:spacing w:before="56" w:line="235" w:lineRule="auto"/>
              <w:ind w:left="618"/>
              <w:rPr>
                <w:sz w:val="11"/>
                <w:szCs w:val="11"/>
              </w:rPr>
            </w:pPr>
            <w:r>
              <w:rPr>
                <w:spacing w:val="-1"/>
                <w:sz w:val="11"/>
                <w:szCs w:val="11"/>
              </w:rPr>
              <w:t>0.28</w:t>
            </w:r>
          </w:p>
        </w:tc>
        <w:tc>
          <w:tcPr>
            <w:tcW w:w="919" w:type="dxa"/>
            <w:vAlign w:val="top"/>
          </w:tcPr>
          <w:p w14:paraId="74AEE4C6">
            <w:pPr>
              <w:spacing w:line="197" w:lineRule="exact"/>
              <w:rPr>
                <w:rFonts w:ascii="Arial"/>
                <w:sz w:val="17"/>
              </w:rPr>
            </w:pPr>
          </w:p>
        </w:tc>
        <w:tc>
          <w:tcPr>
            <w:tcW w:w="919" w:type="dxa"/>
            <w:vAlign w:val="top"/>
          </w:tcPr>
          <w:p w14:paraId="4061E598">
            <w:pPr>
              <w:spacing w:line="197" w:lineRule="exact"/>
              <w:rPr>
                <w:rFonts w:ascii="Arial"/>
                <w:sz w:val="17"/>
              </w:rPr>
            </w:pPr>
          </w:p>
        </w:tc>
        <w:tc>
          <w:tcPr>
            <w:tcW w:w="919" w:type="dxa"/>
            <w:vAlign w:val="top"/>
          </w:tcPr>
          <w:p w14:paraId="1BEB269C">
            <w:pPr>
              <w:spacing w:line="197" w:lineRule="exact"/>
              <w:rPr>
                <w:rFonts w:ascii="Arial"/>
                <w:sz w:val="17"/>
              </w:rPr>
            </w:pPr>
          </w:p>
        </w:tc>
        <w:tc>
          <w:tcPr>
            <w:tcW w:w="919" w:type="dxa"/>
            <w:vAlign w:val="top"/>
          </w:tcPr>
          <w:p w14:paraId="02B4E91E">
            <w:pPr>
              <w:spacing w:line="197" w:lineRule="exact"/>
              <w:rPr>
                <w:rFonts w:ascii="Arial"/>
                <w:sz w:val="17"/>
              </w:rPr>
            </w:pPr>
          </w:p>
        </w:tc>
        <w:tc>
          <w:tcPr>
            <w:tcW w:w="919" w:type="dxa"/>
            <w:vAlign w:val="top"/>
          </w:tcPr>
          <w:p w14:paraId="3F83A939">
            <w:pPr>
              <w:spacing w:line="197" w:lineRule="exact"/>
              <w:rPr>
                <w:rFonts w:ascii="Arial"/>
                <w:sz w:val="17"/>
              </w:rPr>
            </w:pPr>
          </w:p>
        </w:tc>
        <w:tc>
          <w:tcPr>
            <w:tcW w:w="919" w:type="dxa"/>
            <w:vAlign w:val="top"/>
          </w:tcPr>
          <w:p w14:paraId="75A76988">
            <w:pPr>
              <w:spacing w:line="197" w:lineRule="exact"/>
              <w:rPr>
                <w:rFonts w:ascii="Arial"/>
                <w:sz w:val="17"/>
              </w:rPr>
            </w:pPr>
          </w:p>
        </w:tc>
        <w:tc>
          <w:tcPr>
            <w:tcW w:w="919" w:type="dxa"/>
            <w:vAlign w:val="top"/>
          </w:tcPr>
          <w:p w14:paraId="0310AC11">
            <w:pPr>
              <w:spacing w:line="197" w:lineRule="exact"/>
              <w:rPr>
                <w:rFonts w:ascii="Arial"/>
                <w:sz w:val="17"/>
              </w:rPr>
            </w:pPr>
          </w:p>
        </w:tc>
        <w:tc>
          <w:tcPr>
            <w:tcW w:w="919" w:type="dxa"/>
            <w:vAlign w:val="top"/>
          </w:tcPr>
          <w:p w14:paraId="4CC403DC">
            <w:pPr>
              <w:spacing w:line="197" w:lineRule="exact"/>
              <w:rPr>
                <w:rFonts w:ascii="Arial"/>
                <w:sz w:val="17"/>
              </w:rPr>
            </w:pPr>
          </w:p>
        </w:tc>
        <w:tc>
          <w:tcPr>
            <w:tcW w:w="807" w:type="dxa"/>
            <w:vAlign w:val="top"/>
          </w:tcPr>
          <w:p w14:paraId="7A254BCB">
            <w:pPr>
              <w:spacing w:line="197" w:lineRule="exact"/>
              <w:rPr>
                <w:rFonts w:ascii="Arial"/>
                <w:sz w:val="17"/>
              </w:rPr>
            </w:pPr>
          </w:p>
        </w:tc>
      </w:tr>
      <w:tr w14:paraId="24020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4C3E8A4">
            <w:pPr>
              <w:pStyle w:val="8"/>
              <w:spacing w:before="19" w:line="231" w:lineRule="auto"/>
              <w:ind w:left="73"/>
              <w:rPr>
                <w:sz w:val="11"/>
                <w:szCs w:val="11"/>
              </w:rPr>
            </w:pPr>
            <w:r>
              <w:rPr>
                <w:spacing w:val="-2"/>
                <w:sz w:val="11"/>
                <w:szCs w:val="11"/>
              </w:rPr>
              <w:t>30</w:t>
            </w:r>
          </w:p>
          <w:p w14:paraId="3537BAC3">
            <w:pPr>
              <w:pStyle w:val="8"/>
              <w:spacing w:line="236" w:lineRule="auto"/>
              <w:ind w:left="79"/>
              <w:rPr>
                <w:sz w:val="3"/>
                <w:szCs w:val="3"/>
              </w:rPr>
            </w:pPr>
            <w:r>
              <w:rPr>
                <w:spacing w:val="18"/>
                <w:w w:val="163"/>
                <w:sz w:val="3"/>
                <w:szCs w:val="3"/>
              </w:rPr>
              <w:t>1</w:t>
            </w:r>
          </w:p>
        </w:tc>
        <w:tc>
          <w:tcPr>
            <w:tcW w:w="299" w:type="dxa"/>
            <w:vAlign w:val="top"/>
          </w:tcPr>
          <w:p w14:paraId="0F6FEB4E">
            <w:pPr>
              <w:pStyle w:val="8"/>
              <w:spacing w:before="57" w:line="233" w:lineRule="auto"/>
              <w:ind w:left="68"/>
              <w:rPr>
                <w:sz w:val="11"/>
                <w:szCs w:val="11"/>
              </w:rPr>
            </w:pPr>
            <w:r>
              <w:rPr>
                <w:spacing w:val="-2"/>
                <w:sz w:val="11"/>
                <w:szCs w:val="11"/>
              </w:rPr>
              <w:t>99</w:t>
            </w:r>
          </w:p>
        </w:tc>
        <w:tc>
          <w:tcPr>
            <w:tcW w:w="918" w:type="dxa"/>
            <w:vAlign w:val="top"/>
          </w:tcPr>
          <w:p w14:paraId="645CEA48">
            <w:pPr>
              <w:pStyle w:val="8"/>
              <w:spacing w:before="19" w:line="88" w:lineRule="exact"/>
              <w:ind w:left="69" w:right="173"/>
              <w:rPr>
                <w:sz w:val="11"/>
                <w:szCs w:val="11"/>
              </w:rPr>
            </w:pPr>
            <w:r>
              <w:rPr>
                <w:spacing w:val="-1"/>
                <w:sz w:val="11"/>
                <w:szCs w:val="11"/>
              </w:rPr>
              <w:t>其他工资福利</w:t>
            </w:r>
            <w:r>
              <w:rPr>
                <w:sz w:val="11"/>
                <w:szCs w:val="11"/>
              </w:rPr>
              <w:t xml:space="preserve"> </w:t>
            </w:r>
            <w:r>
              <w:rPr>
                <w:spacing w:val="-2"/>
                <w:position w:val="-1"/>
                <w:sz w:val="11"/>
                <w:szCs w:val="11"/>
              </w:rPr>
              <w:t>支出</w:t>
            </w:r>
          </w:p>
        </w:tc>
        <w:tc>
          <w:tcPr>
            <w:tcW w:w="299" w:type="dxa"/>
            <w:vAlign w:val="top"/>
          </w:tcPr>
          <w:p w14:paraId="1022F2EC">
            <w:pPr>
              <w:pStyle w:val="8"/>
              <w:spacing w:before="19" w:line="231" w:lineRule="auto"/>
              <w:ind w:left="72"/>
              <w:rPr>
                <w:sz w:val="11"/>
                <w:szCs w:val="11"/>
              </w:rPr>
            </w:pPr>
            <w:r>
              <w:rPr>
                <w:spacing w:val="-2"/>
                <w:sz w:val="11"/>
                <w:szCs w:val="11"/>
              </w:rPr>
              <w:t>50</w:t>
            </w:r>
          </w:p>
          <w:p w14:paraId="3DAAF118">
            <w:pPr>
              <w:pStyle w:val="8"/>
              <w:spacing w:line="236" w:lineRule="auto"/>
              <w:ind w:left="72"/>
              <w:rPr>
                <w:sz w:val="3"/>
                <w:szCs w:val="3"/>
              </w:rPr>
            </w:pPr>
            <w:r>
              <w:rPr>
                <w:spacing w:val="22"/>
                <w:w w:val="175"/>
                <w:sz w:val="3"/>
                <w:szCs w:val="3"/>
              </w:rPr>
              <w:t>5</w:t>
            </w:r>
          </w:p>
        </w:tc>
        <w:tc>
          <w:tcPr>
            <w:tcW w:w="299" w:type="dxa"/>
            <w:vAlign w:val="top"/>
          </w:tcPr>
          <w:p w14:paraId="3FA5B6D1">
            <w:pPr>
              <w:pStyle w:val="8"/>
              <w:spacing w:before="57" w:line="233" w:lineRule="auto"/>
              <w:ind w:left="72"/>
              <w:rPr>
                <w:sz w:val="11"/>
                <w:szCs w:val="11"/>
              </w:rPr>
            </w:pPr>
            <w:r>
              <w:rPr>
                <w:spacing w:val="-2"/>
                <w:sz w:val="11"/>
                <w:szCs w:val="11"/>
              </w:rPr>
              <w:t>01</w:t>
            </w:r>
          </w:p>
        </w:tc>
        <w:tc>
          <w:tcPr>
            <w:tcW w:w="918" w:type="dxa"/>
            <w:vAlign w:val="top"/>
          </w:tcPr>
          <w:p w14:paraId="65AC2AB0">
            <w:pPr>
              <w:pStyle w:val="8"/>
              <w:spacing w:before="57" w:line="220" w:lineRule="auto"/>
              <w:ind w:left="74"/>
              <w:rPr>
                <w:sz w:val="11"/>
                <w:szCs w:val="11"/>
              </w:rPr>
            </w:pPr>
            <w:r>
              <w:rPr>
                <w:spacing w:val="-1"/>
                <w:sz w:val="11"/>
                <w:szCs w:val="11"/>
              </w:rPr>
              <w:t>工资福利支出</w:t>
            </w:r>
          </w:p>
        </w:tc>
        <w:tc>
          <w:tcPr>
            <w:tcW w:w="918" w:type="dxa"/>
            <w:vAlign w:val="top"/>
          </w:tcPr>
          <w:p w14:paraId="5F8E4CC2">
            <w:pPr>
              <w:pStyle w:val="8"/>
              <w:spacing w:before="57" w:line="233" w:lineRule="auto"/>
              <w:ind w:left="616"/>
              <w:rPr>
                <w:sz w:val="11"/>
                <w:szCs w:val="11"/>
              </w:rPr>
            </w:pPr>
            <w:r>
              <w:rPr>
                <w:spacing w:val="-2"/>
                <w:sz w:val="11"/>
                <w:szCs w:val="11"/>
              </w:rPr>
              <w:t>5.00</w:t>
            </w:r>
          </w:p>
        </w:tc>
        <w:tc>
          <w:tcPr>
            <w:tcW w:w="919" w:type="dxa"/>
            <w:vAlign w:val="top"/>
          </w:tcPr>
          <w:p w14:paraId="472790C1">
            <w:pPr>
              <w:pStyle w:val="8"/>
              <w:spacing w:before="57" w:line="233" w:lineRule="auto"/>
              <w:ind w:left="618"/>
              <w:rPr>
                <w:sz w:val="11"/>
                <w:szCs w:val="11"/>
              </w:rPr>
            </w:pPr>
            <w:r>
              <w:rPr>
                <w:spacing w:val="-2"/>
                <w:sz w:val="11"/>
                <w:szCs w:val="11"/>
              </w:rPr>
              <w:t>5.00</w:t>
            </w:r>
          </w:p>
        </w:tc>
        <w:tc>
          <w:tcPr>
            <w:tcW w:w="919" w:type="dxa"/>
            <w:vAlign w:val="top"/>
          </w:tcPr>
          <w:p w14:paraId="0D6CB946">
            <w:pPr>
              <w:pStyle w:val="8"/>
              <w:spacing w:before="57" w:line="233" w:lineRule="auto"/>
              <w:ind w:left="619"/>
              <w:rPr>
                <w:sz w:val="11"/>
                <w:szCs w:val="11"/>
              </w:rPr>
            </w:pPr>
            <w:r>
              <w:rPr>
                <w:spacing w:val="-2"/>
                <w:sz w:val="11"/>
                <w:szCs w:val="11"/>
              </w:rPr>
              <w:t>5.00</w:t>
            </w:r>
          </w:p>
        </w:tc>
        <w:tc>
          <w:tcPr>
            <w:tcW w:w="919" w:type="dxa"/>
            <w:vAlign w:val="top"/>
          </w:tcPr>
          <w:p w14:paraId="62FE9538">
            <w:pPr>
              <w:spacing w:line="196" w:lineRule="exact"/>
              <w:rPr>
                <w:rFonts w:ascii="Arial"/>
                <w:sz w:val="17"/>
              </w:rPr>
            </w:pPr>
          </w:p>
        </w:tc>
        <w:tc>
          <w:tcPr>
            <w:tcW w:w="919" w:type="dxa"/>
            <w:vAlign w:val="top"/>
          </w:tcPr>
          <w:p w14:paraId="032C2A21">
            <w:pPr>
              <w:spacing w:line="196" w:lineRule="exact"/>
              <w:rPr>
                <w:rFonts w:ascii="Arial"/>
                <w:sz w:val="17"/>
              </w:rPr>
            </w:pPr>
          </w:p>
        </w:tc>
        <w:tc>
          <w:tcPr>
            <w:tcW w:w="919" w:type="dxa"/>
            <w:vAlign w:val="top"/>
          </w:tcPr>
          <w:p w14:paraId="0CB8D435">
            <w:pPr>
              <w:spacing w:line="196" w:lineRule="exact"/>
              <w:rPr>
                <w:rFonts w:ascii="Arial"/>
                <w:sz w:val="17"/>
              </w:rPr>
            </w:pPr>
          </w:p>
        </w:tc>
        <w:tc>
          <w:tcPr>
            <w:tcW w:w="919" w:type="dxa"/>
            <w:vAlign w:val="top"/>
          </w:tcPr>
          <w:p w14:paraId="02290128">
            <w:pPr>
              <w:spacing w:line="196" w:lineRule="exact"/>
              <w:rPr>
                <w:rFonts w:ascii="Arial"/>
                <w:sz w:val="17"/>
              </w:rPr>
            </w:pPr>
          </w:p>
        </w:tc>
        <w:tc>
          <w:tcPr>
            <w:tcW w:w="919" w:type="dxa"/>
            <w:vAlign w:val="top"/>
          </w:tcPr>
          <w:p w14:paraId="15229C1C">
            <w:pPr>
              <w:spacing w:line="196" w:lineRule="exact"/>
              <w:rPr>
                <w:rFonts w:ascii="Arial"/>
                <w:sz w:val="17"/>
              </w:rPr>
            </w:pPr>
          </w:p>
        </w:tc>
        <w:tc>
          <w:tcPr>
            <w:tcW w:w="919" w:type="dxa"/>
            <w:vAlign w:val="top"/>
          </w:tcPr>
          <w:p w14:paraId="2DDA122B">
            <w:pPr>
              <w:spacing w:line="196" w:lineRule="exact"/>
              <w:rPr>
                <w:rFonts w:ascii="Arial"/>
                <w:sz w:val="17"/>
              </w:rPr>
            </w:pPr>
          </w:p>
        </w:tc>
        <w:tc>
          <w:tcPr>
            <w:tcW w:w="919" w:type="dxa"/>
            <w:vAlign w:val="top"/>
          </w:tcPr>
          <w:p w14:paraId="1934891B">
            <w:pPr>
              <w:spacing w:line="196" w:lineRule="exact"/>
              <w:rPr>
                <w:rFonts w:ascii="Arial"/>
                <w:sz w:val="17"/>
              </w:rPr>
            </w:pPr>
          </w:p>
        </w:tc>
        <w:tc>
          <w:tcPr>
            <w:tcW w:w="919" w:type="dxa"/>
            <w:vAlign w:val="top"/>
          </w:tcPr>
          <w:p w14:paraId="2DE1A479">
            <w:pPr>
              <w:spacing w:line="196" w:lineRule="exact"/>
              <w:rPr>
                <w:rFonts w:ascii="Arial"/>
                <w:sz w:val="17"/>
              </w:rPr>
            </w:pPr>
          </w:p>
        </w:tc>
        <w:tc>
          <w:tcPr>
            <w:tcW w:w="807" w:type="dxa"/>
            <w:vAlign w:val="top"/>
          </w:tcPr>
          <w:p w14:paraId="47CF7B50">
            <w:pPr>
              <w:spacing w:line="196" w:lineRule="exact"/>
              <w:rPr>
                <w:rFonts w:ascii="Arial"/>
                <w:sz w:val="17"/>
              </w:rPr>
            </w:pPr>
          </w:p>
        </w:tc>
      </w:tr>
      <w:tr w14:paraId="050594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591AB61">
            <w:pPr>
              <w:pStyle w:val="8"/>
              <w:spacing w:before="21" w:line="231" w:lineRule="auto"/>
              <w:ind w:left="73"/>
              <w:rPr>
                <w:sz w:val="11"/>
                <w:szCs w:val="11"/>
              </w:rPr>
            </w:pPr>
            <w:r>
              <w:rPr>
                <w:spacing w:val="-2"/>
                <w:sz w:val="11"/>
                <w:szCs w:val="11"/>
              </w:rPr>
              <w:t>30</w:t>
            </w:r>
          </w:p>
          <w:p w14:paraId="76E725E3">
            <w:pPr>
              <w:pStyle w:val="8"/>
              <w:spacing w:line="232" w:lineRule="auto"/>
              <w:ind w:left="73"/>
              <w:rPr>
                <w:sz w:val="3"/>
                <w:szCs w:val="3"/>
              </w:rPr>
            </w:pPr>
            <w:r>
              <w:rPr>
                <w:spacing w:val="23"/>
                <w:w w:val="175"/>
                <w:sz w:val="3"/>
                <w:szCs w:val="3"/>
              </w:rPr>
              <w:t>2</w:t>
            </w:r>
          </w:p>
        </w:tc>
        <w:tc>
          <w:tcPr>
            <w:tcW w:w="299" w:type="dxa"/>
            <w:vAlign w:val="top"/>
          </w:tcPr>
          <w:p w14:paraId="354EF710">
            <w:pPr>
              <w:pStyle w:val="8"/>
              <w:spacing w:before="58" w:line="232" w:lineRule="auto"/>
              <w:ind w:left="68"/>
              <w:rPr>
                <w:sz w:val="11"/>
                <w:szCs w:val="11"/>
              </w:rPr>
            </w:pPr>
            <w:r>
              <w:rPr>
                <w:spacing w:val="-2"/>
                <w:sz w:val="11"/>
                <w:szCs w:val="11"/>
              </w:rPr>
              <w:t>05</w:t>
            </w:r>
          </w:p>
        </w:tc>
        <w:tc>
          <w:tcPr>
            <w:tcW w:w="918" w:type="dxa"/>
            <w:vAlign w:val="top"/>
          </w:tcPr>
          <w:p w14:paraId="3D91A77A">
            <w:pPr>
              <w:pStyle w:val="8"/>
              <w:spacing w:before="58" w:line="220" w:lineRule="auto"/>
              <w:ind w:left="70"/>
              <w:rPr>
                <w:sz w:val="11"/>
                <w:szCs w:val="11"/>
              </w:rPr>
            </w:pPr>
            <w:r>
              <w:rPr>
                <w:spacing w:val="-2"/>
                <w:sz w:val="11"/>
                <w:szCs w:val="11"/>
              </w:rPr>
              <w:t>水费</w:t>
            </w:r>
          </w:p>
        </w:tc>
        <w:tc>
          <w:tcPr>
            <w:tcW w:w="299" w:type="dxa"/>
            <w:vAlign w:val="top"/>
          </w:tcPr>
          <w:p w14:paraId="28B0B2C6">
            <w:pPr>
              <w:pStyle w:val="8"/>
              <w:spacing w:before="21" w:line="231" w:lineRule="auto"/>
              <w:ind w:left="72"/>
              <w:rPr>
                <w:sz w:val="11"/>
                <w:szCs w:val="11"/>
              </w:rPr>
            </w:pPr>
            <w:r>
              <w:rPr>
                <w:spacing w:val="-2"/>
                <w:sz w:val="11"/>
                <w:szCs w:val="11"/>
              </w:rPr>
              <w:t>50</w:t>
            </w:r>
          </w:p>
          <w:p w14:paraId="5DB23A10">
            <w:pPr>
              <w:pStyle w:val="8"/>
              <w:spacing w:line="232" w:lineRule="auto"/>
              <w:ind w:left="72"/>
              <w:rPr>
                <w:sz w:val="3"/>
                <w:szCs w:val="3"/>
              </w:rPr>
            </w:pPr>
            <w:r>
              <w:rPr>
                <w:spacing w:val="23"/>
                <w:w w:val="175"/>
                <w:sz w:val="3"/>
                <w:szCs w:val="3"/>
              </w:rPr>
              <w:t>2</w:t>
            </w:r>
          </w:p>
        </w:tc>
        <w:tc>
          <w:tcPr>
            <w:tcW w:w="299" w:type="dxa"/>
            <w:vAlign w:val="top"/>
          </w:tcPr>
          <w:p w14:paraId="3FE87D88">
            <w:pPr>
              <w:pStyle w:val="8"/>
              <w:spacing w:before="58" w:line="232" w:lineRule="auto"/>
              <w:ind w:left="72"/>
              <w:rPr>
                <w:sz w:val="11"/>
                <w:szCs w:val="11"/>
              </w:rPr>
            </w:pPr>
            <w:r>
              <w:rPr>
                <w:spacing w:val="-2"/>
                <w:sz w:val="11"/>
                <w:szCs w:val="11"/>
              </w:rPr>
              <w:t>01</w:t>
            </w:r>
          </w:p>
        </w:tc>
        <w:tc>
          <w:tcPr>
            <w:tcW w:w="918" w:type="dxa"/>
            <w:vAlign w:val="top"/>
          </w:tcPr>
          <w:p w14:paraId="0AFDC9D3">
            <w:pPr>
              <w:pStyle w:val="8"/>
              <w:spacing w:before="58" w:line="220" w:lineRule="auto"/>
              <w:ind w:left="74"/>
              <w:rPr>
                <w:sz w:val="11"/>
                <w:szCs w:val="11"/>
              </w:rPr>
            </w:pPr>
            <w:r>
              <w:rPr>
                <w:spacing w:val="-2"/>
                <w:sz w:val="11"/>
                <w:szCs w:val="11"/>
              </w:rPr>
              <w:t>办公经费</w:t>
            </w:r>
          </w:p>
        </w:tc>
        <w:tc>
          <w:tcPr>
            <w:tcW w:w="918" w:type="dxa"/>
            <w:vAlign w:val="top"/>
          </w:tcPr>
          <w:p w14:paraId="19756A0D">
            <w:pPr>
              <w:pStyle w:val="8"/>
              <w:spacing w:before="58" w:line="232" w:lineRule="auto"/>
              <w:ind w:left="615"/>
              <w:rPr>
                <w:sz w:val="11"/>
                <w:szCs w:val="11"/>
              </w:rPr>
            </w:pPr>
            <w:r>
              <w:rPr>
                <w:spacing w:val="-1"/>
                <w:sz w:val="11"/>
                <w:szCs w:val="11"/>
              </w:rPr>
              <w:t>0.30</w:t>
            </w:r>
          </w:p>
        </w:tc>
        <w:tc>
          <w:tcPr>
            <w:tcW w:w="919" w:type="dxa"/>
            <w:vAlign w:val="top"/>
          </w:tcPr>
          <w:p w14:paraId="561A5B4A">
            <w:pPr>
              <w:pStyle w:val="8"/>
              <w:spacing w:before="58" w:line="232" w:lineRule="auto"/>
              <w:ind w:left="617"/>
              <w:rPr>
                <w:sz w:val="11"/>
                <w:szCs w:val="11"/>
              </w:rPr>
            </w:pPr>
            <w:r>
              <w:rPr>
                <w:spacing w:val="-1"/>
                <w:sz w:val="11"/>
                <w:szCs w:val="11"/>
              </w:rPr>
              <w:t>0.30</w:t>
            </w:r>
          </w:p>
        </w:tc>
        <w:tc>
          <w:tcPr>
            <w:tcW w:w="919" w:type="dxa"/>
            <w:vAlign w:val="top"/>
          </w:tcPr>
          <w:p w14:paraId="27F0B196">
            <w:pPr>
              <w:pStyle w:val="8"/>
              <w:spacing w:before="58" w:line="232" w:lineRule="auto"/>
              <w:ind w:left="618"/>
              <w:rPr>
                <w:sz w:val="11"/>
                <w:szCs w:val="11"/>
              </w:rPr>
            </w:pPr>
            <w:r>
              <w:rPr>
                <w:spacing w:val="-1"/>
                <w:sz w:val="11"/>
                <w:szCs w:val="11"/>
              </w:rPr>
              <w:t>0.30</w:t>
            </w:r>
          </w:p>
        </w:tc>
        <w:tc>
          <w:tcPr>
            <w:tcW w:w="919" w:type="dxa"/>
            <w:vAlign w:val="top"/>
          </w:tcPr>
          <w:p w14:paraId="6BB02171">
            <w:pPr>
              <w:spacing w:line="197" w:lineRule="exact"/>
              <w:rPr>
                <w:rFonts w:ascii="Arial"/>
                <w:sz w:val="17"/>
              </w:rPr>
            </w:pPr>
          </w:p>
        </w:tc>
        <w:tc>
          <w:tcPr>
            <w:tcW w:w="919" w:type="dxa"/>
            <w:vAlign w:val="top"/>
          </w:tcPr>
          <w:p w14:paraId="28EB4757">
            <w:pPr>
              <w:spacing w:line="197" w:lineRule="exact"/>
              <w:rPr>
                <w:rFonts w:ascii="Arial"/>
                <w:sz w:val="17"/>
              </w:rPr>
            </w:pPr>
          </w:p>
        </w:tc>
        <w:tc>
          <w:tcPr>
            <w:tcW w:w="919" w:type="dxa"/>
            <w:vAlign w:val="top"/>
          </w:tcPr>
          <w:p w14:paraId="03F4921E">
            <w:pPr>
              <w:spacing w:line="197" w:lineRule="exact"/>
              <w:rPr>
                <w:rFonts w:ascii="Arial"/>
                <w:sz w:val="17"/>
              </w:rPr>
            </w:pPr>
          </w:p>
        </w:tc>
        <w:tc>
          <w:tcPr>
            <w:tcW w:w="919" w:type="dxa"/>
            <w:vAlign w:val="top"/>
          </w:tcPr>
          <w:p w14:paraId="7E91AC81">
            <w:pPr>
              <w:spacing w:line="197" w:lineRule="exact"/>
              <w:rPr>
                <w:rFonts w:ascii="Arial"/>
                <w:sz w:val="17"/>
              </w:rPr>
            </w:pPr>
          </w:p>
        </w:tc>
        <w:tc>
          <w:tcPr>
            <w:tcW w:w="919" w:type="dxa"/>
            <w:vAlign w:val="top"/>
          </w:tcPr>
          <w:p w14:paraId="02B613FF">
            <w:pPr>
              <w:spacing w:line="197" w:lineRule="exact"/>
              <w:rPr>
                <w:rFonts w:ascii="Arial"/>
                <w:sz w:val="17"/>
              </w:rPr>
            </w:pPr>
          </w:p>
        </w:tc>
        <w:tc>
          <w:tcPr>
            <w:tcW w:w="919" w:type="dxa"/>
            <w:vAlign w:val="top"/>
          </w:tcPr>
          <w:p w14:paraId="3B748FC4">
            <w:pPr>
              <w:spacing w:line="197" w:lineRule="exact"/>
              <w:rPr>
                <w:rFonts w:ascii="Arial"/>
                <w:sz w:val="17"/>
              </w:rPr>
            </w:pPr>
          </w:p>
        </w:tc>
        <w:tc>
          <w:tcPr>
            <w:tcW w:w="919" w:type="dxa"/>
            <w:vAlign w:val="top"/>
          </w:tcPr>
          <w:p w14:paraId="09F3E4D5">
            <w:pPr>
              <w:spacing w:line="197" w:lineRule="exact"/>
              <w:rPr>
                <w:rFonts w:ascii="Arial"/>
                <w:sz w:val="17"/>
              </w:rPr>
            </w:pPr>
          </w:p>
        </w:tc>
        <w:tc>
          <w:tcPr>
            <w:tcW w:w="919" w:type="dxa"/>
            <w:vAlign w:val="top"/>
          </w:tcPr>
          <w:p w14:paraId="548B6C31">
            <w:pPr>
              <w:spacing w:line="197" w:lineRule="exact"/>
              <w:rPr>
                <w:rFonts w:ascii="Arial"/>
                <w:sz w:val="17"/>
              </w:rPr>
            </w:pPr>
          </w:p>
        </w:tc>
        <w:tc>
          <w:tcPr>
            <w:tcW w:w="807" w:type="dxa"/>
            <w:vAlign w:val="top"/>
          </w:tcPr>
          <w:p w14:paraId="3A077FE9">
            <w:pPr>
              <w:spacing w:line="197" w:lineRule="exact"/>
              <w:rPr>
                <w:rFonts w:ascii="Arial"/>
                <w:sz w:val="17"/>
              </w:rPr>
            </w:pPr>
          </w:p>
        </w:tc>
      </w:tr>
      <w:tr w14:paraId="66336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3BEE52A">
            <w:pPr>
              <w:pStyle w:val="8"/>
              <w:spacing w:before="22" w:line="231" w:lineRule="auto"/>
              <w:ind w:left="73"/>
              <w:rPr>
                <w:sz w:val="11"/>
                <w:szCs w:val="11"/>
              </w:rPr>
            </w:pPr>
            <w:r>
              <w:rPr>
                <w:spacing w:val="-2"/>
                <w:sz w:val="11"/>
                <w:szCs w:val="11"/>
              </w:rPr>
              <w:t>30</w:t>
            </w:r>
          </w:p>
          <w:p w14:paraId="24E89790">
            <w:pPr>
              <w:pStyle w:val="8"/>
              <w:spacing w:line="229" w:lineRule="auto"/>
              <w:ind w:left="73"/>
              <w:rPr>
                <w:sz w:val="3"/>
                <w:szCs w:val="3"/>
              </w:rPr>
            </w:pPr>
            <w:r>
              <w:rPr>
                <w:spacing w:val="23"/>
                <w:w w:val="175"/>
                <w:sz w:val="3"/>
                <w:szCs w:val="3"/>
              </w:rPr>
              <w:t>2</w:t>
            </w:r>
          </w:p>
        </w:tc>
        <w:tc>
          <w:tcPr>
            <w:tcW w:w="299" w:type="dxa"/>
            <w:vAlign w:val="top"/>
          </w:tcPr>
          <w:p w14:paraId="4D425F27">
            <w:pPr>
              <w:pStyle w:val="8"/>
              <w:spacing w:before="59" w:line="231" w:lineRule="auto"/>
              <w:ind w:left="68"/>
              <w:rPr>
                <w:sz w:val="11"/>
                <w:szCs w:val="11"/>
              </w:rPr>
            </w:pPr>
            <w:r>
              <w:rPr>
                <w:spacing w:val="-2"/>
                <w:sz w:val="11"/>
                <w:szCs w:val="11"/>
              </w:rPr>
              <w:t>01</w:t>
            </w:r>
          </w:p>
        </w:tc>
        <w:tc>
          <w:tcPr>
            <w:tcW w:w="918" w:type="dxa"/>
            <w:vAlign w:val="top"/>
          </w:tcPr>
          <w:p w14:paraId="337BFCBC">
            <w:pPr>
              <w:pStyle w:val="8"/>
              <w:spacing w:before="59" w:line="220" w:lineRule="auto"/>
              <w:ind w:left="70"/>
              <w:rPr>
                <w:sz w:val="11"/>
                <w:szCs w:val="11"/>
              </w:rPr>
            </w:pPr>
            <w:r>
              <w:rPr>
                <w:spacing w:val="-2"/>
                <w:sz w:val="11"/>
                <w:szCs w:val="11"/>
              </w:rPr>
              <w:t>办公费</w:t>
            </w:r>
          </w:p>
        </w:tc>
        <w:tc>
          <w:tcPr>
            <w:tcW w:w="299" w:type="dxa"/>
            <w:vAlign w:val="top"/>
          </w:tcPr>
          <w:p w14:paraId="7FECFCC7">
            <w:pPr>
              <w:pStyle w:val="8"/>
              <w:spacing w:before="22" w:line="231" w:lineRule="auto"/>
              <w:ind w:left="72"/>
              <w:rPr>
                <w:sz w:val="11"/>
                <w:szCs w:val="11"/>
              </w:rPr>
            </w:pPr>
            <w:r>
              <w:rPr>
                <w:spacing w:val="-2"/>
                <w:sz w:val="11"/>
                <w:szCs w:val="11"/>
              </w:rPr>
              <w:t>50</w:t>
            </w:r>
          </w:p>
          <w:p w14:paraId="7749DB83">
            <w:pPr>
              <w:pStyle w:val="8"/>
              <w:spacing w:line="229" w:lineRule="auto"/>
              <w:ind w:left="72"/>
              <w:rPr>
                <w:sz w:val="3"/>
                <w:szCs w:val="3"/>
              </w:rPr>
            </w:pPr>
            <w:r>
              <w:rPr>
                <w:spacing w:val="23"/>
                <w:w w:val="175"/>
                <w:sz w:val="3"/>
                <w:szCs w:val="3"/>
              </w:rPr>
              <w:t>2</w:t>
            </w:r>
          </w:p>
        </w:tc>
        <w:tc>
          <w:tcPr>
            <w:tcW w:w="299" w:type="dxa"/>
            <w:vAlign w:val="top"/>
          </w:tcPr>
          <w:p w14:paraId="2D12876B">
            <w:pPr>
              <w:pStyle w:val="8"/>
              <w:spacing w:before="59" w:line="231" w:lineRule="auto"/>
              <w:ind w:left="72"/>
              <w:rPr>
                <w:sz w:val="11"/>
                <w:szCs w:val="11"/>
              </w:rPr>
            </w:pPr>
            <w:r>
              <w:rPr>
                <w:spacing w:val="-2"/>
                <w:sz w:val="11"/>
                <w:szCs w:val="11"/>
              </w:rPr>
              <w:t>01</w:t>
            </w:r>
          </w:p>
        </w:tc>
        <w:tc>
          <w:tcPr>
            <w:tcW w:w="918" w:type="dxa"/>
            <w:vAlign w:val="top"/>
          </w:tcPr>
          <w:p w14:paraId="1DBF8651">
            <w:pPr>
              <w:pStyle w:val="8"/>
              <w:spacing w:before="59" w:line="220" w:lineRule="auto"/>
              <w:ind w:left="74"/>
              <w:rPr>
                <w:sz w:val="11"/>
                <w:szCs w:val="11"/>
              </w:rPr>
            </w:pPr>
            <w:r>
              <w:rPr>
                <w:spacing w:val="-2"/>
                <w:sz w:val="11"/>
                <w:szCs w:val="11"/>
              </w:rPr>
              <w:t>办公经费</w:t>
            </w:r>
          </w:p>
        </w:tc>
        <w:tc>
          <w:tcPr>
            <w:tcW w:w="918" w:type="dxa"/>
            <w:vAlign w:val="top"/>
          </w:tcPr>
          <w:p w14:paraId="7B46433E">
            <w:pPr>
              <w:pStyle w:val="8"/>
              <w:spacing w:before="59" w:line="231" w:lineRule="auto"/>
              <w:ind w:left="616"/>
              <w:rPr>
                <w:sz w:val="11"/>
                <w:szCs w:val="11"/>
              </w:rPr>
            </w:pPr>
            <w:r>
              <w:rPr>
                <w:spacing w:val="-2"/>
                <w:sz w:val="11"/>
                <w:szCs w:val="11"/>
              </w:rPr>
              <w:t>2.00</w:t>
            </w:r>
          </w:p>
        </w:tc>
        <w:tc>
          <w:tcPr>
            <w:tcW w:w="919" w:type="dxa"/>
            <w:vAlign w:val="top"/>
          </w:tcPr>
          <w:p w14:paraId="081F60F9">
            <w:pPr>
              <w:pStyle w:val="8"/>
              <w:spacing w:before="59" w:line="231" w:lineRule="auto"/>
              <w:ind w:left="618"/>
              <w:rPr>
                <w:sz w:val="11"/>
                <w:szCs w:val="11"/>
              </w:rPr>
            </w:pPr>
            <w:r>
              <w:rPr>
                <w:spacing w:val="-2"/>
                <w:sz w:val="11"/>
                <w:szCs w:val="11"/>
              </w:rPr>
              <w:t>2.00</w:t>
            </w:r>
          </w:p>
        </w:tc>
        <w:tc>
          <w:tcPr>
            <w:tcW w:w="919" w:type="dxa"/>
            <w:vAlign w:val="top"/>
          </w:tcPr>
          <w:p w14:paraId="13FC72BC">
            <w:pPr>
              <w:pStyle w:val="8"/>
              <w:spacing w:before="59" w:line="231" w:lineRule="auto"/>
              <w:ind w:left="619"/>
              <w:rPr>
                <w:sz w:val="11"/>
                <w:szCs w:val="11"/>
              </w:rPr>
            </w:pPr>
            <w:r>
              <w:rPr>
                <w:spacing w:val="-2"/>
                <w:sz w:val="11"/>
                <w:szCs w:val="11"/>
              </w:rPr>
              <w:t>2.00</w:t>
            </w:r>
          </w:p>
        </w:tc>
        <w:tc>
          <w:tcPr>
            <w:tcW w:w="919" w:type="dxa"/>
            <w:vAlign w:val="top"/>
          </w:tcPr>
          <w:p w14:paraId="62750407">
            <w:pPr>
              <w:spacing w:line="197" w:lineRule="exact"/>
              <w:rPr>
                <w:rFonts w:ascii="Arial"/>
                <w:sz w:val="17"/>
              </w:rPr>
            </w:pPr>
          </w:p>
        </w:tc>
        <w:tc>
          <w:tcPr>
            <w:tcW w:w="919" w:type="dxa"/>
            <w:vAlign w:val="top"/>
          </w:tcPr>
          <w:p w14:paraId="17021933">
            <w:pPr>
              <w:spacing w:line="197" w:lineRule="exact"/>
              <w:rPr>
                <w:rFonts w:ascii="Arial"/>
                <w:sz w:val="17"/>
              </w:rPr>
            </w:pPr>
          </w:p>
        </w:tc>
        <w:tc>
          <w:tcPr>
            <w:tcW w:w="919" w:type="dxa"/>
            <w:vAlign w:val="top"/>
          </w:tcPr>
          <w:p w14:paraId="62FA905B">
            <w:pPr>
              <w:spacing w:line="197" w:lineRule="exact"/>
              <w:rPr>
                <w:rFonts w:ascii="Arial"/>
                <w:sz w:val="17"/>
              </w:rPr>
            </w:pPr>
          </w:p>
        </w:tc>
        <w:tc>
          <w:tcPr>
            <w:tcW w:w="919" w:type="dxa"/>
            <w:vAlign w:val="top"/>
          </w:tcPr>
          <w:p w14:paraId="2A16B3BF">
            <w:pPr>
              <w:spacing w:line="197" w:lineRule="exact"/>
              <w:rPr>
                <w:rFonts w:ascii="Arial"/>
                <w:sz w:val="17"/>
              </w:rPr>
            </w:pPr>
          </w:p>
        </w:tc>
        <w:tc>
          <w:tcPr>
            <w:tcW w:w="919" w:type="dxa"/>
            <w:vAlign w:val="top"/>
          </w:tcPr>
          <w:p w14:paraId="3873D60C">
            <w:pPr>
              <w:spacing w:line="197" w:lineRule="exact"/>
              <w:rPr>
                <w:rFonts w:ascii="Arial"/>
                <w:sz w:val="17"/>
              </w:rPr>
            </w:pPr>
          </w:p>
        </w:tc>
        <w:tc>
          <w:tcPr>
            <w:tcW w:w="919" w:type="dxa"/>
            <w:vAlign w:val="top"/>
          </w:tcPr>
          <w:p w14:paraId="50FE69E7">
            <w:pPr>
              <w:spacing w:line="197" w:lineRule="exact"/>
              <w:rPr>
                <w:rFonts w:ascii="Arial"/>
                <w:sz w:val="17"/>
              </w:rPr>
            </w:pPr>
          </w:p>
        </w:tc>
        <w:tc>
          <w:tcPr>
            <w:tcW w:w="919" w:type="dxa"/>
            <w:vAlign w:val="top"/>
          </w:tcPr>
          <w:p w14:paraId="3657B3B5">
            <w:pPr>
              <w:spacing w:line="197" w:lineRule="exact"/>
              <w:rPr>
                <w:rFonts w:ascii="Arial"/>
                <w:sz w:val="17"/>
              </w:rPr>
            </w:pPr>
          </w:p>
        </w:tc>
        <w:tc>
          <w:tcPr>
            <w:tcW w:w="919" w:type="dxa"/>
            <w:vAlign w:val="top"/>
          </w:tcPr>
          <w:p w14:paraId="28AA7AFF">
            <w:pPr>
              <w:spacing w:line="197" w:lineRule="exact"/>
              <w:rPr>
                <w:rFonts w:ascii="Arial"/>
                <w:sz w:val="17"/>
              </w:rPr>
            </w:pPr>
          </w:p>
        </w:tc>
        <w:tc>
          <w:tcPr>
            <w:tcW w:w="807" w:type="dxa"/>
            <w:vAlign w:val="top"/>
          </w:tcPr>
          <w:p w14:paraId="1ED2480A">
            <w:pPr>
              <w:spacing w:line="197" w:lineRule="exact"/>
              <w:rPr>
                <w:rFonts w:ascii="Arial"/>
                <w:sz w:val="17"/>
              </w:rPr>
            </w:pPr>
          </w:p>
        </w:tc>
      </w:tr>
      <w:tr w14:paraId="51FD1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140C56F2">
            <w:pPr>
              <w:pStyle w:val="8"/>
              <w:spacing w:before="22" w:line="231" w:lineRule="auto"/>
              <w:ind w:left="73"/>
              <w:rPr>
                <w:sz w:val="11"/>
                <w:szCs w:val="11"/>
              </w:rPr>
            </w:pPr>
            <w:r>
              <w:rPr>
                <w:spacing w:val="-2"/>
                <w:sz w:val="11"/>
                <w:szCs w:val="11"/>
              </w:rPr>
              <w:t>30</w:t>
            </w:r>
          </w:p>
          <w:p w14:paraId="45AD4B69">
            <w:pPr>
              <w:pStyle w:val="8"/>
              <w:spacing w:line="79" w:lineRule="exact"/>
              <w:ind w:left="79"/>
              <w:rPr>
                <w:sz w:val="11"/>
                <w:szCs w:val="11"/>
              </w:rPr>
            </w:pPr>
            <w:r>
              <w:rPr>
                <w:position w:val="-2"/>
                <w:sz w:val="11"/>
                <w:szCs w:val="11"/>
              </w:rPr>
              <w:t>1</w:t>
            </w:r>
          </w:p>
        </w:tc>
        <w:tc>
          <w:tcPr>
            <w:tcW w:w="299" w:type="dxa"/>
            <w:vAlign w:val="top"/>
          </w:tcPr>
          <w:p w14:paraId="2FBE2530">
            <w:pPr>
              <w:pStyle w:val="8"/>
              <w:spacing w:before="59"/>
              <w:ind w:left="75"/>
              <w:rPr>
                <w:sz w:val="11"/>
                <w:szCs w:val="11"/>
              </w:rPr>
            </w:pPr>
            <w:r>
              <w:rPr>
                <w:spacing w:val="-4"/>
                <w:sz w:val="11"/>
                <w:szCs w:val="11"/>
              </w:rPr>
              <w:t>13</w:t>
            </w:r>
          </w:p>
        </w:tc>
        <w:tc>
          <w:tcPr>
            <w:tcW w:w="918" w:type="dxa"/>
            <w:vAlign w:val="top"/>
          </w:tcPr>
          <w:p w14:paraId="5E368186">
            <w:pPr>
              <w:pStyle w:val="8"/>
              <w:spacing w:before="60" w:line="220" w:lineRule="auto"/>
              <w:ind w:left="68"/>
              <w:rPr>
                <w:sz w:val="11"/>
                <w:szCs w:val="11"/>
              </w:rPr>
            </w:pPr>
            <w:r>
              <w:rPr>
                <w:spacing w:val="-1"/>
                <w:sz w:val="11"/>
                <w:szCs w:val="11"/>
              </w:rPr>
              <w:t>住房公积金</w:t>
            </w:r>
          </w:p>
        </w:tc>
        <w:tc>
          <w:tcPr>
            <w:tcW w:w="299" w:type="dxa"/>
            <w:vAlign w:val="top"/>
          </w:tcPr>
          <w:p w14:paraId="22B7224A">
            <w:pPr>
              <w:pStyle w:val="8"/>
              <w:spacing w:before="22" w:line="231" w:lineRule="auto"/>
              <w:ind w:left="72"/>
              <w:rPr>
                <w:sz w:val="11"/>
                <w:szCs w:val="11"/>
              </w:rPr>
            </w:pPr>
            <w:r>
              <w:rPr>
                <w:spacing w:val="-2"/>
                <w:sz w:val="11"/>
                <w:szCs w:val="11"/>
              </w:rPr>
              <w:t>50</w:t>
            </w:r>
          </w:p>
          <w:p w14:paraId="4B4B731D">
            <w:pPr>
              <w:pStyle w:val="8"/>
              <w:spacing w:line="79" w:lineRule="exact"/>
              <w:ind w:left="72"/>
              <w:rPr>
                <w:sz w:val="11"/>
                <w:szCs w:val="11"/>
              </w:rPr>
            </w:pPr>
            <w:r>
              <w:rPr>
                <w:position w:val="-1"/>
                <w:sz w:val="11"/>
                <w:szCs w:val="11"/>
              </w:rPr>
              <w:t>5</w:t>
            </w:r>
          </w:p>
        </w:tc>
        <w:tc>
          <w:tcPr>
            <w:tcW w:w="299" w:type="dxa"/>
            <w:vAlign w:val="top"/>
          </w:tcPr>
          <w:p w14:paraId="54491471">
            <w:pPr>
              <w:pStyle w:val="8"/>
              <w:spacing w:before="59"/>
              <w:ind w:left="72"/>
              <w:rPr>
                <w:sz w:val="11"/>
                <w:szCs w:val="11"/>
              </w:rPr>
            </w:pPr>
            <w:r>
              <w:rPr>
                <w:spacing w:val="-2"/>
                <w:sz w:val="11"/>
                <w:szCs w:val="11"/>
              </w:rPr>
              <w:t>01</w:t>
            </w:r>
          </w:p>
        </w:tc>
        <w:tc>
          <w:tcPr>
            <w:tcW w:w="918" w:type="dxa"/>
            <w:vAlign w:val="top"/>
          </w:tcPr>
          <w:p w14:paraId="05CC4502">
            <w:pPr>
              <w:pStyle w:val="8"/>
              <w:spacing w:before="60" w:line="220" w:lineRule="auto"/>
              <w:ind w:left="74"/>
              <w:rPr>
                <w:sz w:val="11"/>
                <w:szCs w:val="11"/>
              </w:rPr>
            </w:pPr>
            <w:r>
              <w:rPr>
                <w:spacing w:val="-1"/>
                <w:sz w:val="11"/>
                <w:szCs w:val="11"/>
              </w:rPr>
              <w:t>工资福利支出</w:t>
            </w:r>
          </w:p>
        </w:tc>
        <w:tc>
          <w:tcPr>
            <w:tcW w:w="918" w:type="dxa"/>
            <w:vAlign w:val="top"/>
          </w:tcPr>
          <w:p w14:paraId="4E8D9BEC">
            <w:pPr>
              <w:pStyle w:val="8"/>
              <w:spacing w:before="60" w:line="239" w:lineRule="auto"/>
              <w:ind w:left="615"/>
              <w:rPr>
                <w:sz w:val="11"/>
                <w:szCs w:val="11"/>
              </w:rPr>
            </w:pPr>
            <w:r>
              <w:rPr>
                <w:spacing w:val="-1"/>
                <w:sz w:val="11"/>
                <w:szCs w:val="11"/>
              </w:rPr>
              <w:t>8.11</w:t>
            </w:r>
          </w:p>
        </w:tc>
        <w:tc>
          <w:tcPr>
            <w:tcW w:w="919" w:type="dxa"/>
            <w:vAlign w:val="top"/>
          </w:tcPr>
          <w:p w14:paraId="785F47E7">
            <w:pPr>
              <w:pStyle w:val="8"/>
              <w:spacing w:before="60" w:line="239" w:lineRule="auto"/>
              <w:ind w:left="617"/>
              <w:rPr>
                <w:sz w:val="11"/>
                <w:szCs w:val="11"/>
              </w:rPr>
            </w:pPr>
            <w:r>
              <w:rPr>
                <w:spacing w:val="-1"/>
                <w:sz w:val="11"/>
                <w:szCs w:val="11"/>
              </w:rPr>
              <w:t>8.11</w:t>
            </w:r>
          </w:p>
        </w:tc>
        <w:tc>
          <w:tcPr>
            <w:tcW w:w="919" w:type="dxa"/>
            <w:vAlign w:val="top"/>
          </w:tcPr>
          <w:p w14:paraId="6DFE72F9">
            <w:pPr>
              <w:pStyle w:val="8"/>
              <w:spacing w:before="60" w:line="239" w:lineRule="auto"/>
              <w:ind w:left="618"/>
              <w:rPr>
                <w:sz w:val="11"/>
                <w:szCs w:val="11"/>
              </w:rPr>
            </w:pPr>
            <w:r>
              <w:rPr>
                <w:spacing w:val="-1"/>
                <w:sz w:val="11"/>
                <w:szCs w:val="11"/>
              </w:rPr>
              <w:t>8.11</w:t>
            </w:r>
          </w:p>
        </w:tc>
        <w:tc>
          <w:tcPr>
            <w:tcW w:w="919" w:type="dxa"/>
            <w:vAlign w:val="top"/>
          </w:tcPr>
          <w:p w14:paraId="0842FD37">
            <w:pPr>
              <w:spacing w:line="240" w:lineRule="exact"/>
              <w:rPr>
                <w:rFonts w:ascii="Arial"/>
                <w:sz w:val="20"/>
              </w:rPr>
            </w:pPr>
          </w:p>
        </w:tc>
        <w:tc>
          <w:tcPr>
            <w:tcW w:w="919" w:type="dxa"/>
            <w:vAlign w:val="top"/>
          </w:tcPr>
          <w:p w14:paraId="5BCC7053">
            <w:pPr>
              <w:spacing w:line="240" w:lineRule="exact"/>
              <w:rPr>
                <w:rFonts w:ascii="Arial"/>
                <w:sz w:val="20"/>
              </w:rPr>
            </w:pPr>
          </w:p>
        </w:tc>
        <w:tc>
          <w:tcPr>
            <w:tcW w:w="919" w:type="dxa"/>
            <w:vAlign w:val="top"/>
          </w:tcPr>
          <w:p w14:paraId="02A5BBDD">
            <w:pPr>
              <w:spacing w:line="240" w:lineRule="exact"/>
              <w:rPr>
                <w:rFonts w:ascii="Arial"/>
                <w:sz w:val="20"/>
              </w:rPr>
            </w:pPr>
          </w:p>
        </w:tc>
        <w:tc>
          <w:tcPr>
            <w:tcW w:w="919" w:type="dxa"/>
            <w:vAlign w:val="top"/>
          </w:tcPr>
          <w:p w14:paraId="6359EE58">
            <w:pPr>
              <w:spacing w:line="240" w:lineRule="exact"/>
              <w:rPr>
                <w:rFonts w:ascii="Arial"/>
                <w:sz w:val="20"/>
              </w:rPr>
            </w:pPr>
          </w:p>
        </w:tc>
        <w:tc>
          <w:tcPr>
            <w:tcW w:w="919" w:type="dxa"/>
            <w:vAlign w:val="top"/>
          </w:tcPr>
          <w:p w14:paraId="43189BF2">
            <w:pPr>
              <w:spacing w:line="240" w:lineRule="exact"/>
              <w:rPr>
                <w:rFonts w:ascii="Arial"/>
                <w:sz w:val="20"/>
              </w:rPr>
            </w:pPr>
          </w:p>
        </w:tc>
        <w:tc>
          <w:tcPr>
            <w:tcW w:w="919" w:type="dxa"/>
            <w:vAlign w:val="top"/>
          </w:tcPr>
          <w:p w14:paraId="39CE8E32">
            <w:pPr>
              <w:spacing w:line="240" w:lineRule="exact"/>
              <w:rPr>
                <w:rFonts w:ascii="Arial"/>
                <w:sz w:val="20"/>
              </w:rPr>
            </w:pPr>
          </w:p>
        </w:tc>
        <w:tc>
          <w:tcPr>
            <w:tcW w:w="919" w:type="dxa"/>
            <w:vAlign w:val="top"/>
          </w:tcPr>
          <w:p w14:paraId="7E3BA850">
            <w:pPr>
              <w:spacing w:line="240" w:lineRule="exact"/>
              <w:rPr>
                <w:rFonts w:ascii="Arial"/>
                <w:sz w:val="20"/>
              </w:rPr>
            </w:pPr>
          </w:p>
        </w:tc>
        <w:tc>
          <w:tcPr>
            <w:tcW w:w="919" w:type="dxa"/>
            <w:vAlign w:val="top"/>
          </w:tcPr>
          <w:p w14:paraId="611E1DDF">
            <w:pPr>
              <w:spacing w:line="240" w:lineRule="exact"/>
              <w:rPr>
                <w:rFonts w:ascii="Arial"/>
                <w:sz w:val="20"/>
              </w:rPr>
            </w:pPr>
          </w:p>
        </w:tc>
        <w:tc>
          <w:tcPr>
            <w:tcW w:w="807" w:type="dxa"/>
            <w:vAlign w:val="top"/>
          </w:tcPr>
          <w:p w14:paraId="6B51CBD9">
            <w:pPr>
              <w:spacing w:line="240" w:lineRule="exact"/>
              <w:rPr>
                <w:rFonts w:ascii="Arial"/>
                <w:sz w:val="20"/>
              </w:rPr>
            </w:pPr>
          </w:p>
        </w:tc>
      </w:tr>
    </w:tbl>
    <w:p w14:paraId="35C375DB">
      <w:pPr>
        <w:rPr>
          <w:rFonts w:ascii="Arial"/>
          <w:sz w:val="21"/>
        </w:rPr>
      </w:pPr>
    </w:p>
    <w:p w14:paraId="4B1051CC">
      <w:pPr>
        <w:rPr>
          <w:rFonts w:ascii="Arial" w:hAnsi="Arial" w:eastAsia="Arial" w:cs="Arial"/>
          <w:sz w:val="21"/>
          <w:szCs w:val="21"/>
        </w:rPr>
        <w:sectPr>
          <w:pgSz w:w="16839" w:h="11906"/>
          <w:pgMar w:top="400" w:right="1432" w:bottom="400" w:left="1432" w:header="0" w:footer="0" w:gutter="0"/>
          <w:cols w:space="720" w:num="1"/>
        </w:sectPr>
      </w:pPr>
    </w:p>
    <w:p w14:paraId="6FD7F2B4">
      <w:pPr>
        <w:spacing w:line="267" w:lineRule="auto"/>
        <w:rPr>
          <w:rFonts w:ascii="Arial"/>
          <w:sz w:val="21"/>
        </w:rPr>
      </w:pPr>
    </w:p>
    <w:p w14:paraId="1DC71961">
      <w:pPr>
        <w:spacing w:line="267" w:lineRule="auto"/>
        <w:rPr>
          <w:rFonts w:ascii="Arial"/>
          <w:sz w:val="21"/>
        </w:rPr>
      </w:pPr>
    </w:p>
    <w:p w14:paraId="3B9FDE40">
      <w:pPr>
        <w:spacing w:line="267" w:lineRule="auto"/>
        <w:rPr>
          <w:rFonts w:ascii="Arial"/>
          <w:sz w:val="21"/>
        </w:rPr>
      </w:pPr>
    </w:p>
    <w:p w14:paraId="4A445829">
      <w:pPr>
        <w:spacing w:line="268" w:lineRule="auto"/>
        <w:rPr>
          <w:rFonts w:ascii="Arial"/>
          <w:sz w:val="21"/>
        </w:rPr>
      </w:pPr>
    </w:p>
    <w:p w14:paraId="291830A6">
      <w:pPr>
        <w:spacing w:line="268" w:lineRule="auto"/>
        <w:rPr>
          <w:rFonts w:ascii="Arial"/>
          <w:sz w:val="21"/>
        </w:rPr>
      </w:pPr>
    </w:p>
    <w:p w14:paraId="75F55117">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2056AFA1">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1A0BC5D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部门：渑池县财政事务中心                                         2024年度                                                </w:t>
      </w:r>
      <w:r>
        <w:rPr>
          <w:rFonts w:ascii="宋体" w:hAnsi="宋体" w:eastAsia="宋体" w:cs="宋体"/>
          <w:spacing w:val="-1"/>
          <w:sz w:val="20"/>
          <w:szCs w:val="20"/>
        </w:rPr>
        <w:t xml:space="preserve">       单位：万元</w:t>
      </w:r>
    </w:p>
    <w:tbl>
      <w:tblPr>
        <w:tblStyle w:val="7"/>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425851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57DC5026">
            <w:pPr>
              <w:spacing w:line="346" w:lineRule="auto"/>
              <w:rPr>
                <w:rFonts w:ascii="Arial"/>
                <w:sz w:val="21"/>
              </w:rPr>
            </w:pPr>
          </w:p>
          <w:p w14:paraId="5254894C">
            <w:pPr>
              <w:pStyle w:val="8"/>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0D00B64A">
            <w:pPr>
              <w:spacing w:line="346" w:lineRule="auto"/>
              <w:rPr>
                <w:rFonts w:ascii="Arial"/>
                <w:sz w:val="21"/>
              </w:rPr>
            </w:pPr>
          </w:p>
          <w:p w14:paraId="73334246">
            <w:pPr>
              <w:pStyle w:val="8"/>
              <w:spacing w:before="88" w:line="220" w:lineRule="auto"/>
              <w:ind w:left="98"/>
            </w:pPr>
            <w:r>
              <w:rPr>
                <w:color w:val="494949"/>
                <w:spacing w:val="-4"/>
              </w:rPr>
              <w:t>因公出国（境）费</w:t>
            </w:r>
          </w:p>
        </w:tc>
        <w:tc>
          <w:tcPr>
            <w:tcW w:w="6951" w:type="dxa"/>
            <w:gridSpan w:val="3"/>
            <w:vAlign w:val="top"/>
          </w:tcPr>
          <w:p w14:paraId="00F4E5FE">
            <w:pPr>
              <w:pStyle w:val="8"/>
              <w:spacing w:before="145" w:line="220" w:lineRule="auto"/>
              <w:ind w:left="2138"/>
            </w:pPr>
            <w:r>
              <w:rPr>
                <w:color w:val="494949"/>
                <w:spacing w:val="-2"/>
              </w:rPr>
              <w:t>公务用车购置及运行费</w:t>
            </w:r>
          </w:p>
        </w:tc>
        <w:tc>
          <w:tcPr>
            <w:tcW w:w="2364" w:type="dxa"/>
            <w:vMerge w:val="restart"/>
            <w:tcBorders>
              <w:bottom w:val="nil"/>
            </w:tcBorders>
            <w:vAlign w:val="top"/>
          </w:tcPr>
          <w:p w14:paraId="704A64C7">
            <w:pPr>
              <w:spacing w:line="345" w:lineRule="auto"/>
              <w:rPr>
                <w:rFonts w:ascii="Arial"/>
                <w:sz w:val="21"/>
              </w:rPr>
            </w:pPr>
          </w:p>
          <w:p w14:paraId="5286CE70">
            <w:pPr>
              <w:pStyle w:val="8"/>
              <w:spacing w:before="88" w:line="220" w:lineRule="auto"/>
              <w:ind w:left="521"/>
            </w:pPr>
            <w:r>
              <w:rPr>
                <w:color w:val="494949"/>
                <w:spacing w:val="-4"/>
              </w:rPr>
              <w:t>公务接待费</w:t>
            </w:r>
          </w:p>
        </w:tc>
      </w:tr>
      <w:tr w14:paraId="2A551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1EAB5DA2">
            <w:pPr>
              <w:rPr>
                <w:rFonts w:ascii="Arial"/>
                <w:sz w:val="21"/>
              </w:rPr>
            </w:pPr>
          </w:p>
        </w:tc>
        <w:tc>
          <w:tcPr>
            <w:tcW w:w="2317" w:type="dxa"/>
            <w:vMerge w:val="continue"/>
            <w:tcBorders>
              <w:top w:val="nil"/>
            </w:tcBorders>
            <w:vAlign w:val="top"/>
          </w:tcPr>
          <w:p w14:paraId="27125622">
            <w:pPr>
              <w:rPr>
                <w:rFonts w:ascii="Arial"/>
                <w:sz w:val="21"/>
              </w:rPr>
            </w:pPr>
          </w:p>
        </w:tc>
        <w:tc>
          <w:tcPr>
            <w:tcW w:w="2317" w:type="dxa"/>
            <w:vAlign w:val="top"/>
          </w:tcPr>
          <w:p w14:paraId="4FAED55C">
            <w:pPr>
              <w:pStyle w:val="8"/>
              <w:spacing w:before="143" w:line="221" w:lineRule="auto"/>
              <w:ind w:left="897"/>
            </w:pPr>
            <w:r>
              <w:rPr>
                <w:color w:val="494949"/>
                <w:spacing w:val="-5"/>
              </w:rPr>
              <w:t>小计</w:t>
            </w:r>
          </w:p>
        </w:tc>
        <w:tc>
          <w:tcPr>
            <w:tcW w:w="2317" w:type="dxa"/>
            <w:vAlign w:val="top"/>
          </w:tcPr>
          <w:p w14:paraId="793BA426">
            <w:pPr>
              <w:pStyle w:val="8"/>
              <w:spacing w:before="142" w:line="220" w:lineRule="auto"/>
              <w:ind w:left="226"/>
            </w:pPr>
            <w:r>
              <w:rPr>
                <w:color w:val="494949"/>
                <w:spacing w:val="-3"/>
              </w:rPr>
              <w:t>公务用车购置费</w:t>
            </w:r>
          </w:p>
        </w:tc>
        <w:tc>
          <w:tcPr>
            <w:tcW w:w="2317" w:type="dxa"/>
            <w:vAlign w:val="top"/>
          </w:tcPr>
          <w:p w14:paraId="273B3ABF">
            <w:pPr>
              <w:pStyle w:val="8"/>
              <w:spacing w:before="142" w:line="220" w:lineRule="auto"/>
              <w:ind w:left="229"/>
            </w:pPr>
            <w:r>
              <w:rPr>
                <w:color w:val="494949"/>
                <w:spacing w:val="-3"/>
              </w:rPr>
              <w:t>公务用车运行费</w:t>
            </w:r>
          </w:p>
        </w:tc>
        <w:tc>
          <w:tcPr>
            <w:tcW w:w="2364" w:type="dxa"/>
            <w:vMerge w:val="continue"/>
            <w:tcBorders>
              <w:top w:val="nil"/>
            </w:tcBorders>
            <w:vAlign w:val="top"/>
          </w:tcPr>
          <w:p w14:paraId="6324D62F">
            <w:pPr>
              <w:rPr>
                <w:rFonts w:ascii="Arial"/>
                <w:sz w:val="21"/>
              </w:rPr>
            </w:pPr>
          </w:p>
        </w:tc>
      </w:tr>
      <w:tr w14:paraId="400488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244510F8">
            <w:pPr>
              <w:pStyle w:val="8"/>
              <w:spacing w:before="145" w:line="239" w:lineRule="auto"/>
              <w:ind w:left="1703"/>
            </w:pPr>
            <w:r>
              <w:rPr>
                <w:spacing w:val="-3"/>
              </w:rPr>
              <w:t>3.60</w:t>
            </w:r>
          </w:p>
        </w:tc>
        <w:tc>
          <w:tcPr>
            <w:tcW w:w="2317" w:type="dxa"/>
            <w:vAlign w:val="top"/>
          </w:tcPr>
          <w:p w14:paraId="02E59220">
            <w:pPr>
              <w:rPr>
                <w:rFonts w:ascii="Arial"/>
                <w:sz w:val="21"/>
              </w:rPr>
            </w:pPr>
          </w:p>
        </w:tc>
        <w:tc>
          <w:tcPr>
            <w:tcW w:w="2317" w:type="dxa"/>
            <w:vAlign w:val="top"/>
          </w:tcPr>
          <w:p w14:paraId="391B5EE4">
            <w:pPr>
              <w:pStyle w:val="8"/>
              <w:spacing w:before="145" w:line="239" w:lineRule="auto"/>
              <w:ind w:left="1703"/>
            </w:pPr>
            <w:r>
              <w:rPr>
                <w:spacing w:val="-3"/>
              </w:rPr>
              <w:t>2.00</w:t>
            </w:r>
          </w:p>
        </w:tc>
        <w:tc>
          <w:tcPr>
            <w:tcW w:w="2317" w:type="dxa"/>
            <w:vAlign w:val="top"/>
          </w:tcPr>
          <w:p w14:paraId="726B4D7E">
            <w:pPr>
              <w:rPr>
                <w:rFonts w:ascii="Arial"/>
                <w:sz w:val="21"/>
              </w:rPr>
            </w:pPr>
          </w:p>
        </w:tc>
        <w:tc>
          <w:tcPr>
            <w:tcW w:w="2317" w:type="dxa"/>
            <w:vAlign w:val="top"/>
          </w:tcPr>
          <w:p w14:paraId="50B1576F">
            <w:pPr>
              <w:pStyle w:val="8"/>
              <w:spacing w:before="145" w:line="239" w:lineRule="auto"/>
              <w:ind w:left="1709"/>
            </w:pPr>
            <w:r>
              <w:rPr>
                <w:spacing w:val="-3"/>
              </w:rPr>
              <w:t>2.00</w:t>
            </w:r>
          </w:p>
        </w:tc>
        <w:tc>
          <w:tcPr>
            <w:tcW w:w="2364" w:type="dxa"/>
            <w:vAlign w:val="top"/>
          </w:tcPr>
          <w:p w14:paraId="0DD57DFE">
            <w:pPr>
              <w:pStyle w:val="8"/>
              <w:spacing w:before="145" w:line="239" w:lineRule="auto"/>
              <w:ind w:left="1767"/>
            </w:pPr>
            <w:r>
              <w:rPr>
                <w:spacing w:val="-6"/>
              </w:rPr>
              <w:t>1.60</w:t>
            </w:r>
          </w:p>
        </w:tc>
      </w:tr>
      <w:tr w14:paraId="06E7D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0E7D4FD2">
            <w:pPr>
              <w:spacing w:line="257" w:lineRule="auto"/>
              <w:rPr>
                <w:rFonts w:ascii="Arial"/>
                <w:sz w:val="21"/>
              </w:rPr>
            </w:pPr>
          </w:p>
          <w:p w14:paraId="2F244FD6">
            <w:pPr>
              <w:spacing w:line="258" w:lineRule="auto"/>
              <w:rPr>
                <w:rFonts w:ascii="Arial"/>
                <w:sz w:val="21"/>
              </w:rPr>
            </w:pPr>
          </w:p>
          <w:p w14:paraId="382B9568">
            <w:pPr>
              <w:pStyle w:val="8"/>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68BFEC98">
            <w:pPr>
              <w:pStyle w:val="8"/>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05E195C9">
      <w:pPr>
        <w:rPr>
          <w:rFonts w:ascii="Arial"/>
          <w:sz w:val="21"/>
        </w:rPr>
      </w:pPr>
    </w:p>
    <w:p w14:paraId="5B77CED1">
      <w:pPr>
        <w:rPr>
          <w:rFonts w:ascii="Arial" w:hAnsi="Arial" w:eastAsia="Arial" w:cs="Arial"/>
          <w:sz w:val="21"/>
          <w:szCs w:val="21"/>
        </w:rPr>
        <w:sectPr>
          <w:pgSz w:w="16839" w:h="11906"/>
          <w:pgMar w:top="400" w:right="1432" w:bottom="400" w:left="1432" w:header="0" w:footer="0" w:gutter="0"/>
          <w:cols w:space="720" w:num="1"/>
        </w:sectPr>
      </w:pPr>
    </w:p>
    <w:p w14:paraId="5C996049">
      <w:pPr>
        <w:spacing w:line="267" w:lineRule="auto"/>
        <w:rPr>
          <w:rFonts w:ascii="Arial"/>
          <w:sz w:val="21"/>
        </w:rPr>
      </w:pPr>
    </w:p>
    <w:p w14:paraId="03F33C20">
      <w:pPr>
        <w:spacing w:line="267" w:lineRule="auto"/>
        <w:rPr>
          <w:rFonts w:ascii="Arial"/>
          <w:sz w:val="21"/>
        </w:rPr>
      </w:pPr>
    </w:p>
    <w:p w14:paraId="18352A88">
      <w:pPr>
        <w:spacing w:line="267" w:lineRule="auto"/>
        <w:rPr>
          <w:rFonts w:ascii="Arial"/>
          <w:sz w:val="21"/>
        </w:rPr>
      </w:pPr>
    </w:p>
    <w:p w14:paraId="3313DF1B">
      <w:pPr>
        <w:spacing w:line="268" w:lineRule="auto"/>
        <w:rPr>
          <w:rFonts w:ascii="Arial"/>
          <w:sz w:val="21"/>
        </w:rPr>
      </w:pPr>
    </w:p>
    <w:p w14:paraId="3B743D32">
      <w:pPr>
        <w:spacing w:line="268" w:lineRule="auto"/>
        <w:rPr>
          <w:rFonts w:ascii="Arial"/>
          <w:sz w:val="21"/>
        </w:rPr>
      </w:pPr>
    </w:p>
    <w:p w14:paraId="5C83EEC9">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7F997EAD">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6A10063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部门：渑池县财政事务中心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0CA25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36301C5B">
            <w:pPr>
              <w:pStyle w:val="8"/>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5F036AF0">
            <w:pPr>
              <w:spacing w:line="449" w:lineRule="auto"/>
              <w:rPr>
                <w:rFonts w:ascii="Arial"/>
                <w:sz w:val="21"/>
              </w:rPr>
            </w:pPr>
          </w:p>
          <w:p w14:paraId="0B1FD1A2">
            <w:pPr>
              <w:pStyle w:val="8"/>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34873602">
            <w:pPr>
              <w:spacing w:line="362" w:lineRule="auto"/>
              <w:rPr>
                <w:rFonts w:ascii="Arial"/>
                <w:sz w:val="21"/>
              </w:rPr>
            </w:pPr>
          </w:p>
          <w:p w14:paraId="3A70EF86">
            <w:pPr>
              <w:pStyle w:val="8"/>
              <w:spacing w:before="46" w:line="219" w:lineRule="auto"/>
              <w:ind w:left="81"/>
              <w:rPr>
                <w:sz w:val="14"/>
                <w:szCs w:val="14"/>
              </w:rPr>
            </w:pPr>
            <w:r>
              <w:rPr>
                <w:color w:val="494949"/>
                <w:spacing w:val="-1"/>
                <w:sz w:val="14"/>
                <w:szCs w:val="14"/>
              </w:rPr>
              <w:t>单位（科目名称</w:t>
            </w:r>
          </w:p>
          <w:p w14:paraId="63A95FB4">
            <w:pPr>
              <w:pStyle w:val="8"/>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5905781A">
            <w:pPr>
              <w:spacing w:line="450" w:lineRule="auto"/>
              <w:rPr>
                <w:rFonts w:ascii="Arial"/>
                <w:sz w:val="21"/>
              </w:rPr>
            </w:pPr>
          </w:p>
          <w:p w14:paraId="23CB2C99">
            <w:pPr>
              <w:pStyle w:val="8"/>
              <w:spacing w:before="45" w:line="221" w:lineRule="auto"/>
              <w:ind w:left="431"/>
              <w:rPr>
                <w:sz w:val="14"/>
                <w:szCs w:val="14"/>
              </w:rPr>
            </w:pPr>
            <w:r>
              <w:rPr>
                <w:color w:val="494949"/>
                <w:spacing w:val="-2"/>
                <w:sz w:val="14"/>
                <w:szCs w:val="14"/>
              </w:rPr>
              <w:t>合计</w:t>
            </w:r>
          </w:p>
        </w:tc>
        <w:tc>
          <w:tcPr>
            <w:tcW w:w="5790" w:type="dxa"/>
            <w:gridSpan w:val="5"/>
            <w:vAlign w:val="top"/>
          </w:tcPr>
          <w:p w14:paraId="4FFBBFFF">
            <w:pPr>
              <w:pStyle w:val="8"/>
              <w:spacing w:before="62" w:line="219" w:lineRule="auto"/>
              <w:ind w:left="2612"/>
              <w:rPr>
                <w:sz w:val="14"/>
                <w:szCs w:val="14"/>
              </w:rPr>
            </w:pPr>
            <w:r>
              <w:rPr>
                <w:color w:val="494949"/>
                <w:spacing w:val="-2"/>
                <w:sz w:val="14"/>
                <w:szCs w:val="14"/>
              </w:rPr>
              <w:t>基本支出</w:t>
            </w:r>
          </w:p>
        </w:tc>
        <w:tc>
          <w:tcPr>
            <w:tcW w:w="3542" w:type="dxa"/>
            <w:gridSpan w:val="3"/>
            <w:vAlign w:val="top"/>
          </w:tcPr>
          <w:p w14:paraId="3E782CAE">
            <w:pPr>
              <w:pStyle w:val="8"/>
              <w:spacing w:before="62" w:line="220" w:lineRule="auto"/>
              <w:ind w:left="1494"/>
              <w:rPr>
                <w:sz w:val="14"/>
                <w:szCs w:val="14"/>
              </w:rPr>
            </w:pPr>
            <w:r>
              <w:rPr>
                <w:color w:val="494949"/>
                <w:spacing w:val="-2"/>
                <w:sz w:val="14"/>
                <w:szCs w:val="14"/>
              </w:rPr>
              <w:t>项目支出</w:t>
            </w:r>
          </w:p>
        </w:tc>
      </w:tr>
      <w:tr w14:paraId="1FD63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603723FD">
            <w:pPr>
              <w:rPr>
                <w:rFonts w:ascii="Arial"/>
                <w:sz w:val="21"/>
              </w:rPr>
            </w:pPr>
          </w:p>
        </w:tc>
        <w:tc>
          <w:tcPr>
            <w:tcW w:w="1158" w:type="dxa"/>
            <w:vMerge w:val="continue"/>
            <w:tcBorders>
              <w:top w:val="nil"/>
              <w:bottom w:val="nil"/>
            </w:tcBorders>
            <w:vAlign w:val="top"/>
          </w:tcPr>
          <w:p w14:paraId="32868EB4">
            <w:pPr>
              <w:rPr>
                <w:rFonts w:ascii="Arial"/>
                <w:sz w:val="21"/>
              </w:rPr>
            </w:pPr>
          </w:p>
        </w:tc>
        <w:tc>
          <w:tcPr>
            <w:tcW w:w="1159" w:type="dxa"/>
            <w:vMerge w:val="continue"/>
            <w:tcBorders>
              <w:top w:val="nil"/>
              <w:bottom w:val="nil"/>
            </w:tcBorders>
            <w:vAlign w:val="top"/>
          </w:tcPr>
          <w:p w14:paraId="71A45474">
            <w:pPr>
              <w:rPr>
                <w:rFonts w:ascii="Arial"/>
                <w:sz w:val="21"/>
              </w:rPr>
            </w:pPr>
          </w:p>
        </w:tc>
        <w:tc>
          <w:tcPr>
            <w:tcW w:w="1158" w:type="dxa"/>
            <w:vMerge w:val="continue"/>
            <w:tcBorders>
              <w:top w:val="nil"/>
              <w:bottom w:val="nil"/>
            </w:tcBorders>
            <w:vAlign w:val="top"/>
          </w:tcPr>
          <w:p w14:paraId="6CB7503C">
            <w:pPr>
              <w:rPr>
                <w:rFonts w:ascii="Arial"/>
                <w:sz w:val="21"/>
              </w:rPr>
            </w:pPr>
          </w:p>
        </w:tc>
        <w:tc>
          <w:tcPr>
            <w:tcW w:w="1158" w:type="dxa"/>
            <w:vMerge w:val="restart"/>
            <w:tcBorders>
              <w:bottom w:val="nil"/>
            </w:tcBorders>
            <w:vAlign w:val="top"/>
          </w:tcPr>
          <w:p w14:paraId="402B11F0">
            <w:pPr>
              <w:spacing w:line="304" w:lineRule="auto"/>
              <w:rPr>
                <w:rFonts w:ascii="Arial"/>
                <w:sz w:val="21"/>
              </w:rPr>
            </w:pPr>
          </w:p>
          <w:p w14:paraId="32CB60DB">
            <w:pPr>
              <w:pStyle w:val="8"/>
              <w:spacing w:before="46" w:line="221" w:lineRule="auto"/>
              <w:ind w:left="436"/>
              <w:rPr>
                <w:sz w:val="14"/>
                <w:szCs w:val="14"/>
              </w:rPr>
            </w:pPr>
            <w:r>
              <w:rPr>
                <w:color w:val="494949"/>
                <w:spacing w:val="-3"/>
                <w:sz w:val="14"/>
                <w:szCs w:val="14"/>
              </w:rPr>
              <w:t>小计</w:t>
            </w:r>
          </w:p>
        </w:tc>
        <w:tc>
          <w:tcPr>
            <w:tcW w:w="2316" w:type="dxa"/>
            <w:gridSpan w:val="2"/>
            <w:vAlign w:val="top"/>
          </w:tcPr>
          <w:p w14:paraId="1BEB336C">
            <w:pPr>
              <w:pStyle w:val="8"/>
              <w:spacing w:before="61" w:line="220" w:lineRule="auto"/>
              <w:ind w:left="876"/>
              <w:rPr>
                <w:sz w:val="14"/>
                <w:szCs w:val="14"/>
              </w:rPr>
            </w:pPr>
            <w:r>
              <w:rPr>
                <w:color w:val="494949"/>
                <w:spacing w:val="-2"/>
                <w:sz w:val="14"/>
                <w:szCs w:val="14"/>
              </w:rPr>
              <w:t>人员经费</w:t>
            </w:r>
          </w:p>
        </w:tc>
        <w:tc>
          <w:tcPr>
            <w:tcW w:w="2316" w:type="dxa"/>
            <w:gridSpan w:val="2"/>
            <w:vAlign w:val="top"/>
          </w:tcPr>
          <w:p w14:paraId="4DD0D58C">
            <w:pPr>
              <w:pStyle w:val="8"/>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30FEA4DD">
            <w:pPr>
              <w:spacing w:line="304" w:lineRule="auto"/>
              <w:rPr>
                <w:rFonts w:ascii="Arial"/>
                <w:sz w:val="21"/>
              </w:rPr>
            </w:pPr>
          </w:p>
          <w:p w14:paraId="34A394AD">
            <w:pPr>
              <w:pStyle w:val="8"/>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1A5BD7F9">
            <w:pPr>
              <w:spacing w:line="304" w:lineRule="auto"/>
              <w:rPr>
                <w:rFonts w:ascii="Arial"/>
                <w:sz w:val="21"/>
              </w:rPr>
            </w:pPr>
          </w:p>
          <w:p w14:paraId="08441469">
            <w:pPr>
              <w:pStyle w:val="8"/>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3501EEFC">
            <w:pPr>
              <w:spacing w:line="304" w:lineRule="auto"/>
              <w:rPr>
                <w:rFonts w:ascii="Arial"/>
                <w:sz w:val="21"/>
              </w:rPr>
            </w:pPr>
          </w:p>
          <w:p w14:paraId="36E3E5C9">
            <w:pPr>
              <w:pStyle w:val="8"/>
              <w:spacing w:before="45" w:line="220" w:lineRule="auto"/>
              <w:ind w:left="265"/>
              <w:rPr>
                <w:sz w:val="14"/>
                <w:szCs w:val="14"/>
              </w:rPr>
            </w:pPr>
            <w:r>
              <w:rPr>
                <w:color w:val="494949"/>
                <w:spacing w:val="-1"/>
                <w:sz w:val="14"/>
                <w:szCs w:val="14"/>
              </w:rPr>
              <w:t>特定目标类</w:t>
            </w:r>
          </w:p>
        </w:tc>
      </w:tr>
      <w:tr w14:paraId="1C91B1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4E1A02F7">
            <w:pPr>
              <w:pStyle w:val="8"/>
              <w:spacing w:before="209" w:line="220" w:lineRule="auto"/>
              <w:ind w:left="112"/>
              <w:rPr>
                <w:sz w:val="14"/>
                <w:szCs w:val="14"/>
              </w:rPr>
            </w:pPr>
            <w:r>
              <w:rPr>
                <w:color w:val="494949"/>
                <w:sz w:val="14"/>
                <w:szCs w:val="14"/>
              </w:rPr>
              <w:t>类</w:t>
            </w:r>
          </w:p>
        </w:tc>
        <w:tc>
          <w:tcPr>
            <w:tcW w:w="380" w:type="dxa"/>
            <w:vAlign w:val="top"/>
          </w:tcPr>
          <w:p w14:paraId="575F324A">
            <w:pPr>
              <w:pStyle w:val="8"/>
              <w:spacing w:before="210" w:line="221" w:lineRule="auto"/>
              <w:ind w:left="108"/>
              <w:rPr>
                <w:sz w:val="14"/>
                <w:szCs w:val="14"/>
              </w:rPr>
            </w:pPr>
            <w:r>
              <w:rPr>
                <w:color w:val="494949"/>
                <w:sz w:val="14"/>
                <w:szCs w:val="14"/>
              </w:rPr>
              <w:t>款</w:t>
            </w:r>
          </w:p>
        </w:tc>
        <w:tc>
          <w:tcPr>
            <w:tcW w:w="380" w:type="dxa"/>
            <w:vAlign w:val="top"/>
          </w:tcPr>
          <w:p w14:paraId="01434826">
            <w:pPr>
              <w:pStyle w:val="8"/>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2F8CAEFC">
            <w:pPr>
              <w:rPr>
                <w:rFonts w:ascii="Arial"/>
                <w:sz w:val="21"/>
              </w:rPr>
            </w:pPr>
          </w:p>
        </w:tc>
        <w:tc>
          <w:tcPr>
            <w:tcW w:w="1159" w:type="dxa"/>
            <w:vMerge w:val="continue"/>
            <w:tcBorders>
              <w:top w:val="nil"/>
            </w:tcBorders>
            <w:vAlign w:val="top"/>
          </w:tcPr>
          <w:p w14:paraId="196EE647">
            <w:pPr>
              <w:rPr>
                <w:rFonts w:ascii="Arial"/>
                <w:sz w:val="21"/>
              </w:rPr>
            </w:pPr>
          </w:p>
        </w:tc>
        <w:tc>
          <w:tcPr>
            <w:tcW w:w="1158" w:type="dxa"/>
            <w:vMerge w:val="continue"/>
            <w:tcBorders>
              <w:top w:val="nil"/>
            </w:tcBorders>
            <w:vAlign w:val="top"/>
          </w:tcPr>
          <w:p w14:paraId="4D6FC730">
            <w:pPr>
              <w:rPr>
                <w:rFonts w:ascii="Arial"/>
                <w:sz w:val="21"/>
              </w:rPr>
            </w:pPr>
          </w:p>
        </w:tc>
        <w:tc>
          <w:tcPr>
            <w:tcW w:w="1158" w:type="dxa"/>
            <w:vMerge w:val="continue"/>
            <w:tcBorders>
              <w:top w:val="nil"/>
            </w:tcBorders>
            <w:vAlign w:val="top"/>
          </w:tcPr>
          <w:p w14:paraId="6D305ED5">
            <w:pPr>
              <w:rPr>
                <w:rFonts w:ascii="Arial"/>
                <w:sz w:val="21"/>
              </w:rPr>
            </w:pPr>
          </w:p>
        </w:tc>
        <w:tc>
          <w:tcPr>
            <w:tcW w:w="1158" w:type="dxa"/>
            <w:vAlign w:val="top"/>
          </w:tcPr>
          <w:p w14:paraId="0CA377E6">
            <w:pPr>
              <w:pStyle w:val="8"/>
              <w:spacing w:before="210" w:line="220" w:lineRule="auto"/>
              <w:ind w:left="156"/>
              <w:rPr>
                <w:sz w:val="14"/>
                <w:szCs w:val="14"/>
              </w:rPr>
            </w:pPr>
            <w:r>
              <w:rPr>
                <w:color w:val="494949"/>
                <w:spacing w:val="-1"/>
                <w:sz w:val="14"/>
                <w:szCs w:val="14"/>
              </w:rPr>
              <w:t>工资福利支出</w:t>
            </w:r>
          </w:p>
        </w:tc>
        <w:tc>
          <w:tcPr>
            <w:tcW w:w="1158" w:type="dxa"/>
            <w:vAlign w:val="top"/>
          </w:tcPr>
          <w:p w14:paraId="510479C6">
            <w:pPr>
              <w:pStyle w:val="8"/>
              <w:spacing w:before="121" w:line="220" w:lineRule="auto"/>
              <w:ind w:left="86"/>
              <w:rPr>
                <w:sz w:val="14"/>
                <w:szCs w:val="14"/>
              </w:rPr>
            </w:pPr>
            <w:r>
              <w:rPr>
                <w:color w:val="494949"/>
                <w:spacing w:val="-1"/>
                <w:sz w:val="14"/>
                <w:szCs w:val="14"/>
              </w:rPr>
              <w:t>对个人和家庭的</w:t>
            </w:r>
          </w:p>
          <w:p w14:paraId="22828214">
            <w:pPr>
              <w:pStyle w:val="8"/>
              <w:spacing w:before="9" w:line="220" w:lineRule="auto"/>
              <w:ind w:left="436"/>
              <w:rPr>
                <w:sz w:val="14"/>
                <w:szCs w:val="14"/>
              </w:rPr>
            </w:pPr>
            <w:r>
              <w:rPr>
                <w:color w:val="494949"/>
                <w:spacing w:val="-2"/>
                <w:sz w:val="14"/>
                <w:szCs w:val="14"/>
              </w:rPr>
              <w:t>补助</w:t>
            </w:r>
          </w:p>
        </w:tc>
        <w:tc>
          <w:tcPr>
            <w:tcW w:w="1158" w:type="dxa"/>
            <w:vAlign w:val="top"/>
          </w:tcPr>
          <w:p w14:paraId="50F03DF0">
            <w:pPr>
              <w:pStyle w:val="8"/>
              <w:spacing w:before="209" w:line="220" w:lineRule="auto"/>
              <w:ind w:left="91"/>
              <w:rPr>
                <w:sz w:val="14"/>
                <w:szCs w:val="14"/>
              </w:rPr>
            </w:pPr>
            <w:r>
              <w:rPr>
                <w:color w:val="494949"/>
                <w:spacing w:val="-2"/>
                <w:sz w:val="14"/>
                <w:szCs w:val="14"/>
              </w:rPr>
              <w:t>商品和服务支出</w:t>
            </w:r>
          </w:p>
        </w:tc>
        <w:tc>
          <w:tcPr>
            <w:tcW w:w="1158" w:type="dxa"/>
            <w:vAlign w:val="top"/>
          </w:tcPr>
          <w:p w14:paraId="13E3B76C">
            <w:pPr>
              <w:pStyle w:val="8"/>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59D877C2">
            <w:pPr>
              <w:rPr>
                <w:rFonts w:ascii="Arial"/>
                <w:sz w:val="21"/>
              </w:rPr>
            </w:pPr>
          </w:p>
        </w:tc>
        <w:tc>
          <w:tcPr>
            <w:tcW w:w="1158" w:type="dxa"/>
            <w:vMerge w:val="continue"/>
            <w:tcBorders>
              <w:top w:val="nil"/>
            </w:tcBorders>
            <w:vAlign w:val="top"/>
          </w:tcPr>
          <w:p w14:paraId="7B242A8D">
            <w:pPr>
              <w:rPr>
                <w:rFonts w:ascii="Arial"/>
                <w:sz w:val="21"/>
              </w:rPr>
            </w:pPr>
          </w:p>
        </w:tc>
        <w:tc>
          <w:tcPr>
            <w:tcW w:w="1226" w:type="dxa"/>
            <w:vMerge w:val="continue"/>
            <w:tcBorders>
              <w:top w:val="nil"/>
            </w:tcBorders>
            <w:vAlign w:val="top"/>
          </w:tcPr>
          <w:p w14:paraId="305A36F2">
            <w:pPr>
              <w:rPr>
                <w:rFonts w:ascii="Arial"/>
                <w:sz w:val="21"/>
              </w:rPr>
            </w:pPr>
          </w:p>
        </w:tc>
      </w:tr>
      <w:tr w14:paraId="760C8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13017FF3">
            <w:pPr>
              <w:rPr>
                <w:rFonts w:ascii="Arial"/>
                <w:sz w:val="21"/>
              </w:rPr>
            </w:pPr>
          </w:p>
        </w:tc>
        <w:tc>
          <w:tcPr>
            <w:tcW w:w="380" w:type="dxa"/>
            <w:vAlign w:val="top"/>
          </w:tcPr>
          <w:p w14:paraId="14692D98">
            <w:pPr>
              <w:rPr>
                <w:rFonts w:ascii="Arial"/>
                <w:sz w:val="21"/>
              </w:rPr>
            </w:pPr>
          </w:p>
        </w:tc>
        <w:tc>
          <w:tcPr>
            <w:tcW w:w="380" w:type="dxa"/>
            <w:vAlign w:val="top"/>
          </w:tcPr>
          <w:p w14:paraId="649513AA">
            <w:pPr>
              <w:rPr>
                <w:rFonts w:ascii="Arial"/>
                <w:sz w:val="21"/>
              </w:rPr>
            </w:pPr>
          </w:p>
        </w:tc>
        <w:tc>
          <w:tcPr>
            <w:tcW w:w="1158" w:type="dxa"/>
            <w:vAlign w:val="top"/>
          </w:tcPr>
          <w:p w14:paraId="6D782446">
            <w:pPr>
              <w:rPr>
                <w:rFonts w:ascii="Arial"/>
                <w:sz w:val="21"/>
              </w:rPr>
            </w:pPr>
          </w:p>
        </w:tc>
        <w:tc>
          <w:tcPr>
            <w:tcW w:w="1159" w:type="dxa"/>
            <w:vAlign w:val="top"/>
          </w:tcPr>
          <w:p w14:paraId="61D32BBD">
            <w:pPr>
              <w:rPr>
                <w:rFonts w:ascii="Arial"/>
                <w:sz w:val="21"/>
              </w:rPr>
            </w:pPr>
          </w:p>
        </w:tc>
        <w:tc>
          <w:tcPr>
            <w:tcW w:w="1158" w:type="dxa"/>
            <w:vAlign w:val="top"/>
          </w:tcPr>
          <w:p w14:paraId="33AE0636">
            <w:pPr>
              <w:rPr>
                <w:rFonts w:ascii="Arial"/>
                <w:sz w:val="21"/>
              </w:rPr>
            </w:pPr>
          </w:p>
        </w:tc>
        <w:tc>
          <w:tcPr>
            <w:tcW w:w="1158" w:type="dxa"/>
            <w:vAlign w:val="top"/>
          </w:tcPr>
          <w:p w14:paraId="1DC9EC66">
            <w:pPr>
              <w:rPr>
                <w:rFonts w:ascii="Arial"/>
                <w:sz w:val="21"/>
              </w:rPr>
            </w:pPr>
          </w:p>
        </w:tc>
        <w:tc>
          <w:tcPr>
            <w:tcW w:w="1158" w:type="dxa"/>
            <w:vAlign w:val="top"/>
          </w:tcPr>
          <w:p w14:paraId="6D3912D3">
            <w:pPr>
              <w:rPr>
                <w:rFonts w:ascii="Arial"/>
                <w:sz w:val="21"/>
              </w:rPr>
            </w:pPr>
          </w:p>
        </w:tc>
        <w:tc>
          <w:tcPr>
            <w:tcW w:w="1158" w:type="dxa"/>
            <w:vAlign w:val="top"/>
          </w:tcPr>
          <w:p w14:paraId="6A64E25D">
            <w:pPr>
              <w:rPr>
                <w:rFonts w:ascii="Arial"/>
                <w:sz w:val="21"/>
              </w:rPr>
            </w:pPr>
          </w:p>
        </w:tc>
        <w:tc>
          <w:tcPr>
            <w:tcW w:w="1158" w:type="dxa"/>
            <w:vAlign w:val="top"/>
          </w:tcPr>
          <w:p w14:paraId="56BFA4CE">
            <w:pPr>
              <w:rPr>
                <w:rFonts w:ascii="Arial"/>
                <w:sz w:val="21"/>
              </w:rPr>
            </w:pPr>
          </w:p>
        </w:tc>
        <w:tc>
          <w:tcPr>
            <w:tcW w:w="1158" w:type="dxa"/>
            <w:vAlign w:val="top"/>
          </w:tcPr>
          <w:p w14:paraId="13C2FCB5">
            <w:pPr>
              <w:rPr>
                <w:rFonts w:ascii="Arial"/>
                <w:sz w:val="21"/>
              </w:rPr>
            </w:pPr>
          </w:p>
        </w:tc>
        <w:tc>
          <w:tcPr>
            <w:tcW w:w="1158" w:type="dxa"/>
            <w:vAlign w:val="top"/>
          </w:tcPr>
          <w:p w14:paraId="57691E82">
            <w:pPr>
              <w:rPr>
                <w:rFonts w:ascii="Arial"/>
                <w:sz w:val="21"/>
              </w:rPr>
            </w:pPr>
          </w:p>
        </w:tc>
        <w:tc>
          <w:tcPr>
            <w:tcW w:w="1158" w:type="dxa"/>
            <w:vAlign w:val="top"/>
          </w:tcPr>
          <w:p w14:paraId="292BADCA">
            <w:pPr>
              <w:rPr>
                <w:rFonts w:ascii="Arial"/>
                <w:sz w:val="21"/>
              </w:rPr>
            </w:pPr>
          </w:p>
        </w:tc>
        <w:tc>
          <w:tcPr>
            <w:tcW w:w="1226" w:type="dxa"/>
            <w:vAlign w:val="top"/>
          </w:tcPr>
          <w:p w14:paraId="6FB7BC50">
            <w:pPr>
              <w:rPr>
                <w:rFonts w:ascii="Arial"/>
                <w:sz w:val="21"/>
              </w:rPr>
            </w:pPr>
          </w:p>
        </w:tc>
      </w:tr>
      <w:tr w14:paraId="59690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7B778685">
            <w:pPr>
              <w:rPr>
                <w:rFonts w:ascii="Arial"/>
                <w:sz w:val="21"/>
              </w:rPr>
            </w:pPr>
          </w:p>
        </w:tc>
        <w:tc>
          <w:tcPr>
            <w:tcW w:w="380" w:type="dxa"/>
            <w:vAlign w:val="top"/>
          </w:tcPr>
          <w:p w14:paraId="3FD53724">
            <w:pPr>
              <w:rPr>
                <w:rFonts w:ascii="Arial"/>
                <w:sz w:val="21"/>
              </w:rPr>
            </w:pPr>
          </w:p>
        </w:tc>
        <w:tc>
          <w:tcPr>
            <w:tcW w:w="380" w:type="dxa"/>
            <w:vAlign w:val="top"/>
          </w:tcPr>
          <w:p w14:paraId="2FD070D9">
            <w:pPr>
              <w:rPr>
                <w:rFonts w:ascii="Arial"/>
                <w:sz w:val="21"/>
              </w:rPr>
            </w:pPr>
          </w:p>
        </w:tc>
        <w:tc>
          <w:tcPr>
            <w:tcW w:w="1158" w:type="dxa"/>
            <w:vAlign w:val="top"/>
          </w:tcPr>
          <w:p w14:paraId="0B488033">
            <w:pPr>
              <w:rPr>
                <w:rFonts w:ascii="Arial"/>
                <w:sz w:val="21"/>
              </w:rPr>
            </w:pPr>
          </w:p>
        </w:tc>
        <w:tc>
          <w:tcPr>
            <w:tcW w:w="1159" w:type="dxa"/>
            <w:vAlign w:val="top"/>
          </w:tcPr>
          <w:p w14:paraId="14FD08DC">
            <w:pPr>
              <w:rPr>
                <w:rFonts w:ascii="Arial"/>
                <w:sz w:val="21"/>
              </w:rPr>
            </w:pPr>
          </w:p>
        </w:tc>
        <w:tc>
          <w:tcPr>
            <w:tcW w:w="1158" w:type="dxa"/>
            <w:vAlign w:val="top"/>
          </w:tcPr>
          <w:p w14:paraId="1C015A31">
            <w:pPr>
              <w:rPr>
                <w:rFonts w:ascii="Arial"/>
                <w:sz w:val="21"/>
              </w:rPr>
            </w:pPr>
          </w:p>
        </w:tc>
        <w:tc>
          <w:tcPr>
            <w:tcW w:w="1158" w:type="dxa"/>
            <w:vAlign w:val="top"/>
          </w:tcPr>
          <w:p w14:paraId="4095FDB0">
            <w:pPr>
              <w:rPr>
                <w:rFonts w:ascii="Arial"/>
                <w:sz w:val="21"/>
              </w:rPr>
            </w:pPr>
          </w:p>
        </w:tc>
        <w:tc>
          <w:tcPr>
            <w:tcW w:w="1158" w:type="dxa"/>
            <w:vAlign w:val="top"/>
          </w:tcPr>
          <w:p w14:paraId="488473BD">
            <w:pPr>
              <w:rPr>
                <w:rFonts w:ascii="Arial"/>
                <w:sz w:val="21"/>
              </w:rPr>
            </w:pPr>
          </w:p>
        </w:tc>
        <w:tc>
          <w:tcPr>
            <w:tcW w:w="1158" w:type="dxa"/>
            <w:vAlign w:val="top"/>
          </w:tcPr>
          <w:p w14:paraId="7A836DE7">
            <w:pPr>
              <w:rPr>
                <w:rFonts w:ascii="Arial"/>
                <w:sz w:val="21"/>
              </w:rPr>
            </w:pPr>
          </w:p>
        </w:tc>
        <w:tc>
          <w:tcPr>
            <w:tcW w:w="1158" w:type="dxa"/>
            <w:vAlign w:val="top"/>
          </w:tcPr>
          <w:p w14:paraId="2BB5DE3F">
            <w:pPr>
              <w:rPr>
                <w:rFonts w:ascii="Arial"/>
                <w:sz w:val="21"/>
              </w:rPr>
            </w:pPr>
          </w:p>
        </w:tc>
        <w:tc>
          <w:tcPr>
            <w:tcW w:w="1158" w:type="dxa"/>
            <w:vAlign w:val="top"/>
          </w:tcPr>
          <w:p w14:paraId="51E6BAFC">
            <w:pPr>
              <w:rPr>
                <w:rFonts w:ascii="Arial"/>
                <w:sz w:val="21"/>
              </w:rPr>
            </w:pPr>
          </w:p>
        </w:tc>
        <w:tc>
          <w:tcPr>
            <w:tcW w:w="1158" w:type="dxa"/>
            <w:vAlign w:val="top"/>
          </w:tcPr>
          <w:p w14:paraId="2665E985">
            <w:pPr>
              <w:rPr>
                <w:rFonts w:ascii="Arial"/>
                <w:sz w:val="21"/>
              </w:rPr>
            </w:pPr>
          </w:p>
        </w:tc>
        <w:tc>
          <w:tcPr>
            <w:tcW w:w="1158" w:type="dxa"/>
            <w:vAlign w:val="top"/>
          </w:tcPr>
          <w:p w14:paraId="7C56F58D">
            <w:pPr>
              <w:rPr>
                <w:rFonts w:ascii="Arial"/>
                <w:sz w:val="21"/>
              </w:rPr>
            </w:pPr>
          </w:p>
        </w:tc>
        <w:tc>
          <w:tcPr>
            <w:tcW w:w="1226" w:type="dxa"/>
            <w:vAlign w:val="top"/>
          </w:tcPr>
          <w:p w14:paraId="3973E035">
            <w:pPr>
              <w:rPr>
                <w:rFonts w:ascii="Arial"/>
                <w:sz w:val="21"/>
              </w:rPr>
            </w:pPr>
          </w:p>
        </w:tc>
      </w:tr>
    </w:tbl>
    <w:p w14:paraId="4E374502">
      <w:pPr>
        <w:spacing w:line="280" w:lineRule="auto"/>
        <w:rPr>
          <w:rFonts w:ascii="Arial"/>
          <w:sz w:val="21"/>
        </w:rPr>
      </w:pPr>
    </w:p>
    <w:p w14:paraId="6F8894C8">
      <w:pPr>
        <w:spacing w:line="281" w:lineRule="auto"/>
        <w:rPr>
          <w:rFonts w:ascii="Arial"/>
          <w:sz w:val="21"/>
        </w:rPr>
      </w:pPr>
    </w:p>
    <w:p w14:paraId="1C20B293">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5EC443DA">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029737B3">
      <w:pPr>
        <w:spacing w:line="267" w:lineRule="auto"/>
        <w:rPr>
          <w:rFonts w:ascii="Arial"/>
          <w:sz w:val="21"/>
        </w:rPr>
      </w:pPr>
    </w:p>
    <w:p w14:paraId="75127157">
      <w:pPr>
        <w:spacing w:line="267" w:lineRule="auto"/>
        <w:rPr>
          <w:rFonts w:ascii="Arial"/>
          <w:sz w:val="21"/>
        </w:rPr>
      </w:pPr>
    </w:p>
    <w:p w14:paraId="03B17BE7">
      <w:pPr>
        <w:spacing w:line="267" w:lineRule="auto"/>
        <w:rPr>
          <w:rFonts w:ascii="Arial"/>
          <w:sz w:val="21"/>
        </w:rPr>
      </w:pPr>
    </w:p>
    <w:p w14:paraId="0E0B3FC8">
      <w:pPr>
        <w:spacing w:line="268" w:lineRule="auto"/>
        <w:rPr>
          <w:rFonts w:ascii="Arial"/>
          <w:sz w:val="21"/>
        </w:rPr>
      </w:pPr>
    </w:p>
    <w:p w14:paraId="20B1347E">
      <w:pPr>
        <w:spacing w:line="268" w:lineRule="auto"/>
        <w:rPr>
          <w:rFonts w:ascii="Arial"/>
          <w:sz w:val="21"/>
        </w:rPr>
      </w:pPr>
    </w:p>
    <w:p w14:paraId="3124A610">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67FF75E3">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3C924DEC">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部门：渑池县财政事务中心                                         2024年度                                                </w:t>
      </w:r>
      <w:r>
        <w:rPr>
          <w:rFonts w:ascii="宋体" w:hAnsi="宋体" w:eastAsia="宋体" w:cs="宋体"/>
          <w:spacing w:val="-1"/>
          <w:sz w:val="20"/>
          <w:szCs w:val="20"/>
        </w:rPr>
        <w:t xml:space="preserve">       单位：万元</w:t>
      </w:r>
    </w:p>
    <w:tbl>
      <w:tblPr>
        <w:tblStyle w:val="7"/>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36CEF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63" w:type="dxa"/>
            <w:vMerge w:val="restart"/>
            <w:tcBorders>
              <w:bottom w:val="nil"/>
            </w:tcBorders>
            <w:vAlign w:val="top"/>
          </w:tcPr>
          <w:p w14:paraId="3D03EEBE">
            <w:pPr>
              <w:spacing w:line="305" w:lineRule="auto"/>
              <w:rPr>
                <w:rFonts w:ascii="Arial"/>
                <w:sz w:val="21"/>
              </w:rPr>
            </w:pPr>
          </w:p>
          <w:p w14:paraId="4B8CDC0B">
            <w:pPr>
              <w:pStyle w:val="8"/>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42E4F155">
            <w:pPr>
              <w:spacing w:line="305" w:lineRule="auto"/>
              <w:rPr>
                <w:rFonts w:ascii="Arial"/>
                <w:sz w:val="21"/>
              </w:rPr>
            </w:pPr>
          </w:p>
          <w:p w14:paraId="6E0CF4E1">
            <w:pPr>
              <w:pStyle w:val="8"/>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433E9936">
            <w:pPr>
              <w:spacing w:line="305" w:lineRule="auto"/>
              <w:rPr>
                <w:rFonts w:ascii="Arial"/>
                <w:sz w:val="21"/>
              </w:rPr>
            </w:pPr>
          </w:p>
          <w:p w14:paraId="34CC875D">
            <w:pPr>
              <w:pStyle w:val="8"/>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36D29137">
            <w:pPr>
              <w:spacing w:line="305" w:lineRule="auto"/>
              <w:rPr>
                <w:rFonts w:ascii="Arial"/>
                <w:sz w:val="21"/>
              </w:rPr>
            </w:pPr>
          </w:p>
          <w:p w14:paraId="417AFCEE">
            <w:pPr>
              <w:pStyle w:val="8"/>
              <w:spacing w:before="46" w:line="221" w:lineRule="auto"/>
              <w:ind w:left="433"/>
              <w:rPr>
                <w:sz w:val="14"/>
                <w:szCs w:val="14"/>
              </w:rPr>
            </w:pPr>
            <w:r>
              <w:rPr>
                <w:color w:val="494949"/>
                <w:spacing w:val="-2"/>
                <w:sz w:val="14"/>
                <w:szCs w:val="14"/>
              </w:rPr>
              <w:t>合计</w:t>
            </w:r>
          </w:p>
        </w:tc>
        <w:tc>
          <w:tcPr>
            <w:tcW w:w="3474" w:type="dxa"/>
            <w:gridSpan w:val="3"/>
            <w:vAlign w:val="top"/>
          </w:tcPr>
          <w:p w14:paraId="2A3D8B13">
            <w:pPr>
              <w:pStyle w:val="8"/>
              <w:spacing w:before="62" w:line="219" w:lineRule="auto"/>
              <w:ind w:left="1455"/>
              <w:rPr>
                <w:sz w:val="14"/>
                <w:szCs w:val="14"/>
              </w:rPr>
            </w:pPr>
            <w:r>
              <w:rPr>
                <w:color w:val="494949"/>
                <w:spacing w:val="-2"/>
                <w:sz w:val="14"/>
                <w:szCs w:val="14"/>
              </w:rPr>
              <w:t>本年拨款</w:t>
            </w:r>
          </w:p>
        </w:tc>
        <w:tc>
          <w:tcPr>
            <w:tcW w:w="3476" w:type="dxa"/>
            <w:gridSpan w:val="3"/>
            <w:vAlign w:val="top"/>
          </w:tcPr>
          <w:p w14:paraId="18A663D7">
            <w:pPr>
              <w:pStyle w:val="8"/>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54A8DC50">
            <w:pPr>
              <w:pStyle w:val="8"/>
              <w:spacing w:before="264" w:line="220" w:lineRule="auto"/>
              <w:ind w:left="95"/>
              <w:rPr>
                <w:sz w:val="14"/>
                <w:szCs w:val="14"/>
              </w:rPr>
            </w:pPr>
            <w:r>
              <w:rPr>
                <w:color w:val="494949"/>
                <w:spacing w:val="-1"/>
                <w:sz w:val="14"/>
                <w:szCs w:val="14"/>
              </w:rPr>
              <w:t>财政专户管理资</w:t>
            </w:r>
          </w:p>
          <w:p w14:paraId="3F49AD15">
            <w:pPr>
              <w:pStyle w:val="8"/>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38DA7E5A">
            <w:pPr>
              <w:spacing w:line="305" w:lineRule="auto"/>
              <w:rPr>
                <w:rFonts w:ascii="Arial"/>
                <w:sz w:val="21"/>
              </w:rPr>
            </w:pPr>
          </w:p>
          <w:p w14:paraId="04D32C70">
            <w:pPr>
              <w:pStyle w:val="8"/>
              <w:spacing w:before="46" w:line="220" w:lineRule="auto"/>
              <w:ind w:left="326"/>
              <w:rPr>
                <w:sz w:val="14"/>
                <w:szCs w:val="14"/>
              </w:rPr>
            </w:pPr>
            <w:r>
              <w:rPr>
                <w:color w:val="494949"/>
                <w:spacing w:val="-2"/>
                <w:sz w:val="14"/>
                <w:szCs w:val="14"/>
              </w:rPr>
              <w:t>单位资金</w:t>
            </w:r>
          </w:p>
        </w:tc>
      </w:tr>
      <w:tr w14:paraId="54EEB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1163" w:type="dxa"/>
            <w:vMerge w:val="continue"/>
            <w:tcBorders>
              <w:top w:val="nil"/>
            </w:tcBorders>
            <w:vAlign w:val="top"/>
          </w:tcPr>
          <w:p w14:paraId="00645F00">
            <w:pPr>
              <w:rPr>
                <w:rFonts w:ascii="Arial"/>
                <w:sz w:val="21"/>
              </w:rPr>
            </w:pPr>
          </w:p>
        </w:tc>
        <w:tc>
          <w:tcPr>
            <w:tcW w:w="1158" w:type="dxa"/>
            <w:vMerge w:val="continue"/>
            <w:tcBorders>
              <w:top w:val="nil"/>
            </w:tcBorders>
            <w:vAlign w:val="top"/>
          </w:tcPr>
          <w:p w14:paraId="6B1CF9D4">
            <w:pPr>
              <w:rPr>
                <w:rFonts w:ascii="Arial"/>
                <w:sz w:val="21"/>
              </w:rPr>
            </w:pPr>
          </w:p>
        </w:tc>
        <w:tc>
          <w:tcPr>
            <w:tcW w:w="1159" w:type="dxa"/>
            <w:vMerge w:val="continue"/>
            <w:tcBorders>
              <w:top w:val="nil"/>
            </w:tcBorders>
            <w:vAlign w:val="top"/>
          </w:tcPr>
          <w:p w14:paraId="6CC5E565">
            <w:pPr>
              <w:rPr>
                <w:rFonts w:ascii="Arial"/>
                <w:sz w:val="21"/>
              </w:rPr>
            </w:pPr>
          </w:p>
        </w:tc>
        <w:tc>
          <w:tcPr>
            <w:tcW w:w="1158" w:type="dxa"/>
            <w:vMerge w:val="continue"/>
            <w:tcBorders>
              <w:top w:val="nil"/>
            </w:tcBorders>
            <w:vAlign w:val="top"/>
          </w:tcPr>
          <w:p w14:paraId="64D06E0C">
            <w:pPr>
              <w:rPr>
                <w:rFonts w:ascii="Arial"/>
                <w:sz w:val="21"/>
              </w:rPr>
            </w:pPr>
          </w:p>
        </w:tc>
        <w:tc>
          <w:tcPr>
            <w:tcW w:w="1158" w:type="dxa"/>
            <w:vAlign w:val="top"/>
          </w:tcPr>
          <w:p w14:paraId="7F7E0E4D">
            <w:pPr>
              <w:pStyle w:val="8"/>
              <w:spacing w:before="206" w:line="220" w:lineRule="auto"/>
              <w:ind w:left="157"/>
              <w:rPr>
                <w:sz w:val="14"/>
                <w:szCs w:val="14"/>
              </w:rPr>
            </w:pPr>
            <w:r>
              <w:rPr>
                <w:color w:val="494949"/>
                <w:spacing w:val="-2"/>
                <w:sz w:val="14"/>
                <w:szCs w:val="14"/>
              </w:rPr>
              <w:t>一般公共预算</w:t>
            </w:r>
          </w:p>
        </w:tc>
        <w:tc>
          <w:tcPr>
            <w:tcW w:w="1158" w:type="dxa"/>
            <w:vAlign w:val="top"/>
          </w:tcPr>
          <w:p w14:paraId="7D2F53C8">
            <w:pPr>
              <w:pStyle w:val="8"/>
              <w:spacing w:before="206" w:line="219" w:lineRule="auto"/>
              <w:ind w:left="86"/>
              <w:rPr>
                <w:sz w:val="14"/>
                <w:szCs w:val="14"/>
              </w:rPr>
            </w:pPr>
            <w:r>
              <w:rPr>
                <w:color w:val="494949"/>
                <w:spacing w:val="-1"/>
                <w:sz w:val="14"/>
                <w:szCs w:val="14"/>
              </w:rPr>
              <w:t>政府性基金预算</w:t>
            </w:r>
          </w:p>
        </w:tc>
        <w:tc>
          <w:tcPr>
            <w:tcW w:w="1158" w:type="dxa"/>
            <w:vAlign w:val="top"/>
          </w:tcPr>
          <w:p w14:paraId="091924D3">
            <w:pPr>
              <w:pStyle w:val="8"/>
              <w:spacing w:before="118" w:line="219" w:lineRule="auto"/>
              <w:ind w:left="102"/>
              <w:rPr>
                <w:sz w:val="14"/>
                <w:szCs w:val="14"/>
              </w:rPr>
            </w:pPr>
            <w:r>
              <w:rPr>
                <w:color w:val="494949"/>
                <w:spacing w:val="-3"/>
                <w:sz w:val="14"/>
                <w:szCs w:val="14"/>
              </w:rPr>
              <w:t>国有资本经营预</w:t>
            </w:r>
          </w:p>
          <w:p w14:paraId="1B2A2B4A">
            <w:pPr>
              <w:pStyle w:val="8"/>
              <w:spacing w:before="9" w:line="220" w:lineRule="auto"/>
              <w:ind w:left="510"/>
              <w:rPr>
                <w:sz w:val="14"/>
                <w:szCs w:val="14"/>
              </w:rPr>
            </w:pPr>
            <w:r>
              <w:rPr>
                <w:color w:val="494949"/>
                <w:sz w:val="14"/>
                <w:szCs w:val="14"/>
              </w:rPr>
              <w:t>算</w:t>
            </w:r>
          </w:p>
        </w:tc>
        <w:tc>
          <w:tcPr>
            <w:tcW w:w="1158" w:type="dxa"/>
            <w:vAlign w:val="top"/>
          </w:tcPr>
          <w:p w14:paraId="656CB107">
            <w:pPr>
              <w:pStyle w:val="8"/>
              <w:spacing w:before="206" w:line="220" w:lineRule="auto"/>
              <w:ind w:left="163"/>
              <w:rPr>
                <w:sz w:val="14"/>
                <w:szCs w:val="14"/>
              </w:rPr>
            </w:pPr>
            <w:r>
              <w:rPr>
                <w:color w:val="494949"/>
                <w:spacing w:val="-2"/>
                <w:sz w:val="14"/>
                <w:szCs w:val="14"/>
              </w:rPr>
              <w:t>一般公共预算</w:t>
            </w:r>
          </w:p>
        </w:tc>
        <w:tc>
          <w:tcPr>
            <w:tcW w:w="1159" w:type="dxa"/>
            <w:vAlign w:val="top"/>
          </w:tcPr>
          <w:p w14:paraId="0A53E816">
            <w:pPr>
              <w:pStyle w:val="8"/>
              <w:spacing w:before="206" w:line="219" w:lineRule="auto"/>
              <w:ind w:left="92"/>
              <w:rPr>
                <w:sz w:val="14"/>
                <w:szCs w:val="14"/>
              </w:rPr>
            </w:pPr>
            <w:r>
              <w:rPr>
                <w:color w:val="494949"/>
                <w:spacing w:val="-1"/>
                <w:sz w:val="14"/>
                <w:szCs w:val="14"/>
              </w:rPr>
              <w:t>政府性基金预算</w:t>
            </w:r>
          </w:p>
        </w:tc>
        <w:tc>
          <w:tcPr>
            <w:tcW w:w="1159" w:type="dxa"/>
            <w:vAlign w:val="top"/>
          </w:tcPr>
          <w:p w14:paraId="5D91E96E">
            <w:pPr>
              <w:pStyle w:val="8"/>
              <w:spacing w:before="118" w:line="219" w:lineRule="auto"/>
              <w:ind w:left="107"/>
              <w:rPr>
                <w:sz w:val="14"/>
                <w:szCs w:val="14"/>
              </w:rPr>
            </w:pPr>
            <w:r>
              <w:rPr>
                <w:color w:val="494949"/>
                <w:spacing w:val="-3"/>
                <w:sz w:val="14"/>
                <w:szCs w:val="14"/>
              </w:rPr>
              <w:t>国有资本经营预</w:t>
            </w:r>
          </w:p>
          <w:p w14:paraId="46C5063A">
            <w:pPr>
              <w:pStyle w:val="8"/>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09B88F77">
            <w:pPr>
              <w:rPr>
                <w:rFonts w:ascii="Arial"/>
                <w:sz w:val="21"/>
              </w:rPr>
            </w:pPr>
          </w:p>
        </w:tc>
        <w:tc>
          <w:tcPr>
            <w:tcW w:w="1206" w:type="dxa"/>
            <w:vMerge w:val="continue"/>
            <w:tcBorders>
              <w:top w:val="nil"/>
            </w:tcBorders>
            <w:vAlign w:val="top"/>
          </w:tcPr>
          <w:p w14:paraId="01B02F0B">
            <w:pPr>
              <w:rPr>
                <w:rFonts w:ascii="Arial"/>
                <w:sz w:val="21"/>
              </w:rPr>
            </w:pPr>
          </w:p>
        </w:tc>
      </w:tr>
      <w:tr w14:paraId="1DC86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63" w:type="dxa"/>
            <w:vAlign w:val="top"/>
          </w:tcPr>
          <w:p w14:paraId="2F98CAEE">
            <w:pPr>
              <w:rPr>
                <w:rFonts w:ascii="Arial"/>
                <w:sz w:val="21"/>
              </w:rPr>
            </w:pPr>
          </w:p>
        </w:tc>
        <w:tc>
          <w:tcPr>
            <w:tcW w:w="1158" w:type="dxa"/>
            <w:vAlign w:val="top"/>
          </w:tcPr>
          <w:p w14:paraId="0D05591E">
            <w:pPr>
              <w:rPr>
                <w:rFonts w:ascii="Arial"/>
                <w:sz w:val="21"/>
              </w:rPr>
            </w:pPr>
          </w:p>
        </w:tc>
        <w:tc>
          <w:tcPr>
            <w:tcW w:w="1159" w:type="dxa"/>
            <w:vAlign w:val="top"/>
          </w:tcPr>
          <w:p w14:paraId="260ABD27">
            <w:pPr>
              <w:rPr>
                <w:rFonts w:ascii="Arial"/>
                <w:sz w:val="21"/>
              </w:rPr>
            </w:pPr>
          </w:p>
        </w:tc>
        <w:tc>
          <w:tcPr>
            <w:tcW w:w="1158" w:type="dxa"/>
            <w:vAlign w:val="top"/>
          </w:tcPr>
          <w:p w14:paraId="49EB6C19">
            <w:pPr>
              <w:pStyle w:val="8"/>
              <w:spacing w:before="67" w:line="239" w:lineRule="auto"/>
              <w:ind w:left="724"/>
              <w:rPr>
                <w:sz w:val="14"/>
                <w:szCs w:val="14"/>
              </w:rPr>
            </w:pPr>
            <w:r>
              <w:rPr>
                <w:spacing w:val="-2"/>
                <w:sz w:val="14"/>
                <w:szCs w:val="14"/>
              </w:rPr>
              <w:t>20.00</w:t>
            </w:r>
          </w:p>
        </w:tc>
        <w:tc>
          <w:tcPr>
            <w:tcW w:w="1158" w:type="dxa"/>
            <w:vAlign w:val="top"/>
          </w:tcPr>
          <w:p w14:paraId="2C7F543E">
            <w:pPr>
              <w:pStyle w:val="8"/>
              <w:spacing w:before="67" w:line="239" w:lineRule="auto"/>
              <w:ind w:left="726"/>
              <w:rPr>
                <w:sz w:val="14"/>
                <w:szCs w:val="14"/>
              </w:rPr>
            </w:pPr>
            <w:r>
              <w:rPr>
                <w:spacing w:val="-2"/>
                <w:sz w:val="14"/>
                <w:szCs w:val="14"/>
              </w:rPr>
              <w:t>20.00</w:t>
            </w:r>
          </w:p>
        </w:tc>
        <w:tc>
          <w:tcPr>
            <w:tcW w:w="1158" w:type="dxa"/>
            <w:vAlign w:val="top"/>
          </w:tcPr>
          <w:p w14:paraId="2B2A3BA0">
            <w:pPr>
              <w:rPr>
                <w:rFonts w:ascii="Arial"/>
                <w:sz w:val="21"/>
              </w:rPr>
            </w:pPr>
          </w:p>
        </w:tc>
        <w:tc>
          <w:tcPr>
            <w:tcW w:w="1158" w:type="dxa"/>
            <w:vAlign w:val="top"/>
          </w:tcPr>
          <w:p w14:paraId="0B70663B">
            <w:pPr>
              <w:rPr>
                <w:rFonts w:ascii="Arial"/>
                <w:sz w:val="21"/>
              </w:rPr>
            </w:pPr>
          </w:p>
        </w:tc>
        <w:tc>
          <w:tcPr>
            <w:tcW w:w="1158" w:type="dxa"/>
            <w:vAlign w:val="top"/>
          </w:tcPr>
          <w:p w14:paraId="3BA944B7">
            <w:pPr>
              <w:rPr>
                <w:rFonts w:ascii="Arial"/>
                <w:sz w:val="21"/>
              </w:rPr>
            </w:pPr>
          </w:p>
        </w:tc>
        <w:tc>
          <w:tcPr>
            <w:tcW w:w="1159" w:type="dxa"/>
            <w:vAlign w:val="top"/>
          </w:tcPr>
          <w:p w14:paraId="33D77946">
            <w:pPr>
              <w:rPr>
                <w:rFonts w:ascii="Arial"/>
                <w:sz w:val="21"/>
              </w:rPr>
            </w:pPr>
          </w:p>
        </w:tc>
        <w:tc>
          <w:tcPr>
            <w:tcW w:w="1159" w:type="dxa"/>
            <w:vAlign w:val="top"/>
          </w:tcPr>
          <w:p w14:paraId="6FF8B81C">
            <w:pPr>
              <w:rPr>
                <w:rFonts w:ascii="Arial"/>
                <w:sz w:val="21"/>
              </w:rPr>
            </w:pPr>
          </w:p>
        </w:tc>
        <w:tc>
          <w:tcPr>
            <w:tcW w:w="1159" w:type="dxa"/>
            <w:vAlign w:val="top"/>
          </w:tcPr>
          <w:p w14:paraId="6F40AD13">
            <w:pPr>
              <w:rPr>
                <w:rFonts w:ascii="Arial"/>
                <w:sz w:val="21"/>
              </w:rPr>
            </w:pPr>
          </w:p>
        </w:tc>
        <w:tc>
          <w:tcPr>
            <w:tcW w:w="1206" w:type="dxa"/>
            <w:vAlign w:val="top"/>
          </w:tcPr>
          <w:p w14:paraId="33346F22">
            <w:pPr>
              <w:rPr>
                <w:rFonts w:ascii="Arial"/>
                <w:sz w:val="21"/>
              </w:rPr>
            </w:pPr>
          </w:p>
        </w:tc>
      </w:tr>
      <w:tr w14:paraId="5EB121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0F163A52">
            <w:pPr>
              <w:rPr>
                <w:rFonts w:ascii="Arial"/>
                <w:sz w:val="21"/>
              </w:rPr>
            </w:pPr>
          </w:p>
        </w:tc>
        <w:tc>
          <w:tcPr>
            <w:tcW w:w="1158" w:type="dxa"/>
            <w:vAlign w:val="top"/>
          </w:tcPr>
          <w:p w14:paraId="55FF157C">
            <w:pPr>
              <w:pStyle w:val="8"/>
              <w:spacing w:before="71"/>
              <w:ind w:left="72"/>
              <w:rPr>
                <w:sz w:val="14"/>
                <w:szCs w:val="14"/>
              </w:rPr>
            </w:pPr>
            <w:r>
              <w:rPr>
                <w:spacing w:val="-2"/>
                <w:sz w:val="14"/>
                <w:szCs w:val="14"/>
              </w:rPr>
              <w:t>511001</w:t>
            </w:r>
          </w:p>
        </w:tc>
        <w:tc>
          <w:tcPr>
            <w:tcW w:w="1159" w:type="dxa"/>
            <w:vAlign w:val="top"/>
          </w:tcPr>
          <w:p w14:paraId="389FC874">
            <w:pPr>
              <w:pStyle w:val="8"/>
              <w:spacing w:before="21" w:line="118" w:lineRule="exact"/>
              <w:ind w:left="84" w:right="92" w:hanging="12"/>
              <w:rPr>
                <w:sz w:val="14"/>
                <w:szCs w:val="14"/>
              </w:rPr>
            </w:pPr>
            <w:r>
              <w:rPr>
                <w:spacing w:val="-1"/>
                <w:sz w:val="14"/>
                <w:szCs w:val="14"/>
              </w:rPr>
              <w:t>渑池县财政事务</w:t>
            </w:r>
            <w:r>
              <w:rPr>
                <w:sz w:val="14"/>
                <w:szCs w:val="14"/>
              </w:rPr>
              <w:t xml:space="preserve"> </w:t>
            </w:r>
            <w:r>
              <w:rPr>
                <w:spacing w:val="-5"/>
                <w:position w:val="-1"/>
                <w:sz w:val="14"/>
                <w:szCs w:val="14"/>
              </w:rPr>
              <w:t>中心</w:t>
            </w:r>
          </w:p>
        </w:tc>
        <w:tc>
          <w:tcPr>
            <w:tcW w:w="1158" w:type="dxa"/>
            <w:vAlign w:val="top"/>
          </w:tcPr>
          <w:p w14:paraId="73AD5C83">
            <w:pPr>
              <w:pStyle w:val="8"/>
              <w:spacing w:before="71" w:line="239" w:lineRule="auto"/>
              <w:ind w:left="724"/>
              <w:rPr>
                <w:sz w:val="14"/>
                <w:szCs w:val="14"/>
              </w:rPr>
            </w:pPr>
            <w:r>
              <w:rPr>
                <w:spacing w:val="-2"/>
                <w:sz w:val="14"/>
                <w:szCs w:val="14"/>
              </w:rPr>
              <w:t>20.00</w:t>
            </w:r>
          </w:p>
        </w:tc>
        <w:tc>
          <w:tcPr>
            <w:tcW w:w="1158" w:type="dxa"/>
            <w:vAlign w:val="top"/>
          </w:tcPr>
          <w:p w14:paraId="654D2142">
            <w:pPr>
              <w:pStyle w:val="8"/>
              <w:spacing w:before="71" w:line="239" w:lineRule="auto"/>
              <w:ind w:left="726"/>
              <w:rPr>
                <w:sz w:val="14"/>
                <w:szCs w:val="14"/>
              </w:rPr>
            </w:pPr>
            <w:r>
              <w:rPr>
                <w:spacing w:val="-2"/>
                <w:sz w:val="14"/>
                <w:szCs w:val="14"/>
              </w:rPr>
              <w:t>20.00</w:t>
            </w:r>
          </w:p>
        </w:tc>
        <w:tc>
          <w:tcPr>
            <w:tcW w:w="1158" w:type="dxa"/>
            <w:vAlign w:val="top"/>
          </w:tcPr>
          <w:p w14:paraId="406F74B6">
            <w:pPr>
              <w:rPr>
                <w:rFonts w:ascii="Arial"/>
                <w:sz w:val="21"/>
              </w:rPr>
            </w:pPr>
          </w:p>
        </w:tc>
        <w:tc>
          <w:tcPr>
            <w:tcW w:w="1158" w:type="dxa"/>
            <w:vAlign w:val="top"/>
          </w:tcPr>
          <w:p w14:paraId="6357B637">
            <w:pPr>
              <w:rPr>
                <w:rFonts w:ascii="Arial"/>
                <w:sz w:val="21"/>
              </w:rPr>
            </w:pPr>
          </w:p>
        </w:tc>
        <w:tc>
          <w:tcPr>
            <w:tcW w:w="1158" w:type="dxa"/>
            <w:vAlign w:val="top"/>
          </w:tcPr>
          <w:p w14:paraId="409DF7BA">
            <w:pPr>
              <w:rPr>
                <w:rFonts w:ascii="Arial"/>
                <w:sz w:val="21"/>
              </w:rPr>
            </w:pPr>
          </w:p>
        </w:tc>
        <w:tc>
          <w:tcPr>
            <w:tcW w:w="1159" w:type="dxa"/>
            <w:vAlign w:val="top"/>
          </w:tcPr>
          <w:p w14:paraId="224DDF56">
            <w:pPr>
              <w:rPr>
                <w:rFonts w:ascii="Arial"/>
                <w:sz w:val="21"/>
              </w:rPr>
            </w:pPr>
          </w:p>
        </w:tc>
        <w:tc>
          <w:tcPr>
            <w:tcW w:w="1159" w:type="dxa"/>
            <w:vAlign w:val="top"/>
          </w:tcPr>
          <w:p w14:paraId="78127F46">
            <w:pPr>
              <w:rPr>
                <w:rFonts w:ascii="Arial"/>
                <w:sz w:val="21"/>
              </w:rPr>
            </w:pPr>
          </w:p>
        </w:tc>
        <w:tc>
          <w:tcPr>
            <w:tcW w:w="1159" w:type="dxa"/>
            <w:vAlign w:val="top"/>
          </w:tcPr>
          <w:p w14:paraId="652E2EF4">
            <w:pPr>
              <w:rPr>
                <w:rFonts w:ascii="Arial"/>
                <w:sz w:val="21"/>
              </w:rPr>
            </w:pPr>
          </w:p>
        </w:tc>
        <w:tc>
          <w:tcPr>
            <w:tcW w:w="1206" w:type="dxa"/>
            <w:vAlign w:val="top"/>
          </w:tcPr>
          <w:p w14:paraId="639363F0">
            <w:pPr>
              <w:rPr>
                <w:rFonts w:ascii="Arial"/>
                <w:sz w:val="21"/>
              </w:rPr>
            </w:pPr>
          </w:p>
        </w:tc>
      </w:tr>
      <w:tr w14:paraId="6A8073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1163" w:type="dxa"/>
            <w:vAlign w:val="top"/>
          </w:tcPr>
          <w:p w14:paraId="21436959">
            <w:pPr>
              <w:pStyle w:val="8"/>
              <w:spacing w:before="73" w:line="220" w:lineRule="auto"/>
              <w:ind w:left="73"/>
              <w:rPr>
                <w:sz w:val="14"/>
                <w:szCs w:val="14"/>
              </w:rPr>
            </w:pPr>
            <w:r>
              <w:rPr>
                <w:spacing w:val="-1"/>
                <w:sz w:val="14"/>
                <w:szCs w:val="14"/>
              </w:rPr>
              <w:t>其他运转类</w:t>
            </w:r>
          </w:p>
        </w:tc>
        <w:tc>
          <w:tcPr>
            <w:tcW w:w="1158" w:type="dxa"/>
            <w:vAlign w:val="top"/>
          </w:tcPr>
          <w:p w14:paraId="7F46A7DE">
            <w:pPr>
              <w:pStyle w:val="8"/>
              <w:spacing w:before="73" w:line="220" w:lineRule="auto"/>
              <w:ind w:left="72"/>
              <w:rPr>
                <w:sz w:val="14"/>
                <w:szCs w:val="14"/>
              </w:rPr>
            </w:pPr>
            <w:r>
              <w:rPr>
                <w:spacing w:val="-2"/>
                <w:sz w:val="14"/>
                <w:szCs w:val="14"/>
              </w:rPr>
              <w:t>办公经费</w:t>
            </w:r>
          </w:p>
        </w:tc>
        <w:tc>
          <w:tcPr>
            <w:tcW w:w="1159" w:type="dxa"/>
            <w:vAlign w:val="top"/>
          </w:tcPr>
          <w:p w14:paraId="7D82485C">
            <w:pPr>
              <w:pStyle w:val="8"/>
              <w:spacing w:before="24" w:line="188" w:lineRule="auto"/>
              <w:ind w:left="84" w:right="92" w:hanging="12"/>
              <w:rPr>
                <w:sz w:val="14"/>
                <w:szCs w:val="14"/>
              </w:rPr>
            </w:pPr>
            <w:r>
              <w:rPr>
                <w:spacing w:val="-1"/>
                <w:sz w:val="14"/>
                <w:szCs w:val="14"/>
              </w:rPr>
              <w:t>渑池县财政事务</w:t>
            </w:r>
            <w:r>
              <w:rPr>
                <w:sz w:val="14"/>
                <w:szCs w:val="14"/>
              </w:rPr>
              <w:t xml:space="preserve"> </w:t>
            </w:r>
            <w:r>
              <w:rPr>
                <w:spacing w:val="-5"/>
                <w:sz w:val="14"/>
                <w:szCs w:val="14"/>
              </w:rPr>
              <w:t>中心</w:t>
            </w:r>
          </w:p>
        </w:tc>
        <w:tc>
          <w:tcPr>
            <w:tcW w:w="1158" w:type="dxa"/>
            <w:vAlign w:val="top"/>
          </w:tcPr>
          <w:p w14:paraId="49B9AF9C">
            <w:pPr>
              <w:pStyle w:val="8"/>
              <w:spacing w:before="74" w:line="239" w:lineRule="auto"/>
              <w:ind w:left="724"/>
              <w:rPr>
                <w:sz w:val="14"/>
                <w:szCs w:val="14"/>
              </w:rPr>
            </w:pPr>
            <w:r>
              <w:rPr>
                <w:spacing w:val="-2"/>
                <w:sz w:val="14"/>
                <w:szCs w:val="14"/>
              </w:rPr>
              <w:t>20.00</w:t>
            </w:r>
          </w:p>
        </w:tc>
        <w:tc>
          <w:tcPr>
            <w:tcW w:w="1158" w:type="dxa"/>
            <w:vAlign w:val="top"/>
          </w:tcPr>
          <w:p w14:paraId="50F9475B">
            <w:pPr>
              <w:pStyle w:val="8"/>
              <w:spacing w:before="74" w:line="239" w:lineRule="auto"/>
              <w:ind w:left="726"/>
              <w:rPr>
                <w:sz w:val="14"/>
                <w:szCs w:val="14"/>
              </w:rPr>
            </w:pPr>
            <w:r>
              <w:rPr>
                <w:spacing w:val="-2"/>
                <w:sz w:val="14"/>
                <w:szCs w:val="14"/>
              </w:rPr>
              <w:t>20.00</w:t>
            </w:r>
          </w:p>
        </w:tc>
        <w:tc>
          <w:tcPr>
            <w:tcW w:w="1158" w:type="dxa"/>
            <w:vAlign w:val="top"/>
          </w:tcPr>
          <w:p w14:paraId="16559DB4">
            <w:pPr>
              <w:rPr>
                <w:rFonts w:ascii="Arial"/>
                <w:sz w:val="21"/>
              </w:rPr>
            </w:pPr>
          </w:p>
        </w:tc>
        <w:tc>
          <w:tcPr>
            <w:tcW w:w="1158" w:type="dxa"/>
            <w:vAlign w:val="top"/>
          </w:tcPr>
          <w:p w14:paraId="6BB41D10">
            <w:pPr>
              <w:rPr>
                <w:rFonts w:ascii="Arial"/>
                <w:sz w:val="21"/>
              </w:rPr>
            </w:pPr>
          </w:p>
        </w:tc>
        <w:tc>
          <w:tcPr>
            <w:tcW w:w="1158" w:type="dxa"/>
            <w:vAlign w:val="top"/>
          </w:tcPr>
          <w:p w14:paraId="5A52111A">
            <w:pPr>
              <w:rPr>
                <w:rFonts w:ascii="Arial"/>
                <w:sz w:val="21"/>
              </w:rPr>
            </w:pPr>
          </w:p>
        </w:tc>
        <w:tc>
          <w:tcPr>
            <w:tcW w:w="1159" w:type="dxa"/>
            <w:vAlign w:val="top"/>
          </w:tcPr>
          <w:p w14:paraId="2FA976FA">
            <w:pPr>
              <w:rPr>
                <w:rFonts w:ascii="Arial"/>
                <w:sz w:val="21"/>
              </w:rPr>
            </w:pPr>
          </w:p>
        </w:tc>
        <w:tc>
          <w:tcPr>
            <w:tcW w:w="1159" w:type="dxa"/>
            <w:vAlign w:val="top"/>
          </w:tcPr>
          <w:p w14:paraId="081FBEB4">
            <w:pPr>
              <w:rPr>
                <w:rFonts w:ascii="Arial"/>
                <w:sz w:val="21"/>
              </w:rPr>
            </w:pPr>
          </w:p>
        </w:tc>
        <w:tc>
          <w:tcPr>
            <w:tcW w:w="1159" w:type="dxa"/>
            <w:vAlign w:val="top"/>
          </w:tcPr>
          <w:p w14:paraId="384B8719">
            <w:pPr>
              <w:rPr>
                <w:rFonts w:ascii="Arial"/>
                <w:sz w:val="21"/>
              </w:rPr>
            </w:pPr>
          </w:p>
        </w:tc>
        <w:tc>
          <w:tcPr>
            <w:tcW w:w="1206" w:type="dxa"/>
            <w:vAlign w:val="top"/>
          </w:tcPr>
          <w:p w14:paraId="5452886E">
            <w:pPr>
              <w:rPr>
                <w:rFonts w:ascii="Arial"/>
                <w:sz w:val="21"/>
              </w:rPr>
            </w:pPr>
          </w:p>
        </w:tc>
      </w:tr>
    </w:tbl>
    <w:p w14:paraId="57CEB425">
      <w:pPr>
        <w:rPr>
          <w:rFonts w:ascii="Arial"/>
          <w:sz w:val="21"/>
        </w:rPr>
      </w:pPr>
    </w:p>
    <w:p w14:paraId="2F59DD1A">
      <w:pPr>
        <w:rPr>
          <w:rFonts w:ascii="Arial" w:hAnsi="Arial" w:eastAsia="Arial" w:cs="Arial"/>
          <w:sz w:val="21"/>
          <w:szCs w:val="21"/>
        </w:rPr>
        <w:sectPr>
          <w:pgSz w:w="16839" w:h="11906"/>
          <w:pgMar w:top="400" w:right="1432" w:bottom="400" w:left="1432" w:header="0" w:footer="0" w:gutter="0"/>
          <w:cols w:space="720" w:num="1"/>
        </w:sectPr>
      </w:pPr>
    </w:p>
    <w:p w14:paraId="442B394E">
      <w:pPr>
        <w:spacing w:line="267" w:lineRule="auto"/>
        <w:rPr>
          <w:rFonts w:ascii="Arial"/>
          <w:sz w:val="21"/>
        </w:rPr>
      </w:pPr>
    </w:p>
    <w:p w14:paraId="0D0388EF">
      <w:pPr>
        <w:spacing w:line="267" w:lineRule="auto"/>
        <w:rPr>
          <w:rFonts w:ascii="Arial"/>
          <w:sz w:val="21"/>
        </w:rPr>
      </w:pPr>
    </w:p>
    <w:tbl>
      <w:tblPr>
        <w:tblStyle w:val="5"/>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5F559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17A15C46">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33BD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43460917">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4B5D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15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DE7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渑池县金融工作局</w:t>
            </w:r>
          </w:p>
        </w:tc>
      </w:tr>
      <w:tr w14:paraId="2E0C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2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0898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统筹规划全县金融业发展，拟订金融业发展指导意见和政策建议；负责地方金融体系建设，沟通联系各全融机构，引导其支持服务经济社会发展；负责域内金融机构责任目标体系的建立、调整完善和考评工作；负责促进全县资本市场（企业上市挂牌）的改革、培育和发展工作，协调期货市场发展；负责对小额贷款公司等六类公司的监管；负责会同有关部门防范、化解和处置各类金融风险；负责全县地方金融监管信息化建设工作；承办县委、县政府交办的其他事项。</w:t>
            </w:r>
          </w:p>
        </w:tc>
      </w:tr>
      <w:tr w14:paraId="0BA61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EC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D8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7E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4375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87CB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933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深化供销社综合改革</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147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统筹规划全县金融业发展，拟订金融业发展指导意见和政策建议；负责地方金融体系建设，沟通联系各全融机构，引导其支持服务经济社会发展；负责域内金融机构责任目标体系的建立、调整完善和考评工作；负责促进全县资本市场（企业上市挂牌）的改革、培育和发展工作，协调期货市场发展；负责对小额贷款公司等六类公司的监管；负责会同有关部门防范、化解和处置各类金融风险；负责全县地方金融监管信息化建设工作；承办县委、县政府交办的其他事项。</w:t>
            </w:r>
          </w:p>
        </w:tc>
      </w:tr>
      <w:tr w14:paraId="6739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58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1A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8C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125.12</w:t>
            </w:r>
          </w:p>
        </w:tc>
      </w:tr>
      <w:tr w14:paraId="3D7B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7AC67">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4F1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7F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125.12</w:t>
            </w:r>
          </w:p>
        </w:tc>
      </w:tr>
      <w:tr w14:paraId="6D6C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FB3F7">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61E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CB329">
            <w:pPr>
              <w:jc w:val="center"/>
              <w:rPr>
                <w:rFonts w:hint="eastAsia" w:ascii="宋体" w:hAnsi="宋体" w:eastAsia="宋体" w:cs="宋体"/>
                <w:i w:val="0"/>
                <w:iCs w:val="0"/>
                <w:color w:val="000000"/>
                <w:sz w:val="18"/>
                <w:szCs w:val="18"/>
                <w:u w:val="none"/>
              </w:rPr>
            </w:pPr>
          </w:p>
        </w:tc>
      </w:tr>
      <w:tr w14:paraId="6111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1E27C">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AEC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674C9">
            <w:pPr>
              <w:jc w:val="center"/>
              <w:rPr>
                <w:rFonts w:hint="eastAsia" w:ascii="宋体" w:hAnsi="宋体" w:eastAsia="宋体" w:cs="宋体"/>
                <w:i w:val="0"/>
                <w:iCs w:val="0"/>
                <w:color w:val="000000"/>
                <w:sz w:val="18"/>
                <w:szCs w:val="18"/>
                <w:u w:val="none"/>
              </w:rPr>
            </w:pPr>
          </w:p>
        </w:tc>
      </w:tr>
      <w:tr w14:paraId="3E7EF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24A18">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36D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8A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105.12</w:t>
            </w:r>
          </w:p>
        </w:tc>
      </w:tr>
      <w:tr w14:paraId="156D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26B91">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DFF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C2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w:t>
            </w:r>
          </w:p>
        </w:tc>
      </w:tr>
      <w:tr w14:paraId="34F8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8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A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6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D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8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6821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5B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41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C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38303E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1F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2569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151C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E3E9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D8F7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10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61F50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2E16D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F2B3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FB66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1962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4F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322CC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2C7F5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59564">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8F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583A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4F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ED5F8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2C11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C1A3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435F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BE7C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4686">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404A0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7467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CD74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E3A5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7FDB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7F2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C869F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5107A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53E6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52F6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74DD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9FD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5A7C9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4A60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A482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67A8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AD22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A5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7A892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18AE9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CFDB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16A3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8148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836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1DBB7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5D90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D03F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06EE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199E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460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617B4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25BA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B1DF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3F49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178B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1D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6F674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48F72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6D6A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D3F9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7B66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C8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595C6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012FC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9606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2CCE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DF30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E6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DA790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2AC70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E358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FF72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41DC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3F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0CD74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1845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9F95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305C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95D3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B6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27027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0B947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E391F">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92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481E3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89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B6E0C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495A2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9179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0606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5121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AD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2E3E2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380A3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8BBE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A8D8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4E04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22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B715F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3839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89B7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CEA3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4892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06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E0933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202A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0208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8838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6FB3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6B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91B8E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1B4D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97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6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FACE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51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74E46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0E94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FE8BC">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5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FB71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EF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E634C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7BFF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8C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2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8C90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04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A48F3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76D4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239A6">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9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8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6E4B2E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B3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0DCACC16">
      <w:pPr>
        <w:spacing w:line="267" w:lineRule="auto"/>
        <w:rPr>
          <w:rFonts w:ascii="Arial"/>
          <w:sz w:val="21"/>
        </w:rPr>
      </w:pPr>
    </w:p>
    <w:p w14:paraId="0A332309">
      <w:pPr>
        <w:spacing w:line="267" w:lineRule="auto"/>
        <w:rPr>
          <w:rFonts w:ascii="Arial"/>
          <w:sz w:val="21"/>
        </w:rPr>
      </w:pPr>
    </w:p>
    <w:p w14:paraId="5DCD1AA2">
      <w:pPr>
        <w:spacing w:line="267" w:lineRule="auto"/>
        <w:rPr>
          <w:rFonts w:ascii="Arial"/>
          <w:sz w:val="21"/>
        </w:rPr>
      </w:pPr>
    </w:p>
    <w:p w14:paraId="0364897A">
      <w:pPr>
        <w:spacing w:line="268" w:lineRule="auto"/>
        <w:rPr>
          <w:rFonts w:ascii="Arial"/>
          <w:sz w:val="21"/>
        </w:rPr>
      </w:pPr>
    </w:p>
    <w:p w14:paraId="1DB5A904">
      <w:pPr>
        <w:spacing w:line="268" w:lineRule="auto"/>
        <w:rPr>
          <w:rFonts w:ascii="Arial"/>
          <w:sz w:val="21"/>
        </w:rPr>
      </w:pPr>
    </w:p>
    <w:p w14:paraId="6D15EDF7">
      <w:pPr>
        <w:spacing w:line="268" w:lineRule="auto"/>
        <w:rPr>
          <w:rFonts w:ascii="Arial"/>
          <w:sz w:val="21"/>
        </w:rPr>
      </w:pPr>
    </w:p>
    <w:p w14:paraId="08001479">
      <w:pPr>
        <w:spacing w:line="268" w:lineRule="auto"/>
        <w:rPr>
          <w:rFonts w:ascii="Arial"/>
          <w:sz w:val="21"/>
        </w:rPr>
      </w:pPr>
    </w:p>
    <w:p w14:paraId="1AFDF857">
      <w:pPr>
        <w:spacing w:line="268" w:lineRule="auto"/>
        <w:rPr>
          <w:rFonts w:ascii="Arial"/>
          <w:sz w:val="21"/>
        </w:rPr>
      </w:pPr>
    </w:p>
    <w:p w14:paraId="535EC4E4">
      <w:pPr>
        <w:spacing w:line="268" w:lineRule="auto"/>
        <w:rPr>
          <w:rFonts w:ascii="Arial"/>
          <w:sz w:val="21"/>
        </w:rPr>
      </w:pPr>
    </w:p>
    <w:p w14:paraId="35374138">
      <w:pPr>
        <w:spacing w:line="268" w:lineRule="auto"/>
        <w:rPr>
          <w:rFonts w:ascii="Arial"/>
          <w:sz w:val="21"/>
        </w:rPr>
      </w:pPr>
    </w:p>
    <w:p w14:paraId="56E761CD">
      <w:pPr>
        <w:spacing w:line="268" w:lineRule="auto"/>
        <w:rPr>
          <w:rFonts w:ascii="Arial"/>
          <w:sz w:val="21"/>
        </w:rPr>
      </w:pPr>
    </w:p>
    <w:p w14:paraId="2A8B3DFE">
      <w:pPr>
        <w:spacing w:line="268" w:lineRule="auto"/>
        <w:rPr>
          <w:rFonts w:ascii="Arial"/>
          <w:sz w:val="21"/>
        </w:rPr>
      </w:pPr>
    </w:p>
    <w:p w14:paraId="4AD82823">
      <w:pPr>
        <w:spacing w:line="268" w:lineRule="auto"/>
        <w:rPr>
          <w:rFonts w:ascii="Arial"/>
          <w:sz w:val="21"/>
        </w:rPr>
      </w:pPr>
    </w:p>
    <w:p w14:paraId="1421C868">
      <w:pPr>
        <w:spacing w:line="268" w:lineRule="auto"/>
        <w:rPr>
          <w:rFonts w:ascii="Arial"/>
          <w:sz w:val="21"/>
        </w:rPr>
      </w:pPr>
    </w:p>
    <w:p w14:paraId="3392290E">
      <w:pPr>
        <w:spacing w:line="268" w:lineRule="auto"/>
        <w:rPr>
          <w:rFonts w:ascii="Arial"/>
          <w:sz w:val="21"/>
        </w:rPr>
      </w:pPr>
    </w:p>
    <w:p w14:paraId="41BA9D0A">
      <w:pPr>
        <w:spacing w:line="268" w:lineRule="auto"/>
        <w:rPr>
          <w:rFonts w:ascii="Arial"/>
          <w:sz w:val="21"/>
        </w:rPr>
      </w:pPr>
    </w:p>
    <w:p w14:paraId="726DF48B">
      <w:pPr>
        <w:spacing w:line="268" w:lineRule="auto"/>
        <w:rPr>
          <w:rFonts w:ascii="Arial"/>
          <w:sz w:val="21"/>
        </w:rPr>
      </w:pPr>
    </w:p>
    <w:p w14:paraId="4E670C44">
      <w:pPr>
        <w:spacing w:line="268" w:lineRule="auto"/>
        <w:rPr>
          <w:rFonts w:ascii="Arial"/>
          <w:sz w:val="21"/>
        </w:rPr>
      </w:pPr>
    </w:p>
    <w:p w14:paraId="6E831CF1">
      <w:pPr>
        <w:spacing w:line="268" w:lineRule="auto"/>
        <w:rPr>
          <w:rFonts w:ascii="Arial"/>
          <w:sz w:val="21"/>
        </w:rPr>
      </w:pPr>
    </w:p>
    <w:p w14:paraId="19C3593A">
      <w:pPr>
        <w:spacing w:line="268" w:lineRule="auto"/>
        <w:rPr>
          <w:rFonts w:ascii="Arial"/>
          <w:sz w:val="21"/>
        </w:rPr>
      </w:pPr>
    </w:p>
    <w:p w14:paraId="7009DAC8">
      <w:pPr>
        <w:spacing w:line="268" w:lineRule="auto"/>
        <w:rPr>
          <w:rFonts w:ascii="Arial"/>
          <w:sz w:val="21"/>
        </w:rPr>
      </w:pPr>
    </w:p>
    <w:p w14:paraId="56712C20">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35BCA3B4">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7FEA2FD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部门：渑池县财政事务中心                                         2024年度                                                </w:t>
      </w:r>
      <w:r>
        <w:rPr>
          <w:rFonts w:ascii="宋体" w:hAnsi="宋体" w:eastAsia="宋体" w:cs="宋体"/>
          <w:spacing w:val="-1"/>
          <w:sz w:val="20"/>
          <w:szCs w:val="20"/>
        </w:rPr>
        <w:t xml:space="preserve">       单位：万元</w:t>
      </w:r>
    </w:p>
    <w:tbl>
      <w:tblPr>
        <w:tblStyle w:val="7"/>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4E9FB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1003" w:type="dxa"/>
            <w:vMerge w:val="restart"/>
            <w:tcBorders>
              <w:bottom w:val="nil"/>
            </w:tcBorders>
            <w:vAlign w:val="top"/>
          </w:tcPr>
          <w:p w14:paraId="6E9F3F04">
            <w:pPr>
              <w:spacing w:line="414" w:lineRule="auto"/>
              <w:rPr>
                <w:rFonts w:ascii="Arial"/>
                <w:sz w:val="21"/>
              </w:rPr>
            </w:pPr>
          </w:p>
          <w:p w14:paraId="29D63540">
            <w:pPr>
              <w:pStyle w:val="8"/>
              <w:spacing w:before="39" w:line="220" w:lineRule="auto"/>
              <w:ind w:left="73"/>
              <w:rPr>
                <w:sz w:val="12"/>
                <w:szCs w:val="12"/>
              </w:rPr>
            </w:pPr>
            <w:r>
              <w:rPr>
                <w:color w:val="494949"/>
                <w:spacing w:val="-1"/>
                <w:sz w:val="12"/>
                <w:szCs w:val="12"/>
              </w:rPr>
              <w:t>单位编码（项目</w:t>
            </w:r>
          </w:p>
          <w:p w14:paraId="4F4B43EC">
            <w:pPr>
              <w:pStyle w:val="8"/>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67ABF414">
            <w:pPr>
              <w:spacing w:line="414" w:lineRule="auto"/>
              <w:rPr>
                <w:rFonts w:ascii="Arial"/>
                <w:sz w:val="21"/>
              </w:rPr>
            </w:pPr>
          </w:p>
          <w:p w14:paraId="4B46D232">
            <w:pPr>
              <w:pStyle w:val="8"/>
              <w:spacing w:before="39" w:line="220" w:lineRule="auto"/>
              <w:ind w:left="101"/>
              <w:rPr>
                <w:sz w:val="12"/>
                <w:szCs w:val="12"/>
              </w:rPr>
            </w:pPr>
            <w:r>
              <w:rPr>
                <w:spacing w:val="-2"/>
                <w:sz w:val="12"/>
                <w:szCs w:val="12"/>
              </w:rPr>
              <w:t>项目单位 （项</w:t>
            </w:r>
          </w:p>
          <w:p w14:paraId="4FE78792">
            <w:pPr>
              <w:pStyle w:val="8"/>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0E6B9229">
            <w:pPr>
              <w:spacing w:line="241" w:lineRule="auto"/>
              <w:rPr>
                <w:rFonts w:ascii="Arial"/>
                <w:sz w:val="21"/>
              </w:rPr>
            </w:pPr>
          </w:p>
          <w:p w14:paraId="40376085">
            <w:pPr>
              <w:pStyle w:val="8"/>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14F39C68">
            <w:pPr>
              <w:pStyle w:val="8"/>
              <w:spacing w:before="157" w:line="220" w:lineRule="auto"/>
              <w:ind w:left="3739"/>
              <w:rPr>
                <w:sz w:val="12"/>
                <w:szCs w:val="12"/>
              </w:rPr>
            </w:pPr>
            <w:r>
              <w:rPr>
                <w:color w:val="494949"/>
                <w:spacing w:val="-2"/>
                <w:sz w:val="12"/>
                <w:szCs w:val="12"/>
              </w:rPr>
              <w:t>绩效目标</w:t>
            </w:r>
          </w:p>
        </w:tc>
      </w:tr>
      <w:tr w14:paraId="41D1B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Merge w:val="continue"/>
            <w:tcBorders>
              <w:top w:val="nil"/>
              <w:bottom w:val="nil"/>
            </w:tcBorders>
            <w:vAlign w:val="top"/>
          </w:tcPr>
          <w:p w14:paraId="284E89BC">
            <w:pPr>
              <w:rPr>
                <w:rFonts w:ascii="Arial"/>
                <w:sz w:val="21"/>
              </w:rPr>
            </w:pPr>
          </w:p>
        </w:tc>
        <w:tc>
          <w:tcPr>
            <w:tcW w:w="998" w:type="dxa"/>
            <w:vMerge w:val="continue"/>
            <w:tcBorders>
              <w:top w:val="nil"/>
              <w:bottom w:val="nil"/>
            </w:tcBorders>
            <w:vAlign w:val="top"/>
          </w:tcPr>
          <w:p w14:paraId="693D8B45">
            <w:pPr>
              <w:rPr>
                <w:rFonts w:ascii="Arial"/>
                <w:sz w:val="21"/>
              </w:rPr>
            </w:pPr>
          </w:p>
        </w:tc>
        <w:tc>
          <w:tcPr>
            <w:tcW w:w="3993" w:type="dxa"/>
            <w:gridSpan w:val="4"/>
            <w:vMerge w:val="continue"/>
            <w:tcBorders>
              <w:top w:val="nil"/>
            </w:tcBorders>
            <w:vAlign w:val="top"/>
          </w:tcPr>
          <w:p w14:paraId="6F5518B5">
            <w:pPr>
              <w:rPr>
                <w:rFonts w:ascii="Arial"/>
                <w:sz w:val="21"/>
              </w:rPr>
            </w:pPr>
          </w:p>
        </w:tc>
        <w:tc>
          <w:tcPr>
            <w:tcW w:w="1997" w:type="dxa"/>
            <w:gridSpan w:val="2"/>
            <w:vAlign w:val="top"/>
          </w:tcPr>
          <w:p w14:paraId="344593B5">
            <w:pPr>
              <w:pStyle w:val="8"/>
              <w:spacing w:before="49" w:line="219" w:lineRule="auto"/>
              <w:ind w:left="759"/>
              <w:rPr>
                <w:sz w:val="12"/>
                <w:szCs w:val="12"/>
              </w:rPr>
            </w:pPr>
            <w:r>
              <w:rPr>
                <w:color w:val="494949"/>
                <w:spacing w:val="-2"/>
                <w:sz w:val="12"/>
                <w:szCs w:val="12"/>
              </w:rPr>
              <w:t>成本指标</w:t>
            </w:r>
          </w:p>
        </w:tc>
        <w:tc>
          <w:tcPr>
            <w:tcW w:w="1998" w:type="dxa"/>
            <w:gridSpan w:val="2"/>
            <w:vAlign w:val="top"/>
          </w:tcPr>
          <w:p w14:paraId="2AFAD002">
            <w:pPr>
              <w:pStyle w:val="8"/>
              <w:spacing w:before="49" w:line="220" w:lineRule="auto"/>
              <w:ind w:left="761"/>
              <w:rPr>
                <w:sz w:val="12"/>
                <w:szCs w:val="12"/>
              </w:rPr>
            </w:pPr>
            <w:r>
              <w:rPr>
                <w:color w:val="494949"/>
                <w:spacing w:val="-1"/>
                <w:sz w:val="12"/>
                <w:szCs w:val="12"/>
              </w:rPr>
              <w:t>产出指标</w:t>
            </w:r>
          </w:p>
        </w:tc>
        <w:tc>
          <w:tcPr>
            <w:tcW w:w="1998" w:type="dxa"/>
            <w:gridSpan w:val="2"/>
            <w:vAlign w:val="top"/>
          </w:tcPr>
          <w:p w14:paraId="0E737358">
            <w:pPr>
              <w:pStyle w:val="8"/>
              <w:spacing w:before="49" w:line="220" w:lineRule="auto"/>
              <w:ind w:left="766"/>
              <w:rPr>
                <w:sz w:val="12"/>
                <w:szCs w:val="12"/>
              </w:rPr>
            </w:pPr>
            <w:r>
              <w:rPr>
                <w:color w:val="494949"/>
                <w:spacing w:val="-2"/>
                <w:sz w:val="12"/>
                <w:szCs w:val="12"/>
              </w:rPr>
              <w:t>效益指标</w:t>
            </w:r>
          </w:p>
        </w:tc>
        <w:tc>
          <w:tcPr>
            <w:tcW w:w="1966" w:type="dxa"/>
            <w:gridSpan w:val="2"/>
            <w:vAlign w:val="top"/>
          </w:tcPr>
          <w:p w14:paraId="27AE4F02">
            <w:pPr>
              <w:pStyle w:val="8"/>
              <w:spacing w:before="49" w:line="220" w:lineRule="auto"/>
              <w:ind w:left="684"/>
              <w:rPr>
                <w:sz w:val="12"/>
                <w:szCs w:val="12"/>
              </w:rPr>
            </w:pPr>
            <w:r>
              <w:rPr>
                <w:color w:val="494949"/>
                <w:spacing w:val="-1"/>
                <w:sz w:val="12"/>
                <w:szCs w:val="12"/>
              </w:rPr>
              <w:t>满意度指标</w:t>
            </w:r>
          </w:p>
        </w:tc>
      </w:tr>
      <w:tr w14:paraId="69B1C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003" w:type="dxa"/>
            <w:vMerge w:val="continue"/>
            <w:tcBorders>
              <w:top w:val="nil"/>
            </w:tcBorders>
            <w:vAlign w:val="top"/>
          </w:tcPr>
          <w:p w14:paraId="233C598C">
            <w:pPr>
              <w:rPr>
                <w:rFonts w:ascii="Arial"/>
                <w:sz w:val="21"/>
              </w:rPr>
            </w:pPr>
          </w:p>
        </w:tc>
        <w:tc>
          <w:tcPr>
            <w:tcW w:w="998" w:type="dxa"/>
            <w:vMerge w:val="continue"/>
            <w:tcBorders>
              <w:top w:val="nil"/>
            </w:tcBorders>
            <w:vAlign w:val="top"/>
          </w:tcPr>
          <w:p w14:paraId="22E73958">
            <w:pPr>
              <w:rPr>
                <w:rFonts w:ascii="Arial"/>
                <w:sz w:val="21"/>
              </w:rPr>
            </w:pPr>
          </w:p>
        </w:tc>
        <w:tc>
          <w:tcPr>
            <w:tcW w:w="999" w:type="dxa"/>
            <w:vAlign w:val="top"/>
          </w:tcPr>
          <w:p w14:paraId="21E1BAE2">
            <w:pPr>
              <w:pStyle w:val="8"/>
              <w:spacing w:before="175" w:line="220" w:lineRule="auto"/>
              <w:ind w:left="256"/>
              <w:rPr>
                <w:sz w:val="12"/>
                <w:szCs w:val="12"/>
              </w:rPr>
            </w:pPr>
            <w:r>
              <w:rPr>
                <w:color w:val="494949"/>
                <w:spacing w:val="-2"/>
                <w:sz w:val="12"/>
                <w:szCs w:val="12"/>
              </w:rPr>
              <w:t>资金总额</w:t>
            </w:r>
          </w:p>
        </w:tc>
        <w:tc>
          <w:tcPr>
            <w:tcW w:w="998" w:type="dxa"/>
            <w:vAlign w:val="top"/>
          </w:tcPr>
          <w:p w14:paraId="403B1865">
            <w:pPr>
              <w:pStyle w:val="8"/>
              <w:spacing w:before="175" w:line="219" w:lineRule="auto"/>
              <w:ind w:left="131"/>
              <w:rPr>
                <w:sz w:val="12"/>
                <w:szCs w:val="12"/>
              </w:rPr>
            </w:pPr>
            <w:r>
              <w:rPr>
                <w:color w:val="494949"/>
                <w:spacing w:val="-1"/>
                <w:sz w:val="12"/>
                <w:szCs w:val="12"/>
              </w:rPr>
              <w:t>政府预算资金</w:t>
            </w:r>
          </w:p>
        </w:tc>
        <w:tc>
          <w:tcPr>
            <w:tcW w:w="998" w:type="dxa"/>
            <w:vAlign w:val="top"/>
          </w:tcPr>
          <w:p w14:paraId="393EEF60">
            <w:pPr>
              <w:pStyle w:val="8"/>
              <w:spacing w:before="99" w:line="220" w:lineRule="auto"/>
              <w:ind w:left="74"/>
              <w:rPr>
                <w:sz w:val="12"/>
                <w:szCs w:val="12"/>
              </w:rPr>
            </w:pPr>
            <w:r>
              <w:rPr>
                <w:color w:val="494949"/>
                <w:spacing w:val="-1"/>
                <w:sz w:val="12"/>
                <w:szCs w:val="12"/>
              </w:rPr>
              <w:t>财政专户管理资</w:t>
            </w:r>
          </w:p>
          <w:p w14:paraId="15DB3690">
            <w:pPr>
              <w:pStyle w:val="8"/>
              <w:spacing w:before="8" w:line="226" w:lineRule="auto"/>
              <w:ind w:left="435"/>
              <w:rPr>
                <w:sz w:val="12"/>
                <w:szCs w:val="12"/>
              </w:rPr>
            </w:pPr>
            <w:r>
              <w:rPr>
                <w:color w:val="494949"/>
                <w:sz w:val="12"/>
                <w:szCs w:val="12"/>
              </w:rPr>
              <w:t>金</w:t>
            </w:r>
          </w:p>
        </w:tc>
        <w:tc>
          <w:tcPr>
            <w:tcW w:w="998" w:type="dxa"/>
            <w:vAlign w:val="top"/>
          </w:tcPr>
          <w:p w14:paraId="5BA9A422">
            <w:pPr>
              <w:pStyle w:val="8"/>
              <w:spacing w:before="175" w:line="220" w:lineRule="auto"/>
              <w:ind w:left="257"/>
              <w:rPr>
                <w:sz w:val="12"/>
                <w:szCs w:val="12"/>
              </w:rPr>
            </w:pPr>
            <w:r>
              <w:rPr>
                <w:color w:val="494949"/>
                <w:spacing w:val="-2"/>
                <w:sz w:val="12"/>
                <w:szCs w:val="12"/>
              </w:rPr>
              <w:t>单位资金</w:t>
            </w:r>
          </w:p>
        </w:tc>
        <w:tc>
          <w:tcPr>
            <w:tcW w:w="998" w:type="dxa"/>
            <w:vAlign w:val="top"/>
          </w:tcPr>
          <w:p w14:paraId="2648A486">
            <w:pPr>
              <w:pStyle w:val="8"/>
              <w:spacing w:before="175" w:line="220" w:lineRule="auto"/>
              <w:ind w:left="258"/>
              <w:rPr>
                <w:sz w:val="12"/>
                <w:szCs w:val="12"/>
              </w:rPr>
            </w:pPr>
            <w:r>
              <w:rPr>
                <w:color w:val="494949"/>
                <w:spacing w:val="-1"/>
                <w:sz w:val="12"/>
                <w:szCs w:val="12"/>
              </w:rPr>
              <w:t>三级指标</w:t>
            </w:r>
          </w:p>
        </w:tc>
        <w:tc>
          <w:tcPr>
            <w:tcW w:w="999" w:type="dxa"/>
            <w:vAlign w:val="top"/>
          </w:tcPr>
          <w:p w14:paraId="601CD818">
            <w:pPr>
              <w:pStyle w:val="8"/>
              <w:spacing w:before="175" w:line="220" w:lineRule="auto"/>
              <w:ind w:left="321"/>
              <w:rPr>
                <w:sz w:val="12"/>
                <w:szCs w:val="12"/>
              </w:rPr>
            </w:pPr>
            <w:r>
              <w:rPr>
                <w:color w:val="494949"/>
                <w:spacing w:val="-2"/>
                <w:sz w:val="12"/>
                <w:szCs w:val="12"/>
              </w:rPr>
              <w:t>指标值</w:t>
            </w:r>
          </w:p>
        </w:tc>
        <w:tc>
          <w:tcPr>
            <w:tcW w:w="999" w:type="dxa"/>
            <w:vAlign w:val="top"/>
          </w:tcPr>
          <w:p w14:paraId="7F534B1E">
            <w:pPr>
              <w:pStyle w:val="8"/>
              <w:spacing w:before="175" w:line="220" w:lineRule="auto"/>
              <w:ind w:left="261"/>
              <w:rPr>
                <w:sz w:val="12"/>
                <w:szCs w:val="12"/>
              </w:rPr>
            </w:pPr>
            <w:r>
              <w:rPr>
                <w:color w:val="494949"/>
                <w:spacing w:val="-1"/>
                <w:sz w:val="12"/>
                <w:szCs w:val="12"/>
              </w:rPr>
              <w:t>三级指标</w:t>
            </w:r>
          </w:p>
        </w:tc>
        <w:tc>
          <w:tcPr>
            <w:tcW w:w="999" w:type="dxa"/>
            <w:vAlign w:val="top"/>
          </w:tcPr>
          <w:p w14:paraId="6B6A9EA9">
            <w:pPr>
              <w:pStyle w:val="8"/>
              <w:spacing w:before="175" w:line="220" w:lineRule="auto"/>
              <w:ind w:left="323"/>
              <w:rPr>
                <w:sz w:val="12"/>
                <w:szCs w:val="12"/>
              </w:rPr>
            </w:pPr>
            <w:r>
              <w:rPr>
                <w:color w:val="494949"/>
                <w:spacing w:val="-2"/>
                <w:sz w:val="12"/>
                <w:szCs w:val="12"/>
              </w:rPr>
              <w:t>指标值</w:t>
            </w:r>
          </w:p>
        </w:tc>
        <w:tc>
          <w:tcPr>
            <w:tcW w:w="999" w:type="dxa"/>
            <w:vAlign w:val="top"/>
          </w:tcPr>
          <w:p w14:paraId="7AF88BA2">
            <w:pPr>
              <w:pStyle w:val="8"/>
              <w:spacing w:before="175" w:line="220" w:lineRule="auto"/>
              <w:ind w:left="263"/>
              <w:rPr>
                <w:sz w:val="12"/>
                <w:szCs w:val="12"/>
              </w:rPr>
            </w:pPr>
            <w:r>
              <w:rPr>
                <w:color w:val="494949"/>
                <w:spacing w:val="-1"/>
                <w:sz w:val="12"/>
                <w:szCs w:val="12"/>
              </w:rPr>
              <w:t>三级指标</w:t>
            </w:r>
          </w:p>
        </w:tc>
        <w:tc>
          <w:tcPr>
            <w:tcW w:w="999" w:type="dxa"/>
            <w:vAlign w:val="top"/>
          </w:tcPr>
          <w:p w14:paraId="5E7860AE">
            <w:pPr>
              <w:pStyle w:val="8"/>
              <w:spacing w:before="175" w:line="220" w:lineRule="auto"/>
              <w:ind w:left="325"/>
              <w:rPr>
                <w:sz w:val="12"/>
                <w:szCs w:val="12"/>
              </w:rPr>
            </w:pPr>
            <w:r>
              <w:rPr>
                <w:color w:val="494949"/>
                <w:spacing w:val="-2"/>
                <w:sz w:val="12"/>
                <w:szCs w:val="12"/>
              </w:rPr>
              <w:t>指标值</w:t>
            </w:r>
          </w:p>
        </w:tc>
        <w:tc>
          <w:tcPr>
            <w:tcW w:w="999" w:type="dxa"/>
            <w:vAlign w:val="top"/>
          </w:tcPr>
          <w:p w14:paraId="364B0DFE">
            <w:pPr>
              <w:pStyle w:val="8"/>
              <w:spacing w:before="175" w:line="220" w:lineRule="auto"/>
              <w:ind w:left="265"/>
              <w:rPr>
                <w:sz w:val="12"/>
                <w:szCs w:val="12"/>
              </w:rPr>
            </w:pPr>
            <w:r>
              <w:rPr>
                <w:color w:val="494949"/>
                <w:spacing w:val="-1"/>
                <w:sz w:val="12"/>
                <w:szCs w:val="12"/>
              </w:rPr>
              <w:t>三级指标</w:t>
            </w:r>
          </w:p>
        </w:tc>
        <w:tc>
          <w:tcPr>
            <w:tcW w:w="967" w:type="dxa"/>
            <w:vAlign w:val="top"/>
          </w:tcPr>
          <w:p w14:paraId="3D8DE9E8">
            <w:pPr>
              <w:pStyle w:val="8"/>
              <w:spacing w:before="175" w:line="220" w:lineRule="auto"/>
              <w:ind w:left="306"/>
              <w:rPr>
                <w:sz w:val="12"/>
                <w:szCs w:val="12"/>
              </w:rPr>
            </w:pPr>
            <w:r>
              <w:rPr>
                <w:color w:val="494949"/>
                <w:spacing w:val="-2"/>
                <w:sz w:val="12"/>
                <w:szCs w:val="12"/>
              </w:rPr>
              <w:t>指标值</w:t>
            </w:r>
          </w:p>
        </w:tc>
      </w:tr>
      <w:tr w14:paraId="044B9D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F265767">
            <w:pPr>
              <w:spacing w:line="217" w:lineRule="exact"/>
              <w:rPr>
                <w:rFonts w:ascii="Arial"/>
                <w:sz w:val="18"/>
              </w:rPr>
            </w:pPr>
          </w:p>
        </w:tc>
        <w:tc>
          <w:tcPr>
            <w:tcW w:w="998" w:type="dxa"/>
            <w:vAlign w:val="top"/>
          </w:tcPr>
          <w:p w14:paraId="0FE85B18">
            <w:pPr>
              <w:spacing w:line="217" w:lineRule="exact"/>
              <w:rPr>
                <w:rFonts w:ascii="Arial"/>
                <w:sz w:val="18"/>
              </w:rPr>
            </w:pPr>
          </w:p>
        </w:tc>
        <w:tc>
          <w:tcPr>
            <w:tcW w:w="999" w:type="dxa"/>
            <w:vAlign w:val="top"/>
          </w:tcPr>
          <w:p w14:paraId="7CA2E044">
            <w:pPr>
              <w:pStyle w:val="8"/>
              <w:spacing w:before="54" w:line="239" w:lineRule="auto"/>
              <w:ind w:left="612"/>
              <w:rPr>
                <w:sz w:val="12"/>
                <w:szCs w:val="12"/>
              </w:rPr>
            </w:pPr>
            <w:r>
              <w:rPr>
                <w:spacing w:val="-1"/>
                <w:sz w:val="12"/>
                <w:szCs w:val="12"/>
              </w:rPr>
              <w:t>20.00</w:t>
            </w:r>
          </w:p>
        </w:tc>
        <w:tc>
          <w:tcPr>
            <w:tcW w:w="998" w:type="dxa"/>
            <w:vAlign w:val="top"/>
          </w:tcPr>
          <w:p w14:paraId="0B57831D">
            <w:pPr>
              <w:pStyle w:val="8"/>
              <w:spacing w:before="54" w:line="239" w:lineRule="auto"/>
              <w:ind w:left="613"/>
              <w:rPr>
                <w:sz w:val="12"/>
                <w:szCs w:val="12"/>
              </w:rPr>
            </w:pPr>
            <w:r>
              <w:rPr>
                <w:spacing w:val="-1"/>
                <w:sz w:val="12"/>
                <w:szCs w:val="12"/>
              </w:rPr>
              <w:t>20.00</w:t>
            </w:r>
          </w:p>
        </w:tc>
        <w:tc>
          <w:tcPr>
            <w:tcW w:w="998" w:type="dxa"/>
            <w:vAlign w:val="top"/>
          </w:tcPr>
          <w:p w14:paraId="1FD3AE8B">
            <w:pPr>
              <w:spacing w:line="217" w:lineRule="exact"/>
              <w:rPr>
                <w:rFonts w:ascii="Arial"/>
                <w:sz w:val="18"/>
              </w:rPr>
            </w:pPr>
          </w:p>
        </w:tc>
        <w:tc>
          <w:tcPr>
            <w:tcW w:w="998" w:type="dxa"/>
            <w:vAlign w:val="top"/>
          </w:tcPr>
          <w:p w14:paraId="559D983F">
            <w:pPr>
              <w:spacing w:line="217" w:lineRule="exact"/>
              <w:rPr>
                <w:rFonts w:ascii="Arial"/>
                <w:sz w:val="18"/>
              </w:rPr>
            </w:pPr>
          </w:p>
        </w:tc>
        <w:tc>
          <w:tcPr>
            <w:tcW w:w="998" w:type="dxa"/>
            <w:vAlign w:val="top"/>
          </w:tcPr>
          <w:p w14:paraId="4B329CD1">
            <w:pPr>
              <w:spacing w:line="217" w:lineRule="exact"/>
              <w:rPr>
                <w:rFonts w:ascii="Arial"/>
                <w:sz w:val="18"/>
              </w:rPr>
            </w:pPr>
          </w:p>
        </w:tc>
        <w:tc>
          <w:tcPr>
            <w:tcW w:w="999" w:type="dxa"/>
            <w:vAlign w:val="top"/>
          </w:tcPr>
          <w:p w14:paraId="1BE073E4">
            <w:pPr>
              <w:spacing w:line="217" w:lineRule="exact"/>
              <w:rPr>
                <w:rFonts w:ascii="Arial"/>
                <w:sz w:val="18"/>
              </w:rPr>
            </w:pPr>
          </w:p>
        </w:tc>
        <w:tc>
          <w:tcPr>
            <w:tcW w:w="999" w:type="dxa"/>
            <w:vAlign w:val="top"/>
          </w:tcPr>
          <w:p w14:paraId="57787823">
            <w:pPr>
              <w:spacing w:line="217" w:lineRule="exact"/>
              <w:rPr>
                <w:rFonts w:ascii="Arial"/>
                <w:sz w:val="18"/>
              </w:rPr>
            </w:pPr>
          </w:p>
        </w:tc>
        <w:tc>
          <w:tcPr>
            <w:tcW w:w="999" w:type="dxa"/>
            <w:vAlign w:val="top"/>
          </w:tcPr>
          <w:p w14:paraId="6FEBF69F">
            <w:pPr>
              <w:spacing w:line="217" w:lineRule="exact"/>
              <w:rPr>
                <w:rFonts w:ascii="Arial"/>
                <w:sz w:val="18"/>
              </w:rPr>
            </w:pPr>
          </w:p>
        </w:tc>
        <w:tc>
          <w:tcPr>
            <w:tcW w:w="999" w:type="dxa"/>
            <w:vAlign w:val="top"/>
          </w:tcPr>
          <w:p w14:paraId="0D051C58">
            <w:pPr>
              <w:spacing w:line="217" w:lineRule="exact"/>
              <w:rPr>
                <w:rFonts w:ascii="Arial"/>
                <w:sz w:val="18"/>
              </w:rPr>
            </w:pPr>
          </w:p>
        </w:tc>
        <w:tc>
          <w:tcPr>
            <w:tcW w:w="999" w:type="dxa"/>
            <w:vAlign w:val="top"/>
          </w:tcPr>
          <w:p w14:paraId="28A9B8B0">
            <w:pPr>
              <w:spacing w:line="217" w:lineRule="exact"/>
              <w:rPr>
                <w:rFonts w:ascii="Arial"/>
                <w:sz w:val="18"/>
              </w:rPr>
            </w:pPr>
          </w:p>
        </w:tc>
        <w:tc>
          <w:tcPr>
            <w:tcW w:w="999" w:type="dxa"/>
            <w:vAlign w:val="top"/>
          </w:tcPr>
          <w:p w14:paraId="5F7D83E3">
            <w:pPr>
              <w:spacing w:line="217" w:lineRule="exact"/>
              <w:rPr>
                <w:rFonts w:ascii="Arial"/>
                <w:sz w:val="18"/>
              </w:rPr>
            </w:pPr>
          </w:p>
        </w:tc>
        <w:tc>
          <w:tcPr>
            <w:tcW w:w="967" w:type="dxa"/>
            <w:vAlign w:val="top"/>
          </w:tcPr>
          <w:p w14:paraId="536B41DE">
            <w:pPr>
              <w:spacing w:line="217" w:lineRule="exact"/>
              <w:rPr>
                <w:rFonts w:ascii="Arial"/>
                <w:sz w:val="18"/>
              </w:rPr>
            </w:pPr>
          </w:p>
        </w:tc>
      </w:tr>
      <w:tr w14:paraId="60955A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08FE881">
            <w:pPr>
              <w:pStyle w:val="8"/>
              <w:spacing w:before="55"/>
              <w:ind w:left="74"/>
              <w:rPr>
                <w:sz w:val="12"/>
                <w:szCs w:val="12"/>
              </w:rPr>
            </w:pPr>
            <w:r>
              <w:rPr>
                <w:spacing w:val="-1"/>
                <w:sz w:val="12"/>
                <w:szCs w:val="12"/>
              </w:rPr>
              <w:t>511001</w:t>
            </w:r>
          </w:p>
        </w:tc>
        <w:tc>
          <w:tcPr>
            <w:tcW w:w="998" w:type="dxa"/>
            <w:vAlign w:val="top"/>
          </w:tcPr>
          <w:p w14:paraId="03AA66CA">
            <w:pPr>
              <w:pStyle w:val="8"/>
              <w:spacing w:before="13" w:line="157" w:lineRule="auto"/>
              <w:ind w:left="79" w:right="73" w:hanging="10"/>
              <w:rPr>
                <w:sz w:val="12"/>
                <w:szCs w:val="12"/>
              </w:rPr>
            </w:pPr>
            <w:r>
              <w:rPr>
                <w:spacing w:val="-1"/>
                <w:sz w:val="12"/>
                <w:szCs w:val="12"/>
              </w:rPr>
              <w:t>渑池县财政事务</w:t>
            </w:r>
            <w:r>
              <w:rPr>
                <w:sz w:val="12"/>
                <w:szCs w:val="12"/>
              </w:rPr>
              <w:t xml:space="preserve"> </w:t>
            </w:r>
            <w:r>
              <w:rPr>
                <w:spacing w:val="-4"/>
                <w:sz w:val="12"/>
                <w:szCs w:val="12"/>
              </w:rPr>
              <w:t>中心</w:t>
            </w:r>
          </w:p>
        </w:tc>
        <w:tc>
          <w:tcPr>
            <w:tcW w:w="999" w:type="dxa"/>
            <w:vAlign w:val="top"/>
          </w:tcPr>
          <w:p w14:paraId="0F56CFFC">
            <w:pPr>
              <w:pStyle w:val="8"/>
              <w:spacing w:before="55" w:line="239" w:lineRule="auto"/>
              <w:ind w:left="612"/>
              <w:rPr>
                <w:sz w:val="12"/>
                <w:szCs w:val="12"/>
              </w:rPr>
            </w:pPr>
            <w:r>
              <w:rPr>
                <w:spacing w:val="-1"/>
                <w:sz w:val="12"/>
                <w:szCs w:val="12"/>
              </w:rPr>
              <w:t>20.00</w:t>
            </w:r>
          </w:p>
        </w:tc>
        <w:tc>
          <w:tcPr>
            <w:tcW w:w="998" w:type="dxa"/>
            <w:vAlign w:val="top"/>
          </w:tcPr>
          <w:p w14:paraId="5766464A">
            <w:pPr>
              <w:pStyle w:val="8"/>
              <w:spacing w:before="55" w:line="239" w:lineRule="auto"/>
              <w:ind w:left="613"/>
              <w:rPr>
                <w:sz w:val="12"/>
                <w:szCs w:val="12"/>
              </w:rPr>
            </w:pPr>
            <w:r>
              <w:rPr>
                <w:spacing w:val="-1"/>
                <w:sz w:val="12"/>
                <w:szCs w:val="12"/>
              </w:rPr>
              <w:t>20.00</w:t>
            </w:r>
          </w:p>
        </w:tc>
        <w:tc>
          <w:tcPr>
            <w:tcW w:w="998" w:type="dxa"/>
            <w:vAlign w:val="top"/>
          </w:tcPr>
          <w:p w14:paraId="20382DB2">
            <w:pPr>
              <w:spacing w:line="217" w:lineRule="exact"/>
              <w:rPr>
                <w:rFonts w:ascii="Arial"/>
                <w:sz w:val="18"/>
              </w:rPr>
            </w:pPr>
          </w:p>
        </w:tc>
        <w:tc>
          <w:tcPr>
            <w:tcW w:w="998" w:type="dxa"/>
            <w:vAlign w:val="top"/>
          </w:tcPr>
          <w:p w14:paraId="00D1AAA9">
            <w:pPr>
              <w:spacing w:line="217" w:lineRule="exact"/>
              <w:rPr>
                <w:rFonts w:ascii="Arial"/>
                <w:sz w:val="18"/>
              </w:rPr>
            </w:pPr>
          </w:p>
        </w:tc>
        <w:tc>
          <w:tcPr>
            <w:tcW w:w="998" w:type="dxa"/>
            <w:vAlign w:val="top"/>
          </w:tcPr>
          <w:p w14:paraId="4E81A36A">
            <w:pPr>
              <w:spacing w:line="217" w:lineRule="exact"/>
              <w:rPr>
                <w:rFonts w:ascii="Arial"/>
                <w:sz w:val="18"/>
              </w:rPr>
            </w:pPr>
          </w:p>
        </w:tc>
        <w:tc>
          <w:tcPr>
            <w:tcW w:w="999" w:type="dxa"/>
            <w:vAlign w:val="top"/>
          </w:tcPr>
          <w:p w14:paraId="6D63E060">
            <w:pPr>
              <w:spacing w:line="217" w:lineRule="exact"/>
              <w:rPr>
                <w:rFonts w:ascii="Arial"/>
                <w:sz w:val="18"/>
              </w:rPr>
            </w:pPr>
          </w:p>
        </w:tc>
        <w:tc>
          <w:tcPr>
            <w:tcW w:w="999" w:type="dxa"/>
            <w:vAlign w:val="top"/>
          </w:tcPr>
          <w:p w14:paraId="4E945007">
            <w:pPr>
              <w:spacing w:line="217" w:lineRule="exact"/>
              <w:rPr>
                <w:rFonts w:ascii="Arial"/>
                <w:sz w:val="18"/>
              </w:rPr>
            </w:pPr>
          </w:p>
        </w:tc>
        <w:tc>
          <w:tcPr>
            <w:tcW w:w="999" w:type="dxa"/>
            <w:vAlign w:val="top"/>
          </w:tcPr>
          <w:p w14:paraId="2B51333A">
            <w:pPr>
              <w:spacing w:line="217" w:lineRule="exact"/>
              <w:rPr>
                <w:rFonts w:ascii="Arial"/>
                <w:sz w:val="18"/>
              </w:rPr>
            </w:pPr>
          </w:p>
        </w:tc>
        <w:tc>
          <w:tcPr>
            <w:tcW w:w="999" w:type="dxa"/>
            <w:vAlign w:val="top"/>
          </w:tcPr>
          <w:p w14:paraId="6F89D4C8">
            <w:pPr>
              <w:spacing w:line="217" w:lineRule="exact"/>
              <w:rPr>
                <w:rFonts w:ascii="Arial"/>
                <w:sz w:val="18"/>
              </w:rPr>
            </w:pPr>
          </w:p>
        </w:tc>
        <w:tc>
          <w:tcPr>
            <w:tcW w:w="999" w:type="dxa"/>
            <w:vAlign w:val="top"/>
          </w:tcPr>
          <w:p w14:paraId="6D4C4405">
            <w:pPr>
              <w:spacing w:line="217" w:lineRule="exact"/>
              <w:rPr>
                <w:rFonts w:ascii="Arial"/>
                <w:sz w:val="18"/>
              </w:rPr>
            </w:pPr>
          </w:p>
        </w:tc>
        <w:tc>
          <w:tcPr>
            <w:tcW w:w="999" w:type="dxa"/>
            <w:vAlign w:val="top"/>
          </w:tcPr>
          <w:p w14:paraId="0588392B">
            <w:pPr>
              <w:spacing w:line="217" w:lineRule="exact"/>
              <w:rPr>
                <w:rFonts w:ascii="Arial"/>
                <w:sz w:val="18"/>
              </w:rPr>
            </w:pPr>
          </w:p>
        </w:tc>
        <w:tc>
          <w:tcPr>
            <w:tcW w:w="967" w:type="dxa"/>
            <w:vAlign w:val="top"/>
          </w:tcPr>
          <w:p w14:paraId="028B57F2">
            <w:pPr>
              <w:spacing w:line="217" w:lineRule="exact"/>
              <w:rPr>
                <w:rFonts w:ascii="Arial"/>
                <w:sz w:val="18"/>
              </w:rPr>
            </w:pPr>
          </w:p>
        </w:tc>
      </w:tr>
      <w:tr w14:paraId="356353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2AD7942">
            <w:pPr>
              <w:pStyle w:val="8"/>
              <w:spacing w:before="15" w:line="232" w:lineRule="auto"/>
              <w:ind w:left="71"/>
              <w:rPr>
                <w:sz w:val="12"/>
                <w:szCs w:val="12"/>
              </w:rPr>
            </w:pPr>
            <w:r>
              <w:rPr>
                <w:spacing w:val="-1"/>
                <w:sz w:val="12"/>
                <w:szCs w:val="12"/>
              </w:rPr>
              <w:t>41122124000000</w:t>
            </w:r>
          </w:p>
          <w:p w14:paraId="2312270F">
            <w:pPr>
              <w:pStyle w:val="8"/>
              <w:spacing w:line="191" w:lineRule="auto"/>
              <w:ind w:left="73"/>
              <w:rPr>
                <w:sz w:val="5"/>
                <w:szCs w:val="5"/>
              </w:rPr>
            </w:pPr>
            <w:r>
              <w:rPr>
                <w:spacing w:val="15"/>
                <w:w w:val="175"/>
                <w:sz w:val="5"/>
                <w:szCs w:val="5"/>
              </w:rPr>
              <w:t>0002429</w:t>
            </w:r>
          </w:p>
        </w:tc>
        <w:tc>
          <w:tcPr>
            <w:tcW w:w="998" w:type="dxa"/>
            <w:vAlign w:val="top"/>
          </w:tcPr>
          <w:p w14:paraId="6675F53A">
            <w:pPr>
              <w:pStyle w:val="8"/>
              <w:spacing w:before="56" w:line="220" w:lineRule="auto"/>
              <w:ind w:left="71"/>
              <w:rPr>
                <w:sz w:val="12"/>
                <w:szCs w:val="12"/>
              </w:rPr>
            </w:pPr>
            <w:r>
              <w:rPr>
                <w:spacing w:val="-2"/>
                <w:sz w:val="12"/>
                <w:szCs w:val="12"/>
              </w:rPr>
              <w:t>办公经费</w:t>
            </w:r>
          </w:p>
        </w:tc>
        <w:tc>
          <w:tcPr>
            <w:tcW w:w="999" w:type="dxa"/>
            <w:vAlign w:val="top"/>
          </w:tcPr>
          <w:p w14:paraId="40DF76EC">
            <w:pPr>
              <w:pStyle w:val="8"/>
              <w:spacing w:before="57" w:line="239" w:lineRule="auto"/>
              <w:ind w:left="620"/>
              <w:rPr>
                <w:sz w:val="12"/>
                <w:szCs w:val="12"/>
              </w:rPr>
            </w:pPr>
            <w:r>
              <w:rPr>
                <w:spacing w:val="-3"/>
                <w:sz w:val="12"/>
                <w:szCs w:val="12"/>
              </w:rPr>
              <w:t>18.70</w:t>
            </w:r>
          </w:p>
        </w:tc>
        <w:tc>
          <w:tcPr>
            <w:tcW w:w="998" w:type="dxa"/>
            <w:vAlign w:val="top"/>
          </w:tcPr>
          <w:p w14:paraId="57A1E8FF">
            <w:pPr>
              <w:pStyle w:val="8"/>
              <w:spacing w:before="57" w:line="239" w:lineRule="auto"/>
              <w:ind w:left="621"/>
              <w:rPr>
                <w:sz w:val="12"/>
                <w:szCs w:val="12"/>
              </w:rPr>
            </w:pPr>
            <w:r>
              <w:rPr>
                <w:spacing w:val="-3"/>
                <w:sz w:val="12"/>
                <w:szCs w:val="12"/>
              </w:rPr>
              <w:t>18.70</w:t>
            </w:r>
          </w:p>
        </w:tc>
        <w:tc>
          <w:tcPr>
            <w:tcW w:w="998" w:type="dxa"/>
            <w:vAlign w:val="top"/>
          </w:tcPr>
          <w:p w14:paraId="55994D0F">
            <w:pPr>
              <w:spacing w:line="217" w:lineRule="exact"/>
              <w:rPr>
                <w:rFonts w:ascii="Arial"/>
                <w:sz w:val="18"/>
              </w:rPr>
            </w:pPr>
          </w:p>
        </w:tc>
        <w:tc>
          <w:tcPr>
            <w:tcW w:w="998" w:type="dxa"/>
            <w:vAlign w:val="top"/>
          </w:tcPr>
          <w:p w14:paraId="14653880">
            <w:pPr>
              <w:spacing w:line="217" w:lineRule="exact"/>
              <w:rPr>
                <w:rFonts w:ascii="Arial"/>
                <w:sz w:val="18"/>
              </w:rPr>
            </w:pPr>
          </w:p>
        </w:tc>
        <w:tc>
          <w:tcPr>
            <w:tcW w:w="998" w:type="dxa"/>
            <w:vAlign w:val="top"/>
          </w:tcPr>
          <w:p w14:paraId="2C5C119E">
            <w:pPr>
              <w:spacing w:line="217" w:lineRule="exact"/>
              <w:rPr>
                <w:rFonts w:ascii="Arial"/>
                <w:sz w:val="18"/>
              </w:rPr>
            </w:pPr>
          </w:p>
        </w:tc>
        <w:tc>
          <w:tcPr>
            <w:tcW w:w="999" w:type="dxa"/>
            <w:vAlign w:val="top"/>
          </w:tcPr>
          <w:p w14:paraId="7D3278D3">
            <w:pPr>
              <w:spacing w:line="217" w:lineRule="exact"/>
              <w:rPr>
                <w:rFonts w:ascii="Arial"/>
                <w:sz w:val="18"/>
              </w:rPr>
            </w:pPr>
          </w:p>
        </w:tc>
        <w:tc>
          <w:tcPr>
            <w:tcW w:w="999" w:type="dxa"/>
            <w:vAlign w:val="top"/>
          </w:tcPr>
          <w:p w14:paraId="36A5A11D">
            <w:pPr>
              <w:pStyle w:val="8"/>
              <w:spacing w:before="15" w:line="101" w:lineRule="exact"/>
              <w:ind w:left="81" w:right="127"/>
              <w:rPr>
                <w:sz w:val="12"/>
                <w:szCs w:val="12"/>
              </w:rPr>
            </w:pPr>
            <w:r>
              <w:rPr>
                <w:spacing w:val="-2"/>
                <w:sz w:val="12"/>
                <w:szCs w:val="12"/>
              </w:rPr>
              <w:t>指标1：组织政</w:t>
            </w:r>
            <w:r>
              <w:rPr>
                <w:spacing w:val="1"/>
                <w:sz w:val="12"/>
                <w:szCs w:val="12"/>
              </w:rPr>
              <w:t xml:space="preserve"> </w:t>
            </w:r>
            <w:r>
              <w:rPr>
                <w:spacing w:val="-1"/>
                <w:position w:val="-1"/>
                <w:sz w:val="12"/>
                <w:szCs w:val="12"/>
              </w:rPr>
              <w:t>银企对接</w:t>
            </w:r>
          </w:p>
        </w:tc>
        <w:tc>
          <w:tcPr>
            <w:tcW w:w="999" w:type="dxa"/>
            <w:vAlign w:val="top"/>
          </w:tcPr>
          <w:p w14:paraId="6C616612">
            <w:pPr>
              <w:pStyle w:val="8"/>
              <w:spacing w:before="56" w:line="220" w:lineRule="auto"/>
              <w:ind w:left="93"/>
              <w:rPr>
                <w:sz w:val="12"/>
                <w:szCs w:val="12"/>
              </w:rPr>
            </w:pPr>
            <w:r>
              <w:rPr>
                <w:spacing w:val="-4"/>
                <w:sz w:val="12"/>
                <w:szCs w:val="12"/>
              </w:rPr>
              <w:t>≥5次/年</w:t>
            </w:r>
          </w:p>
        </w:tc>
        <w:tc>
          <w:tcPr>
            <w:tcW w:w="999" w:type="dxa"/>
            <w:vAlign w:val="top"/>
          </w:tcPr>
          <w:p w14:paraId="20080B0C">
            <w:pPr>
              <w:pStyle w:val="8"/>
              <w:spacing w:before="15" w:line="101" w:lineRule="exact"/>
              <w:ind w:left="83" w:right="60" w:firstLine="8"/>
              <w:rPr>
                <w:sz w:val="12"/>
                <w:szCs w:val="12"/>
              </w:rPr>
            </w:pPr>
            <w:r>
              <w:rPr>
                <w:spacing w:val="-3"/>
                <w:position w:val="-2"/>
                <w:sz w:val="12"/>
                <w:szCs w:val="12"/>
              </w:rPr>
              <w:t>降低企业融资成</w:t>
            </w:r>
            <w:r>
              <w:rPr>
                <w:spacing w:val="5"/>
                <w:position w:val="-2"/>
                <w:sz w:val="12"/>
                <w:szCs w:val="12"/>
              </w:rPr>
              <w:t xml:space="preserve"> </w:t>
            </w:r>
            <w:r>
              <w:rPr>
                <w:position w:val="-1"/>
                <w:sz w:val="12"/>
                <w:szCs w:val="12"/>
              </w:rPr>
              <w:t>本</w:t>
            </w:r>
          </w:p>
        </w:tc>
        <w:tc>
          <w:tcPr>
            <w:tcW w:w="999" w:type="dxa"/>
            <w:vAlign w:val="top"/>
          </w:tcPr>
          <w:p w14:paraId="0F8D445F">
            <w:pPr>
              <w:pStyle w:val="8"/>
              <w:spacing w:before="56" w:line="220" w:lineRule="auto"/>
              <w:ind w:left="93"/>
              <w:rPr>
                <w:sz w:val="12"/>
                <w:szCs w:val="12"/>
              </w:rPr>
            </w:pPr>
            <w:r>
              <w:rPr>
                <w:spacing w:val="-4"/>
                <w:sz w:val="12"/>
                <w:szCs w:val="12"/>
              </w:rPr>
              <w:t>降低</w:t>
            </w:r>
          </w:p>
        </w:tc>
        <w:tc>
          <w:tcPr>
            <w:tcW w:w="999" w:type="dxa"/>
            <w:vAlign w:val="top"/>
          </w:tcPr>
          <w:p w14:paraId="43CDADD7">
            <w:pPr>
              <w:pStyle w:val="8"/>
              <w:spacing w:before="56" w:line="220" w:lineRule="auto"/>
              <w:ind w:left="87"/>
              <w:rPr>
                <w:sz w:val="12"/>
                <w:szCs w:val="12"/>
              </w:rPr>
            </w:pPr>
            <w:r>
              <w:rPr>
                <w:spacing w:val="-2"/>
                <w:sz w:val="12"/>
                <w:szCs w:val="12"/>
              </w:rPr>
              <w:t>企业满意度</w:t>
            </w:r>
          </w:p>
        </w:tc>
        <w:tc>
          <w:tcPr>
            <w:tcW w:w="967" w:type="dxa"/>
            <w:vAlign w:val="top"/>
          </w:tcPr>
          <w:p w14:paraId="2B2470E0">
            <w:pPr>
              <w:pStyle w:val="8"/>
              <w:spacing w:before="56" w:line="238" w:lineRule="auto"/>
              <w:ind w:left="97"/>
              <w:rPr>
                <w:sz w:val="12"/>
                <w:szCs w:val="12"/>
              </w:rPr>
            </w:pPr>
            <w:r>
              <w:rPr>
                <w:spacing w:val="-4"/>
                <w:sz w:val="12"/>
                <w:szCs w:val="12"/>
              </w:rPr>
              <w:t>≥90%</w:t>
            </w:r>
          </w:p>
        </w:tc>
      </w:tr>
      <w:tr w14:paraId="45DE7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C49C2A7">
            <w:pPr>
              <w:spacing w:line="217" w:lineRule="exact"/>
              <w:rPr>
                <w:rFonts w:ascii="Arial"/>
                <w:sz w:val="18"/>
              </w:rPr>
            </w:pPr>
          </w:p>
        </w:tc>
        <w:tc>
          <w:tcPr>
            <w:tcW w:w="998" w:type="dxa"/>
            <w:vAlign w:val="top"/>
          </w:tcPr>
          <w:p w14:paraId="6B108763">
            <w:pPr>
              <w:spacing w:line="217" w:lineRule="exact"/>
              <w:rPr>
                <w:rFonts w:ascii="Arial"/>
                <w:sz w:val="18"/>
              </w:rPr>
            </w:pPr>
          </w:p>
        </w:tc>
        <w:tc>
          <w:tcPr>
            <w:tcW w:w="999" w:type="dxa"/>
            <w:vAlign w:val="top"/>
          </w:tcPr>
          <w:p w14:paraId="1C4421FA">
            <w:pPr>
              <w:spacing w:line="217" w:lineRule="exact"/>
              <w:rPr>
                <w:rFonts w:ascii="Arial"/>
                <w:sz w:val="18"/>
              </w:rPr>
            </w:pPr>
          </w:p>
        </w:tc>
        <w:tc>
          <w:tcPr>
            <w:tcW w:w="998" w:type="dxa"/>
            <w:vAlign w:val="top"/>
          </w:tcPr>
          <w:p w14:paraId="4950D30E">
            <w:pPr>
              <w:spacing w:line="217" w:lineRule="exact"/>
              <w:rPr>
                <w:rFonts w:ascii="Arial"/>
                <w:sz w:val="18"/>
              </w:rPr>
            </w:pPr>
          </w:p>
        </w:tc>
        <w:tc>
          <w:tcPr>
            <w:tcW w:w="998" w:type="dxa"/>
            <w:vAlign w:val="top"/>
          </w:tcPr>
          <w:p w14:paraId="0FD0C960">
            <w:pPr>
              <w:spacing w:line="217" w:lineRule="exact"/>
              <w:rPr>
                <w:rFonts w:ascii="Arial"/>
                <w:sz w:val="18"/>
              </w:rPr>
            </w:pPr>
          </w:p>
        </w:tc>
        <w:tc>
          <w:tcPr>
            <w:tcW w:w="998" w:type="dxa"/>
            <w:vAlign w:val="top"/>
          </w:tcPr>
          <w:p w14:paraId="560B75D8">
            <w:pPr>
              <w:spacing w:line="217" w:lineRule="exact"/>
              <w:rPr>
                <w:rFonts w:ascii="Arial"/>
                <w:sz w:val="18"/>
              </w:rPr>
            </w:pPr>
          </w:p>
        </w:tc>
        <w:tc>
          <w:tcPr>
            <w:tcW w:w="998" w:type="dxa"/>
            <w:vAlign w:val="top"/>
          </w:tcPr>
          <w:p w14:paraId="661EBDE9">
            <w:pPr>
              <w:spacing w:line="217" w:lineRule="exact"/>
              <w:rPr>
                <w:rFonts w:ascii="Arial"/>
                <w:sz w:val="18"/>
              </w:rPr>
            </w:pPr>
          </w:p>
        </w:tc>
        <w:tc>
          <w:tcPr>
            <w:tcW w:w="999" w:type="dxa"/>
            <w:vAlign w:val="top"/>
          </w:tcPr>
          <w:p w14:paraId="7E320516">
            <w:pPr>
              <w:spacing w:line="217" w:lineRule="exact"/>
              <w:rPr>
                <w:rFonts w:ascii="Arial"/>
                <w:sz w:val="18"/>
              </w:rPr>
            </w:pPr>
          </w:p>
        </w:tc>
        <w:tc>
          <w:tcPr>
            <w:tcW w:w="999" w:type="dxa"/>
            <w:vAlign w:val="top"/>
          </w:tcPr>
          <w:p w14:paraId="10E14A97">
            <w:pPr>
              <w:pStyle w:val="8"/>
              <w:spacing w:before="16" w:line="101" w:lineRule="exact"/>
              <w:ind w:left="85" w:right="127" w:hanging="3"/>
              <w:rPr>
                <w:sz w:val="12"/>
                <w:szCs w:val="12"/>
              </w:rPr>
            </w:pPr>
            <w:r>
              <w:rPr>
                <w:spacing w:val="-2"/>
                <w:sz w:val="12"/>
                <w:szCs w:val="12"/>
              </w:rPr>
              <w:t>指标2：非法集</w:t>
            </w:r>
            <w:r>
              <w:rPr>
                <w:spacing w:val="2"/>
                <w:sz w:val="12"/>
                <w:szCs w:val="12"/>
              </w:rPr>
              <w:t xml:space="preserve"> </w:t>
            </w:r>
            <w:r>
              <w:rPr>
                <w:spacing w:val="-2"/>
                <w:position w:val="-3"/>
                <w:sz w:val="12"/>
                <w:szCs w:val="12"/>
              </w:rPr>
              <w:t>资宣传、排查</w:t>
            </w:r>
          </w:p>
        </w:tc>
        <w:tc>
          <w:tcPr>
            <w:tcW w:w="999" w:type="dxa"/>
            <w:vAlign w:val="top"/>
          </w:tcPr>
          <w:p w14:paraId="1E2D7729">
            <w:pPr>
              <w:pStyle w:val="8"/>
              <w:spacing w:before="57" w:line="220" w:lineRule="auto"/>
              <w:ind w:left="93"/>
              <w:rPr>
                <w:sz w:val="12"/>
                <w:szCs w:val="12"/>
              </w:rPr>
            </w:pPr>
            <w:r>
              <w:rPr>
                <w:spacing w:val="-4"/>
                <w:sz w:val="12"/>
                <w:szCs w:val="12"/>
              </w:rPr>
              <w:t>≥2次/年</w:t>
            </w:r>
          </w:p>
        </w:tc>
        <w:tc>
          <w:tcPr>
            <w:tcW w:w="999" w:type="dxa"/>
            <w:vAlign w:val="top"/>
          </w:tcPr>
          <w:p w14:paraId="234D27D0">
            <w:pPr>
              <w:pStyle w:val="8"/>
              <w:spacing w:before="16" w:line="101" w:lineRule="exact"/>
              <w:ind w:left="83" w:right="60"/>
              <w:rPr>
                <w:sz w:val="12"/>
                <w:szCs w:val="12"/>
              </w:rPr>
            </w:pPr>
            <w:r>
              <w:rPr>
                <w:spacing w:val="-1"/>
                <w:sz w:val="12"/>
                <w:szCs w:val="12"/>
              </w:rPr>
              <w:t>提升金融服务实</w:t>
            </w:r>
            <w:r>
              <w:rPr>
                <w:sz w:val="12"/>
                <w:szCs w:val="12"/>
              </w:rPr>
              <w:t xml:space="preserve"> </w:t>
            </w:r>
            <w:r>
              <w:rPr>
                <w:spacing w:val="-1"/>
                <w:position w:val="-3"/>
                <w:sz w:val="12"/>
                <w:szCs w:val="12"/>
              </w:rPr>
              <w:t>体经济水平</w:t>
            </w:r>
          </w:p>
        </w:tc>
        <w:tc>
          <w:tcPr>
            <w:tcW w:w="999" w:type="dxa"/>
            <w:vAlign w:val="top"/>
          </w:tcPr>
          <w:p w14:paraId="0FF282F8">
            <w:pPr>
              <w:pStyle w:val="8"/>
              <w:spacing w:before="58" w:line="220" w:lineRule="auto"/>
              <w:ind w:left="84"/>
              <w:rPr>
                <w:sz w:val="12"/>
                <w:szCs w:val="12"/>
              </w:rPr>
            </w:pPr>
            <w:r>
              <w:rPr>
                <w:spacing w:val="-2"/>
                <w:sz w:val="12"/>
                <w:szCs w:val="12"/>
              </w:rPr>
              <w:t>提升</w:t>
            </w:r>
          </w:p>
        </w:tc>
        <w:tc>
          <w:tcPr>
            <w:tcW w:w="999" w:type="dxa"/>
            <w:vAlign w:val="top"/>
          </w:tcPr>
          <w:p w14:paraId="73C4EB6A">
            <w:pPr>
              <w:spacing w:line="217" w:lineRule="exact"/>
              <w:rPr>
                <w:rFonts w:ascii="Arial"/>
                <w:sz w:val="18"/>
              </w:rPr>
            </w:pPr>
          </w:p>
        </w:tc>
        <w:tc>
          <w:tcPr>
            <w:tcW w:w="967" w:type="dxa"/>
            <w:vAlign w:val="top"/>
          </w:tcPr>
          <w:p w14:paraId="365E8BFF">
            <w:pPr>
              <w:spacing w:line="217" w:lineRule="exact"/>
              <w:rPr>
                <w:rFonts w:ascii="Arial"/>
                <w:sz w:val="18"/>
              </w:rPr>
            </w:pPr>
          </w:p>
        </w:tc>
      </w:tr>
      <w:tr w14:paraId="08047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77E5788">
            <w:pPr>
              <w:spacing w:line="217" w:lineRule="exact"/>
              <w:rPr>
                <w:rFonts w:ascii="Arial"/>
                <w:sz w:val="18"/>
              </w:rPr>
            </w:pPr>
          </w:p>
        </w:tc>
        <w:tc>
          <w:tcPr>
            <w:tcW w:w="998" w:type="dxa"/>
            <w:vAlign w:val="top"/>
          </w:tcPr>
          <w:p w14:paraId="78BE685C">
            <w:pPr>
              <w:spacing w:line="217" w:lineRule="exact"/>
              <w:rPr>
                <w:rFonts w:ascii="Arial"/>
                <w:sz w:val="18"/>
              </w:rPr>
            </w:pPr>
          </w:p>
        </w:tc>
        <w:tc>
          <w:tcPr>
            <w:tcW w:w="999" w:type="dxa"/>
            <w:vAlign w:val="top"/>
          </w:tcPr>
          <w:p w14:paraId="77F5A81B">
            <w:pPr>
              <w:spacing w:line="217" w:lineRule="exact"/>
              <w:rPr>
                <w:rFonts w:ascii="Arial"/>
                <w:sz w:val="18"/>
              </w:rPr>
            </w:pPr>
          </w:p>
        </w:tc>
        <w:tc>
          <w:tcPr>
            <w:tcW w:w="998" w:type="dxa"/>
            <w:vAlign w:val="top"/>
          </w:tcPr>
          <w:p w14:paraId="2CBF8C4F">
            <w:pPr>
              <w:spacing w:line="217" w:lineRule="exact"/>
              <w:rPr>
                <w:rFonts w:ascii="Arial"/>
                <w:sz w:val="18"/>
              </w:rPr>
            </w:pPr>
          </w:p>
        </w:tc>
        <w:tc>
          <w:tcPr>
            <w:tcW w:w="998" w:type="dxa"/>
            <w:vAlign w:val="top"/>
          </w:tcPr>
          <w:p w14:paraId="455E4E9A">
            <w:pPr>
              <w:spacing w:line="217" w:lineRule="exact"/>
              <w:rPr>
                <w:rFonts w:ascii="Arial"/>
                <w:sz w:val="18"/>
              </w:rPr>
            </w:pPr>
          </w:p>
        </w:tc>
        <w:tc>
          <w:tcPr>
            <w:tcW w:w="998" w:type="dxa"/>
            <w:vAlign w:val="top"/>
          </w:tcPr>
          <w:p w14:paraId="35052863">
            <w:pPr>
              <w:spacing w:line="217" w:lineRule="exact"/>
              <w:rPr>
                <w:rFonts w:ascii="Arial"/>
                <w:sz w:val="18"/>
              </w:rPr>
            </w:pPr>
          </w:p>
        </w:tc>
        <w:tc>
          <w:tcPr>
            <w:tcW w:w="998" w:type="dxa"/>
            <w:vAlign w:val="top"/>
          </w:tcPr>
          <w:p w14:paraId="0203251D">
            <w:pPr>
              <w:spacing w:line="217" w:lineRule="exact"/>
              <w:rPr>
                <w:rFonts w:ascii="Arial"/>
                <w:sz w:val="18"/>
              </w:rPr>
            </w:pPr>
          </w:p>
        </w:tc>
        <w:tc>
          <w:tcPr>
            <w:tcW w:w="999" w:type="dxa"/>
            <w:vAlign w:val="top"/>
          </w:tcPr>
          <w:p w14:paraId="54CDAB82">
            <w:pPr>
              <w:spacing w:line="217" w:lineRule="exact"/>
              <w:rPr>
                <w:rFonts w:ascii="Arial"/>
                <w:sz w:val="18"/>
              </w:rPr>
            </w:pPr>
          </w:p>
        </w:tc>
        <w:tc>
          <w:tcPr>
            <w:tcW w:w="999" w:type="dxa"/>
            <w:vAlign w:val="top"/>
          </w:tcPr>
          <w:p w14:paraId="1323ED44">
            <w:pPr>
              <w:pStyle w:val="8"/>
              <w:spacing w:before="17" w:line="100" w:lineRule="exact"/>
              <w:ind w:left="81" w:right="62"/>
              <w:rPr>
                <w:sz w:val="12"/>
                <w:szCs w:val="12"/>
              </w:rPr>
            </w:pPr>
            <w:r>
              <w:rPr>
                <w:spacing w:val="-1"/>
                <w:position w:val="-2"/>
                <w:sz w:val="12"/>
                <w:szCs w:val="12"/>
              </w:rPr>
              <w:t>提高银企合作的</w:t>
            </w:r>
            <w:r>
              <w:rPr>
                <w:position w:val="-2"/>
                <w:sz w:val="12"/>
                <w:szCs w:val="12"/>
              </w:rPr>
              <w:t xml:space="preserve"> </w:t>
            </w:r>
            <w:r>
              <w:rPr>
                <w:spacing w:val="-2"/>
                <w:position w:val="-1"/>
                <w:sz w:val="12"/>
                <w:szCs w:val="12"/>
              </w:rPr>
              <w:t>成功率</w:t>
            </w:r>
          </w:p>
        </w:tc>
        <w:tc>
          <w:tcPr>
            <w:tcW w:w="999" w:type="dxa"/>
            <w:vAlign w:val="top"/>
          </w:tcPr>
          <w:p w14:paraId="382E32AF">
            <w:pPr>
              <w:pStyle w:val="8"/>
              <w:spacing w:before="59" w:line="238" w:lineRule="auto"/>
              <w:ind w:left="93"/>
              <w:rPr>
                <w:sz w:val="12"/>
                <w:szCs w:val="12"/>
              </w:rPr>
            </w:pPr>
            <w:r>
              <w:rPr>
                <w:spacing w:val="-4"/>
                <w:sz w:val="12"/>
                <w:szCs w:val="12"/>
              </w:rPr>
              <w:t>≥95%</w:t>
            </w:r>
          </w:p>
        </w:tc>
        <w:tc>
          <w:tcPr>
            <w:tcW w:w="999" w:type="dxa"/>
            <w:vAlign w:val="top"/>
          </w:tcPr>
          <w:p w14:paraId="245E5E72">
            <w:pPr>
              <w:pStyle w:val="8"/>
              <w:spacing w:before="17" w:line="100" w:lineRule="exact"/>
              <w:ind w:left="89" w:right="60" w:hanging="6"/>
              <w:rPr>
                <w:sz w:val="12"/>
                <w:szCs w:val="12"/>
              </w:rPr>
            </w:pPr>
            <w:r>
              <w:rPr>
                <w:spacing w:val="-1"/>
                <w:sz w:val="12"/>
                <w:szCs w:val="12"/>
              </w:rPr>
              <w:t>提高群众防范风</w:t>
            </w:r>
            <w:r>
              <w:rPr>
                <w:sz w:val="12"/>
                <w:szCs w:val="12"/>
              </w:rPr>
              <w:t xml:space="preserve"> </w:t>
            </w:r>
            <w:r>
              <w:rPr>
                <w:spacing w:val="-3"/>
                <w:position w:val="-3"/>
                <w:sz w:val="12"/>
                <w:szCs w:val="12"/>
              </w:rPr>
              <w:t>险的意识</w:t>
            </w:r>
          </w:p>
        </w:tc>
        <w:tc>
          <w:tcPr>
            <w:tcW w:w="999" w:type="dxa"/>
            <w:vAlign w:val="top"/>
          </w:tcPr>
          <w:p w14:paraId="26336026">
            <w:pPr>
              <w:pStyle w:val="8"/>
              <w:spacing w:before="59" w:line="220" w:lineRule="auto"/>
              <w:ind w:left="84"/>
              <w:rPr>
                <w:sz w:val="12"/>
                <w:szCs w:val="12"/>
              </w:rPr>
            </w:pPr>
            <w:r>
              <w:rPr>
                <w:spacing w:val="-2"/>
                <w:sz w:val="12"/>
                <w:szCs w:val="12"/>
              </w:rPr>
              <w:t>提高</w:t>
            </w:r>
          </w:p>
        </w:tc>
        <w:tc>
          <w:tcPr>
            <w:tcW w:w="999" w:type="dxa"/>
            <w:vAlign w:val="top"/>
          </w:tcPr>
          <w:p w14:paraId="68945B6F">
            <w:pPr>
              <w:spacing w:line="217" w:lineRule="exact"/>
              <w:rPr>
                <w:rFonts w:ascii="Arial"/>
                <w:sz w:val="18"/>
              </w:rPr>
            </w:pPr>
          </w:p>
        </w:tc>
        <w:tc>
          <w:tcPr>
            <w:tcW w:w="967" w:type="dxa"/>
            <w:vAlign w:val="top"/>
          </w:tcPr>
          <w:p w14:paraId="186AFEB4">
            <w:pPr>
              <w:spacing w:line="217" w:lineRule="exact"/>
              <w:rPr>
                <w:rFonts w:ascii="Arial"/>
                <w:sz w:val="18"/>
              </w:rPr>
            </w:pPr>
          </w:p>
        </w:tc>
      </w:tr>
      <w:tr w14:paraId="2778A3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741A60A">
            <w:pPr>
              <w:pStyle w:val="8"/>
              <w:spacing w:before="19" w:line="232" w:lineRule="auto"/>
              <w:ind w:left="71"/>
              <w:rPr>
                <w:sz w:val="12"/>
                <w:szCs w:val="12"/>
              </w:rPr>
            </w:pPr>
            <w:r>
              <w:rPr>
                <w:spacing w:val="-1"/>
                <w:sz w:val="12"/>
                <w:szCs w:val="12"/>
              </w:rPr>
              <w:t>41122124000000</w:t>
            </w:r>
          </w:p>
          <w:p w14:paraId="271BA85B">
            <w:pPr>
              <w:pStyle w:val="8"/>
              <w:spacing w:line="221" w:lineRule="auto"/>
              <w:ind w:left="73"/>
              <w:rPr>
                <w:sz w:val="4"/>
                <w:szCs w:val="4"/>
              </w:rPr>
            </w:pPr>
            <w:r>
              <w:rPr>
                <w:spacing w:val="24"/>
                <w:w w:val="175"/>
                <w:sz w:val="4"/>
                <w:szCs w:val="4"/>
              </w:rPr>
              <w:t>0035201</w:t>
            </w:r>
          </w:p>
        </w:tc>
        <w:tc>
          <w:tcPr>
            <w:tcW w:w="998" w:type="dxa"/>
            <w:vAlign w:val="top"/>
          </w:tcPr>
          <w:p w14:paraId="1AE42FB2">
            <w:pPr>
              <w:pStyle w:val="8"/>
              <w:spacing w:before="19" w:line="99" w:lineRule="exact"/>
              <w:ind w:left="69" w:right="73" w:firstLine="1"/>
              <w:rPr>
                <w:sz w:val="12"/>
                <w:szCs w:val="12"/>
              </w:rPr>
            </w:pPr>
            <w:r>
              <w:rPr>
                <w:spacing w:val="-1"/>
                <w:sz w:val="12"/>
                <w:szCs w:val="12"/>
              </w:rPr>
              <w:t>2024年公务用车</w:t>
            </w:r>
            <w:r>
              <w:rPr>
                <w:spacing w:val="1"/>
                <w:sz w:val="12"/>
                <w:szCs w:val="12"/>
              </w:rPr>
              <w:t xml:space="preserve"> </w:t>
            </w:r>
            <w:r>
              <w:rPr>
                <w:spacing w:val="-2"/>
                <w:position w:val="-1"/>
                <w:sz w:val="12"/>
                <w:szCs w:val="12"/>
              </w:rPr>
              <w:t>运行费</w:t>
            </w:r>
          </w:p>
        </w:tc>
        <w:tc>
          <w:tcPr>
            <w:tcW w:w="999" w:type="dxa"/>
            <w:vAlign w:val="top"/>
          </w:tcPr>
          <w:p w14:paraId="249F936D">
            <w:pPr>
              <w:pStyle w:val="8"/>
              <w:spacing w:before="60" w:line="239" w:lineRule="auto"/>
              <w:ind w:left="672"/>
              <w:rPr>
                <w:sz w:val="12"/>
                <w:szCs w:val="12"/>
              </w:rPr>
            </w:pPr>
            <w:r>
              <w:rPr>
                <w:spacing w:val="-2"/>
                <w:sz w:val="12"/>
                <w:szCs w:val="12"/>
              </w:rPr>
              <w:t>0.90</w:t>
            </w:r>
          </w:p>
        </w:tc>
        <w:tc>
          <w:tcPr>
            <w:tcW w:w="998" w:type="dxa"/>
            <w:vAlign w:val="top"/>
          </w:tcPr>
          <w:p w14:paraId="3276F996">
            <w:pPr>
              <w:pStyle w:val="8"/>
              <w:spacing w:before="60" w:line="239" w:lineRule="auto"/>
              <w:ind w:left="673"/>
              <w:rPr>
                <w:sz w:val="12"/>
                <w:szCs w:val="12"/>
              </w:rPr>
            </w:pPr>
            <w:r>
              <w:rPr>
                <w:spacing w:val="-2"/>
                <w:sz w:val="12"/>
                <w:szCs w:val="12"/>
              </w:rPr>
              <w:t>0.90</w:t>
            </w:r>
          </w:p>
        </w:tc>
        <w:tc>
          <w:tcPr>
            <w:tcW w:w="998" w:type="dxa"/>
            <w:vAlign w:val="top"/>
          </w:tcPr>
          <w:p w14:paraId="38B3510F">
            <w:pPr>
              <w:spacing w:line="217" w:lineRule="exact"/>
              <w:rPr>
                <w:rFonts w:ascii="Arial"/>
                <w:sz w:val="18"/>
              </w:rPr>
            </w:pPr>
          </w:p>
        </w:tc>
        <w:tc>
          <w:tcPr>
            <w:tcW w:w="998" w:type="dxa"/>
            <w:vAlign w:val="top"/>
          </w:tcPr>
          <w:p w14:paraId="3D8A9541">
            <w:pPr>
              <w:spacing w:line="217" w:lineRule="exact"/>
              <w:rPr>
                <w:rFonts w:ascii="Arial"/>
                <w:sz w:val="18"/>
              </w:rPr>
            </w:pPr>
          </w:p>
        </w:tc>
        <w:tc>
          <w:tcPr>
            <w:tcW w:w="998" w:type="dxa"/>
            <w:vAlign w:val="top"/>
          </w:tcPr>
          <w:p w14:paraId="76E3687F">
            <w:pPr>
              <w:spacing w:line="217" w:lineRule="exact"/>
              <w:rPr>
                <w:rFonts w:ascii="Arial"/>
                <w:sz w:val="18"/>
              </w:rPr>
            </w:pPr>
          </w:p>
        </w:tc>
        <w:tc>
          <w:tcPr>
            <w:tcW w:w="999" w:type="dxa"/>
            <w:vAlign w:val="top"/>
          </w:tcPr>
          <w:p w14:paraId="712692A0">
            <w:pPr>
              <w:spacing w:line="217" w:lineRule="exact"/>
              <w:rPr>
                <w:rFonts w:ascii="Arial"/>
                <w:sz w:val="18"/>
              </w:rPr>
            </w:pPr>
          </w:p>
        </w:tc>
        <w:tc>
          <w:tcPr>
            <w:tcW w:w="999" w:type="dxa"/>
            <w:vAlign w:val="top"/>
          </w:tcPr>
          <w:p w14:paraId="25EEB914">
            <w:pPr>
              <w:pStyle w:val="8"/>
              <w:spacing w:before="60" w:line="220" w:lineRule="auto"/>
              <w:ind w:left="81"/>
              <w:rPr>
                <w:sz w:val="12"/>
                <w:szCs w:val="12"/>
              </w:rPr>
            </w:pPr>
            <w:r>
              <w:rPr>
                <w:spacing w:val="-1"/>
                <w:sz w:val="12"/>
                <w:szCs w:val="12"/>
              </w:rPr>
              <w:t>每月加油次数</w:t>
            </w:r>
          </w:p>
        </w:tc>
        <w:tc>
          <w:tcPr>
            <w:tcW w:w="999" w:type="dxa"/>
            <w:vAlign w:val="top"/>
          </w:tcPr>
          <w:p w14:paraId="6BEBE492">
            <w:pPr>
              <w:pStyle w:val="8"/>
              <w:spacing w:before="60" w:line="220" w:lineRule="auto"/>
              <w:ind w:left="90"/>
              <w:rPr>
                <w:sz w:val="12"/>
                <w:szCs w:val="12"/>
              </w:rPr>
            </w:pPr>
            <w:r>
              <w:rPr>
                <w:spacing w:val="-5"/>
                <w:sz w:val="12"/>
                <w:szCs w:val="12"/>
              </w:rPr>
              <w:t>≤4次</w:t>
            </w:r>
          </w:p>
        </w:tc>
        <w:tc>
          <w:tcPr>
            <w:tcW w:w="999" w:type="dxa"/>
            <w:vAlign w:val="top"/>
          </w:tcPr>
          <w:p w14:paraId="5A3B078A">
            <w:pPr>
              <w:pStyle w:val="8"/>
              <w:spacing w:before="60" w:line="220" w:lineRule="auto"/>
              <w:ind w:left="85"/>
              <w:rPr>
                <w:sz w:val="12"/>
                <w:szCs w:val="12"/>
              </w:rPr>
            </w:pPr>
            <w:r>
              <w:rPr>
                <w:spacing w:val="-1"/>
                <w:sz w:val="12"/>
                <w:szCs w:val="12"/>
              </w:rPr>
              <w:t>坚持厉行节约</w:t>
            </w:r>
          </w:p>
        </w:tc>
        <w:tc>
          <w:tcPr>
            <w:tcW w:w="999" w:type="dxa"/>
            <w:vAlign w:val="top"/>
          </w:tcPr>
          <w:p w14:paraId="4ACFA9D7">
            <w:pPr>
              <w:pStyle w:val="8"/>
              <w:spacing w:before="60" w:line="220" w:lineRule="auto"/>
              <w:ind w:left="84"/>
              <w:rPr>
                <w:sz w:val="12"/>
                <w:szCs w:val="12"/>
              </w:rPr>
            </w:pPr>
            <w:r>
              <w:rPr>
                <w:spacing w:val="-1"/>
                <w:sz w:val="12"/>
                <w:szCs w:val="12"/>
              </w:rPr>
              <w:t>每年下降5%</w:t>
            </w:r>
          </w:p>
        </w:tc>
        <w:tc>
          <w:tcPr>
            <w:tcW w:w="999" w:type="dxa"/>
            <w:vAlign w:val="top"/>
          </w:tcPr>
          <w:p w14:paraId="75D58D9A">
            <w:pPr>
              <w:spacing w:line="217" w:lineRule="exact"/>
              <w:rPr>
                <w:rFonts w:ascii="Arial"/>
                <w:sz w:val="18"/>
              </w:rPr>
            </w:pPr>
          </w:p>
        </w:tc>
        <w:tc>
          <w:tcPr>
            <w:tcW w:w="967" w:type="dxa"/>
            <w:vAlign w:val="top"/>
          </w:tcPr>
          <w:p w14:paraId="7877C506">
            <w:pPr>
              <w:spacing w:line="217" w:lineRule="exact"/>
              <w:rPr>
                <w:rFonts w:ascii="Arial"/>
                <w:sz w:val="18"/>
              </w:rPr>
            </w:pPr>
          </w:p>
        </w:tc>
      </w:tr>
      <w:tr w14:paraId="411C3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6A17185">
            <w:pPr>
              <w:spacing w:line="217" w:lineRule="exact"/>
              <w:rPr>
                <w:rFonts w:ascii="Arial"/>
                <w:sz w:val="18"/>
              </w:rPr>
            </w:pPr>
          </w:p>
        </w:tc>
        <w:tc>
          <w:tcPr>
            <w:tcW w:w="998" w:type="dxa"/>
            <w:vAlign w:val="top"/>
          </w:tcPr>
          <w:p w14:paraId="538E89C9">
            <w:pPr>
              <w:spacing w:line="217" w:lineRule="exact"/>
              <w:rPr>
                <w:rFonts w:ascii="Arial"/>
                <w:sz w:val="18"/>
              </w:rPr>
            </w:pPr>
          </w:p>
        </w:tc>
        <w:tc>
          <w:tcPr>
            <w:tcW w:w="999" w:type="dxa"/>
            <w:vAlign w:val="top"/>
          </w:tcPr>
          <w:p w14:paraId="40A17174">
            <w:pPr>
              <w:spacing w:line="217" w:lineRule="exact"/>
              <w:rPr>
                <w:rFonts w:ascii="Arial"/>
                <w:sz w:val="18"/>
              </w:rPr>
            </w:pPr>
          </w:p>
        </w:tc>
        <w:tc>
          <w:tcPr>
            <w:tcW w:w="998" w:type="dxa"/>
            <w:vAlign w:val="top"/>
          </w:tcPr>
          <w:p w14:paraId="77447348">
            <w:pPr>
              <w:spacing w:line="217" w:lineRule="exact"/>
              <w:rPr>
                <w:rFonts w:ascii="Arial"/>
                <w:sz w:val="18"/>
              </w:rPr>
            </w:pPr>
          </w:p>
        </w:tc>
        <w:tc>
          <w:tcPr>
            <w:tcW w:w="998" w:type="dxa"/>
            <w:vAlign w:val="top"/>
          </w:tcPr>
          <w:p w14:paraId="4FA6C7B9">
            <w:pPr>
              <w:spacing w:line="217" w:lineRule="exact"/>
              <w:rPr>
                <w:rFonts w:ascii="Arial"/>
                <w:sz w:val="18"/>
              </w:rPr>
            </w:pPr>
          </w:p>
        </w:tc>
        <w:tc>
          <w:tcPr>
            <w:tcW w:w="998" w:type="dxa"/>
            <w:vAlign w:val="top"/>
          </w:tcPr>
          <w:p w14:paraId="31FA5B90">
            <w:pPr>
              <w:spacing w:line="217" w:lineRule="exact"/>
              <w:rPr>
                <w:rFonts w:ascii="Arial"/>
                <w:sz w:val="18"/>
              </w:rPr>
            </w:pPr>
          </w:p>
        </w:tc>
        <w:tc>
          <w:tcPr>
            <w:tcW w:w="998" w:type="dxa"/>
            <w:vAlign w:val="top"/>
          </w:tcPr>
          <w:p w14:paraId="00283C56">
            <w:pPr>
              <w:spacing w:line="217" w:lineRule="exact"/>
              <w:rPr>
                <w:rFonts w:ascii="Arial"/>
                <w:sz w:val="18"/>
              </w:rPr>
            </w:pPr>
          </w:p>
        </w:tc>
        <w:tc>
          <w:tcPr>
            <w:tcW w:w="999" w:type="dxa"/>
            <w:vAlign w:val="top"/>
          </w:tcPr>
          <w:p w14:paraId="26DEB7A1">
            <w:pPr>
              <w:spacing w:line="217" w:lineRule="exact"/>
              <w:rPr>
                <w:rFonts w:ascii="Arial"/>
                <w:sz w:val="18"/>
              </w:rPr>
            </w:pPr>
          </w:p>
        </w:tc>
        <w:tc>
          <w:tcPr>
            <w:tcW w:w="999" w:type="dxa"/>
            <w:vAlign w:val="top"/>
          </w:tcPr>
          <w:p w14:paraId="2E06F9BD">
            <w:pPr>
              <w:pStyle w:val="8"/>
              <w:spacing w:before="20" w:line="99" w:lineRule="exact"/>
              <w:ind w:left="81" w:right="89" w:firstLine="1"/>
              <w:rPr>
                <w:sz w:val="12"/>
                <w:szCs w:val="12"/>
              </w:rPr>
            </w:pPr>
            <w:r>
              <w:rPr>
                <w:spacing w:val="-5"/>
                <w:sz w:val="12"/>
                <w:szCs w:val="12"/>
              </w:rPr>
              <w:t>坚持厉行节约，</w:t>
            </w:r>
            <w:r>
              <w:rPr>
                <w:sz w:val="12"/>
                <w:szCs w:val="12"/>
              </w:rPr>
              <w:t xml:space="preserve"> </w:t>
            </w:r>
            <w:r>
              <w:rPr>
                <w:spacing w:val="-1"/>
                <w:position w:val="-1"/>
                <w:sz w:val="12"/>
                <w:szCs w:val="12"/>
              </w:rPr>
              <w:t>规范用车</w:t>
            </w:r>
          </w:p>
        </w:tc>
        <w:tc>
          <w:tcPr>
            <w:tcW w:w="999" w:type="dxa"/>
            <w:vAlign w:val="top"/>
          </w:tcPr>
          <w:p w14:paraId="18D8D455">
            <w:pPr>
              <w:pStyle w:val="8"/>
              <w:spacing w:before="20" w:line="220" w:lineRule="auto"/>
              <w:ind w:left="86"/>
              <w:rPr>
                <w:sz w:val="12"/>
                <w:szCs w:val="12"/>
              </w:rPr>
            </w:pPr>
            <w:r>
              <w:rPr>
                <w:spacing w:val="-5"/>
                <w:sz w:val="12"/>
                <w:szCs w:val="12"/>
              </w:rPr>
              <w:t>能够规范用车，</w:t>
            </w:r>
          </w:p>
          <w:p w14:paraId="5E5E9D47">
            <w:pPr>
              <w:pStyle w:val="8"/>
              <w:spacing w:before="8" w:line="216" w:lineRule="auto"/>
              <w:ind w:left="84"/>
              <w:rPr>
                <w:sz w:val="4"/>
                <w:szCs w:val="4"/>
              </w:rPr>
            </w:pPr>
            <w:r>
              <w:rPr>
                <w:spacing w:val="49"/>
                <w:w w:val="175"/>
                <w:sz w:val="4"/>
                <w:szCs w:val="4"/>
              </w:rPr>
              <w:t>不浪费公共资源</w:t>
            </w:r>
          </w:p>
        </w:tc>
        <w:tc>
          <w:tcPr>
            <w:tcW w:w="999" w:type="dxa"/>
            <w:vAlign w:val="top"/>
          </w:tcPr>
          <w:p w14:paraId="33BF1682">
            <w:pPr>
              <w:spacing w:line="217" w:lineRule="exact"/>
              <w:rPr>
                <w:rFonts w:ascii="Arial"/>
                <w:sz w:val="18"/>
              </w:rPr>
            </w:pPr>
          </w:p>
        </w:tc>
        <w:tc>
          <w:tcPr>
            <w:tcW w:w="999" w:type="dxa"/>
            <w:vAlign w:val="top"/>
          </w:tcPr>
          <w:p w14:paraId="2AB00EBF">
            <w:pPr>
              <w:spacing w:line="217" w:lineRule="exact"/>
              <w:rPr>
                <w:rFonts w:ascii="Arial"/>
                <w:sz w:val="18"/>
              </w:rPr>
            </w:pPr>
          </w:p>
        </w:tc>
        <w:tc>
          <w:tcPr>
            <w:tcW w:w="999" w:type="dxa"/>
            <w:vAlign w:val="top"/>
          </w:tcPr>
          <w:p w14:paraId="58913696">
            <w:pPr>
              <w:spacing w:line="217" w:lineRule="exact"/>
              <w:rPr>
                <w:rFonts w:ascii="Arial"/>
                <w:sz w:val="18"/>
              </w:rPr>
            </w:pPr>
          </w:p>
        </w:tc>
        <w:tc>
          <w:tcPr>
            <w:tcW w:w="967" w:type="dxa"/>
            <w:vAlign w:val="top"/>
          </w:tcPr>
          <w:p w14:paraId="51CDFD55">
            <w:pPr>
              <w:spacing w:line="217" w:lineRule="exact"/>
              <w:rPr>
                <w:rFonts w:ascii="Arial"/>
                <w:sz w:val="18"/>
              </w:rPr>
            </w:pPr>
          </w:p>
        </w:tc>
      </w:tr>
      <w:tr w14:paraId="5B7A56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FDB8A1F">
            <w:pPr>
              <w:pStyle w:val="8"/>
              <w:spacing w:before="21" w:line="232" w:lineRule="auto"/>
              <w:ind w:left="71"/>
              <w:rPr>
                <w:sz w:val="12"/>
                <w:szCs w:val="12"/>
              </w:rPr>
            </w:pPr>
            <w:r>
              <w:rPr>
                <w:spacing w:val="-1"/>
                <w:sz w:val="12"/>
                <w:szCs w:val="12"/>
              </w:rPr>
              <w:t>41122124000000</w:t>
            </w:r>
          </w:p>
          <w:p w14:paraId="736989FE">
            <w:pPr>
              <w:pStyle w:val="8"/>
              <w:spacing w:line="209" w:lineRule="auto"/>
              <w:ind w:left="73"/>
              <w:rPr>
                <w:sz w:val="4"/>
                <w:szCs w:val="4"/>
              </w:rPr>
            </w:pPr>
            <w:r>
              <w:rPr>
                <w:spacing w:val="24"/>
                <w:w w:val="175"/>
                <w:sz w:val="4"/>
                <w:szCs w:val="4"/>
              </w:rPr>
              <w:t>0035202</w:t>
            </w:r>
          </w:p>
        </w:tc>
        <w:tc>
          <w:tcPr>
            <w:tcW w:w="998" w:type="dxa"/>
            <w:vAlign w:val="top"/>
          </w:tcPr>
          <w:p w14:paraId="76B1901C">
            <w:pPr>
              <w:pStyle w:val="8"/>
              <w:spacing w:before="21" w:line="98" w:lineRule="exact"/>
              <w:ind w:left="75" w:right="73" w:hanging="5"/>
              <w:rPr>
                <w:sz w:val="12"/>
                <w:szCs w:val="12"/>
              </w:rPr>
            </w:pPr>
            <w:r>
              <w:rPr>
                <w:spacing w:val="-1"/>
                <w:sz w:val="12"/>
                <w:szCs w:val="12"/>
              </w:rPr>
              <w:t>2024年公务接待</w:t>
            </w:r>
            <w:r>
              <w:rPr>
                <w:spacing w:val="1"/>
                <w:sz w:val="12"/>
                <w:szCs w:val="12"/>
              </w:rPr>
              <w:t xml:space="preserve"> </w:t>
            </w:r>
            <w:r>
              <w:rPr>
                <w:position w:val="-1"/>
                <w:sz w:val="12"/>
                <w:szCs w:val="12"/>
              </w:rPr>
              <w:t>费</w:t>
            </w:r>
          </w:p>
        </w:tc>
        <w:tc>
          <w:tcPr>
            <w:tcW w:w="999" w:type="dxa"/>
            <w:vAlign w:val="top"/>
          </w:tcPr>
          <w:p w14:paraId="000426B2">
            <w:pPr>
              <w:pStyle w:val="8"/>
              <w:spacing w:before="63" w:line="238" w:lineRule="auto"/>
              <w:ind w:left="672"/>
              <w:rPr>
                <w:sz w:val="12"/>
                <w:szCs w:val="12"/>
              </w:rPr>
            </w:pPr>
            <w:r>
              <w:rPr>
                <w:spacing w:val="-2"/>
                <w:sz w:val="12"/>
                <w:szCs w:val="12"/>
              </w:rPr>
              <w:t>0.40</w:t>
            </w:r>
          </w:p>
        </w:tc>
        <w:tc>
          <w:tcPr>
            <w:tcW w:w="998" w:type="dxa"/>
            <w:vAlign w:val="top"/>
          </w:tcPr>
          <w:p w14:paraId="4D1C45EB">
            <w:pPr>
              <w:pStyle w:val="8"/>
              <w:spacing w:before="63" w:line="238" w:lineRule="auto"/>
              <w:ind w:left="673"/>
              <w:rPr>
                <w:sz w:val="12"/>
                <w:szCs w:val="12"/>
              </w:rPr>
            </w:pPr>
            <w:r>
              <w:rPr>
                <w:spacing w:val="-2"/>
                <w:sz w:val="12"/>
                <w:szCs w:val="12"/>
              </w:rPr>
              <w:t>0.40</w:t>
            </w:r>
          </w:p>
        </w:tc>
        <w:tc>
          <w:tcPr>
            <w:tcW w:w="998" w:type="dxa"/>
            <w:vAlign w:val="top"/>
          </w:tcPr>
          <w:p w14:paraId="0A3D60B5">
            <w:pPr>
              <w:spacing w:line="217" w:lineRule="exact"/>
              <w:rPr>
                <w:rFonts w:ascii="Arial"/>
                <w:sz w:val="18"/>
              </w:rPr>
            </w:pPr>
          </w:p>
        </w:tc>
        <w:tc>
          <w:tcPr>
            <w:tcW w:w="998" w:type="dxa"/>
            <w:vAlign w:val="top"/>
          </w:tcPr>
          <w:p w14:paraId="2C5D19AC">
            <w:pPr>
              <w:spacing w:line="217" w:lineRule="exact"/>
              <w:rPr>
                <w:rFonts w:ascii="Arial"/>
                <w:sz w:val="18"/>
              </w:rPr>
            </w:pPr>
          </w:p>
        </w:tc>
        <w:tc>
          <w:tcPr>
            <w:tcW w:w="998" w:type="dxa"/>
            <w:vAlign w:val="top"/>
          </w:tcPr>
          <w:p w14:paraId="13A3135E">
            <w:pPr>
              <w:spacing w:line="217" w:lineRule="exact"/>
              <w:rPr>
                <w:rFonts w:ascii="Arial"/>
                <w:sz w:val="18"/>
              </w:rPr>
            </w:pPr>
          </w:p>
        </w:tc>
        <w:tc>
          <w:tcPr>
            <w:tcW w:w="999" w:type="dxa"/>
            <w:vAlign w:val="top"/>
          </w:tcPr>
          <w:p w14:paraId="0760480D">
            <w:pPr>
              <w:spacing w:line="217" w:lineRule="exact"/>
              <w:rPr>
                <w:rFonts w:ascii="Arial"/>
                <w:sz w:val="18"/>
              </w:rPr>
            </w:pPr>
          </w:p>
        </w:tc>
        <w:tc>
          <w:tcPr>
            <w:tcW w:w="999" w:type="dxa"/>
            <w:vAlign w:val="top"/>
          </w:tcPr>
          <w:p w14:paraId="655A31FE">
            <w:pPr>
              <w:pStyle w:val="8"/>
              <w:spacing w:before="63" w:line="220" w:lineRule="auto"/>
              <w:ind w:left="81"/>
              <w:rPr>
                <w:sz w:val="12"/>
                <w:szCs w:val="12"/>
              </w:rPr>
            </w:pPr>
            <w:r>
              <w:rPr>
                <w:spacing w:val="-1"/>
                <w:sz w:val="12"/>
                <w:szCs w:val="12"/>
              </w:rPr>
              <w:t>每人每餐</w:t>
            </w:r>
          </w:p>
        </w:tc>
        <w:tc>
          <w:tcPr>
            <w:tcW w:w="999" w:type="dxa"/>
            <w:vAlign w:val="top"/>
          </w:tcPr>
          <w:p w14:paraId="23E1957E">
            <w:pPr>
              <w:pStyle w:val="8"/>
              <w:spacing w:before="63" w:line="220" w:lineRule="auto"/>
              <w:ind w:left="90"/>
              <w:rPr>
                <w:sz w:val="12"/>
                <w:szCs w:val="12"/>
              </w:rPr>
            </w:pPr>
            <w:r>
              <w:rPr>
                <w:spacing w:val="-4"/>
                <w:sz w:val="12"/>
                <w:szCs w:val="12"/>
              </w:rPr>
              <w:t>≤40元</w:t>
            </w:r>
          </w:p>
        </w:tc>
        <w:tc>
          <w:tcPr>
            <w:tcW w:w="999" w:type="dxa"/>
            <w:vAlign w:val="top"/>
          </w:tcPr>
          <w:p w14:paraId="3ABB0FB1">
            <w:pPr>
              <w:pStyle w:val="8"/>
              <w:spacing w:before="63" w:line="220" w:lineRule="auto"/>
              <w:ind w:left="85"/>
              <w:rPr>
                <w:sz w:val="12"/>
                <w:szCs w:val="12"/>
              </w:rPr>
            </w:pPr>
            <w:r>
              <w:rPr>
                <w:spacing w:val="-2"/>
                <w:sz w:val="12"/>
                <w:szCs w:val="12"/>
              </w:rPr>
              <w:t>厉行节约</w:t>
            </w:r>
          </w:p>
        </w:tc>
        <w:tc>
          <w:tcPr>
            <w:tcW w:w="999" w:type="dxa"/>
            <w:vAlign w:val="top"/>
          </w:tcPr>
          <w:p w14:paraId="0BA29585">
            <w:pPr>
              <w:pStyle w:val="8"/>
              <w:spacing w:before="63" w:line="220" w:lineRule="auto"/>
              <w:ind w:left="87"/>
              <w:rPr>
                <w:sz w:val="12"/>
                <w:szCs w:val="12"/>
              </w:rPr>
            </w:pPr>
            <w:r>
              <w:rPr>
                <w:spacing w:val="-2"/>
                <w:sz w:val="12"/>
                <w:szCs w:val="12"/>
              </w:rPr>
              <w:t>效果显著</w:t>
            </w:r>
          </w:p>
        </w:tc>
        <w:tc>
          <w:tcPr>
            <w:tcW w:w="999" w:type="dxa"/>
            <w:vAlign w:val="top"/>
          </w:tcPr>
          <w:p w14:paraId="1C0BB7F6">
            <w:pPr>
              <w:spacing w:line="217" w:lineRule="exact"/>
              <w:rPr>
                <w:rFonts w:ascii="Arial"/>
                <w:sz w:val="18"/>
              </w:rPr>
            </w:pPr>
          </w:p>
        </w:tc>
        <w:tc>
          <w:tcPr>
            <w:tcW w:w="967" w:type="dxa"/>
            <w:vAlign w:val="top"/>
          </w:tcPr>
          <w:p w14:paraId="2D8EC6CE">
            <w:pPr>
              <w:spacing w:line="217" w:lineRule="exact"/>
              <w:rPr>
                <w:rFonts w:ascii="Arial"/>
                <w:sz w:val="18"/>
              </w:rPr>
            </w:pPr>
          </w:p>
        </w:tc>
      </w:tr>
      <w:tr w14:paraId="4478B6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 w:hRule="atLeast"/>
        </w:trPr>
        <w:tc>
          <w:tcPr>
            <w:tcW w:w="1003" w:type="dxa"/>
            <w:vAlign w:val="top"/>
          </w:tcPr>
          <w:p w14:paraId="082035CE">
            <w:pPr>
              <w:spacing w:line="227" w:lineRule="exact"/>
              <w:rPr>
                <w:rFonts w:ascii="Arial"/>
                <w:sz w:val="19"/>
              </w:rPr>
            </w:pPr>
          </w:p>
        </w:tc>
        <w:tc>
          <w:tcPr>
            <w:tcW w:w="998" w:type="dxa"/>
            <w:vAlign w:val="top"/>
          </w:tcPr>
          <w:p w14:paraId="01AFCB1E">
            <w:pPr>
              <w:spacing w:line="227" w:lineRule="exact"/>
              <w:rPr>
                <w:rFonts w:ascii="Arial"/>
                <w:sz w:val="19"/>
              </w:rPr>
            </w:pPr>
          </w:p>
        </w:tc>
        <w:tc>
          <w:tcPr>
            <w:tcW w:w="999" w:type="dxa"/>
            <w:vAlign w:val="top"/>
          </w:tcPr>
          <w:p w14:paraId="735BA993">
            <w:pPr>
              <w:spacing w:line="227" w:lineRule="exact"/>
              <w:rPr>
                <w:rFonts w:ascii="Arial"/>
                <w:sz w:val="19"/>
              </w:rPr>
            </w:pPr>
          </w:p>
        </w:tc>
        <w:tc>
          <w:tcPr>
            <w:tcW w:w="998" w:type="dxa"/>
            <w:vAlign w:val="top"/>
          </w:tcPr>
          <w:p w14:paraId="451B75A3">
            <w:pPr>
              <w:spacing w:line="227" w:lineRule="exact"/>
              <w:rPr>
                <w:rFonts w:ascii="Arial"/>
                <w:sz w:val="19"/>
              </w:rPr>
            </w:pPr>
          </w:p>
        </w:tc>
        <w:tc>
          <w:tcPr>
            <w:tcW w:w="998" w:type="dxa"/>
            <w:vAlign w:val="top"/>
          </w:tcPr>
          <w:p w14:paraId="4B6E70FC">
            <w:pPr>
              <w:spacing w:line="227" w:lineRule="exact"/>
              <w:rPr>
                <w:rFonts w:ascii="Arial"/>
                <w:sz w:val="19"/>
              </w:rPr>
            </w:pPr>
          </w:p>
        </w:tc>
        <w:tc>
          <w:tcPr>
            <w:tcW w:w="998" w:type="dxa"/>
            <w:vAlign w:val="top"/>
          </w:tcPr>
          <w:p w14:paraId="5D1A4726">
            <w:pPr>
              <w:spacing w:line="227" w:lineRule="exact"/>
              <w:rPr>
                <w:rFonts w:ascii="Arial"/>
                <w:sz w:val="19"/>
              </w:rPr>
            </w:pPr>
          </w:p>
        </w:tc>
        <w:tc>
          <w:tcPr>
            <w:tcW w:w="998" w:type="dxa"/>
            <w:vAlign w:val="top"/>
          </w:tcPr>
          <w:p w14:paraId="4ABAD58E">
            <w:pPr>
              <w:spacing w:line="227" w:lineRule="exact"/>
              <w:rPr>
                <w:rFonts w:ascii="Arial"/>
                <w:sz w:val="19"/>
              </w:rPr>
            </w:pPr>
          </w:p>
        </w:tc>
        <w:tc>
          <w:tcPr>
            <w:tcW w:w="999" w:type="dxa"/>
            <w:vAlign w:val="top"/>
          </w:tcPr>
          <w:p w14:paraId="3430E178">
            <w:pPr>
              <w:spacing w:line="227" w:lineRule="exact"/>
              <w:rPr>
                <w:rFonts w:ascii="Arial"/>
                <w:sz w:val="19"/>
              </w:rPr>
            </w:pPr>
          </w:p>
        </w:tc>
        <w:tc>
          <w:tcPr>
            <w:tcW w:w="999" w:type="dxa"/>
            <w:vAlign w:val="top"/>
          </w:tcPr>
          <w:p w14:paraId="71D90ECB">
            <w:pPr>
              <w:pStyle w:val="8"/>
              <w:spacing w:before="64" w:line="220" w:lineRule="auto"/>
              <w:ind w:left="83"/>
              <w:rPr>
                <w:sz w:val="12"/>
                <w:szCs w:val="12"/>
              </w:rPr>
            </w:pPr>
            <w:r>
              <w:rPr>
                <w:spacing w:val="-1"/>
                <w:sz w:val="12"/>
                <w:szCs w:val="12"/>
              </w:rPr>
              <w:t>坚持厉行节约</w:t>
            </w:r>
          </w:p>
        </w:tc>
        <w:tc>
          <w:tcPr>
            <w:tcW w:w="999" w:type="dxa"/>
            <w:vAlign w:val="top"/>
          </w:tcPr>
          <w:p w14:paraId="2095B524">
            <w:pPr>
              <w:pStyle w:val="8"/>
              <w:spacing w:before="64" w:line="220" w:lineRule="auto"/>
              <w:ind w:left="85"/>
              <w:rPr>
                <w:sz w:val="12"/>
                <w:szCs w:val="12"/>
              </w:rPr>
            </w:pPr>
            <w:r>
              <w:rPr>
                <w:spacing w:val="-2"/>
                <w:sz w:val="12"/>
                <w:szCs w:val="12"/>
              </w:rPr>
              <w:t>效果显著</w:t>
            </w:r>
          </w:p>
        </w:tc>
        <w:tc>
          <w:tcPr>
            <w:tcW w:w="999" w:type="dxa"/>
            <w:vAlign w:val="top"/>
          </w:tcPr>
          <w:p w14:paraId="601AB087">
            <w:pPr>
              <w:spacing w:line="227" w:lineRule="exact"/>
              <w:rPr>
                <w:rFonts w:ascii="Arial"/>
                <w:sz w:val="19"/>
              </w:rPr>
            </w:pPr>
          </w:p>
        </w:tc>
        <w:tc>
          <w:tcPr>
            <w:tcW w:w="999" w:type="dxa"/>
            <w:vAlign w:val="top"/>
          </w:tcPr>
          <w:p w14:paraId="3FA25DE1">
            <w:pPr>
              <w:spacing w:line="227" w:lineRule="exact"/>
              <w:rPr>
                <w:rFonts w:ascii="Arial"/>
                <w:sz w:val="19"/>
              </w:rPr>
            </w:pPr>
          </w:p>
        </w:tc>
        <w:tc>
          <w:tcPr>
            <w:tcW w:w="999" w:type="dxa"/>
            <w:vAlign w:val="top"/>
          </w:tcPr>
          <w:p w14:paraId="6C045351">
            <w:pPr>
              <w:spacing w:line="227" w:lineRule="exact"/>
              <w:rPr>
                <w:rFonts w:ascii="Arial"/>
                <w:sz w:val="19"/>
              </w:rPr>
            </w:pPr>
          </w:p>
        </w:tc>
        <w:tc>
          <w:tcPr>
            <w:tcW w:w="967" w:type="dxa"/>
            <w:vAlign w:val="top"/>
          </w:tcPr>
          <w:p w14:paraId="0337F183">
            <w:pPr>
              <w:spacing w:line="227" w:lineRule="exact"/>
              <w:rPr>
                <w:rFonts w:ascii="Arial"/>
                <w:sz w:val="19"/>
              </w:rPr>
            </w:pPr>
          </w:p>
        </w:tc>
      </w:tr>
    </w:tbl>
    <w:p w14:paraId="32BED7D1">
      <w:pPr>
        <w:rPr>
          <w:rFonts w:ascii="Arial"/>
          <w:sz w:val="21"/>
        </w:rPr>
      </w:pPr>
    </w:p>
    <w:p w14:paraId="1A747777">
      <w:pPr>
        <w:rPr>
          <w:rFonts w:ascii="Arial" w:hAnsi="Arial" w:eastAsia="Arial" w:cs="Arial"/>
          <w:sz w:val="21"/>
          <w:szCs w:val="21"/>
        </w:rPr>
        <w:sectPr>
          <w:pgSz w:w="16839" w:h="11906"/>
          <w:pgMar w:top="400" w:right="1432" w:bottom="400" w:left="1432" w:header="0" w:footer="0" w:gutter="0"/>
          <w:cols w:space="720" w:num="1"/>
        </w:sectPr>
      </w:pPr>
    </w:p>
    <w:p w14:paraId="3321306C">
      <w:pPr>
        <w:spacing w:line="267" w:lineRule="auto"/>
        <w:rPr>
          <w:rFonts w:ascii="Arial"/>
          <w:sz w:val="21"/>
        </w:rPr>
      </w:pPr>
    </w:p>
    <w:p w14:paraId="65F4B0F6">
      <w:pPr>
        <w:spacing w:line="267" w:lineRule="auto"/>
        <w:rPr>
          <w:rFonts w:ascii="Arial"/>
          <w:sz w:val="21"/>
        </w:rPr>
      </w:pPr>
    </w:p>
    <w:p w14:paraId="3B440C45">
      <w:pPr>
        <w:spacing w:line="267" w:lineRule="auto"/>
        <w:rPr>
          <w:rFonts w:ascii="Arial"/>
          <w:sz w:val="21"/>
        </w:rPr>
      </w:pPr>
    </w:p>
    <w:p w14:paraId="0C0940BB">
      <w:pPr>
        <w:spacing w:line="268" w:lineRule="auto"/>
        <w:rPr>
          <w:rFonts w:ascii="Arial"/>
          <w:sz w:val="21"/>
        </w:rPr>
      </w:pPr>
    </w:p>
    <w:p w14:paraId="17589C36">
      <w:pPr>
        <w:spacing w:line="268" w:lineRule="auto"/>
        <w:rPr>
          <w:rFonts w:ascii="Arial"/>
          <w:sz w:val="21"/>
        </w:rPr>
      </w:pPr>
    </w:p>
    <w:p w14:paraId="5AC07DF0">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3EE61F6C">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1CD5E30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部门：渑池县财政事务中心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1AEEA0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2" w:hRule="atLeast"/>
        </w:trPr>
        <w:tc>
          <w:tcPr>
            <w:tcW w:w="1145" w:type="dxa"/>
            <w:gridSpan w:val="3"/>
            <w:vMerge w:val="restart"/>
            <w:tcBorders>
              <w:bottom w:val="nil"/>
            </w:tcBorders>
            <w:vAlign w:val="top"/>
          </w:tcPr>
          <w:p w14:paraId="580D9EC6">
            <w:pPr>
              <w:pStyle w:val="8"/>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AFA4129">
            <w:pPr>
              <w:spacing w:line="449" w:lineRule="auto"/>
              <w:rPr>
                <w:rFonts w:ascii="Arial"/>
                <w:sz w:val="21"/>
              </w:rPr>
            </w:pPr>
          </w:p>
          <w:p w14:paraId="7F6505D1">
            <w:pPr>
              <w:pStyle w:val="8"/>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75F584B9">
            <w:pPr>
              <w:spacing w:line="362" w:lineRule="auto"/>
              <w:rPr>
                <w:rFonts w:ascii="Arial"/>
                <w:sz w:val="21"/>
              </w:rPr>
            </w:pPr>
          </w:p>
          <w:p w14:paraId="586B79C0">
            <w:pPr>
              <w:pStyle w:val="8"/>
              <w:spacing w:before="46" w:line="219" w:lineRule="auto"/>
              <w:ind w:left="81"/>
              <w:rPr>
                <w:sz w:val="14"/>
                <w:szCs w:val="14"/>
              </w:rPr>
            </w:pPr>
            <w:r>
              <w:rPr>
                <w:color w:val="494949"/>
                <w:spacing w:val="-1"/>
                <w:sz w:val="14"/>
                <w:szCs w:val="14"/>
              </w:rPr>
              <w:t>单位（科目名称</w:t>
            </w:r>
          </w:p>
          <w:p w14:paraId="249FA749">
            <w:pPr>
              <w:pStyle w:val="8"/>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03357263">
            <w:pPr>
              <w:spacing w:line="450" w:lineRule="auto"/>
              <w:rPr>
                <w:rFonts w:ascii="Arial"/>
                <w:sz w:val="21"/>
              </w:rPr>
            </w:pPr>
          </w:p>
          <w:p w14:paraId="7D9C1878">
            <w:pPr>
              <w:pStyle w:val="8"/>
              <w:spacing w:before="45" w:line="221" w:lineRule="auto"/>
              <w:ind w:left="431"/>
              <w:rPr>
                <w:sz w:val="14"/>
                <w:szCs w:val="14"/>
              </w:rPr>
            </w:pPr>
            <w:r>
              <w:rPr>
                <w:color w:val="494949"/>
                <w:spacing w:val="-2"/>
                <w:sz w:val="14"/>
                <w:szCs w:val="14"/>
              </w:rPr>
              <w:t>合计</w:t>
            </w:r>
          </w:p>
        </w:tc>
        <w:tc>
          <w:tcPr>
            <w:tcW w:w="5790" w:type="dxa"/>
            <w:gridSpan w:val="5"/>
            <w:vAlign w:val="top"/>
          </w:tcPr>
          <w:p w14:paraId="6FC19E8A">
            <w:pPr>
              <w:pStyle w:val="8"/>
              <w:spacing w:before="62" w:line="219" w:lineRule="auto"/>
              <w:ind w:left="2612"/>
              <w:rPr>
                <w:sz w:val="14"/>
                <w:szCs w:val="14"/>
              </w:rPr>
            </w:pPr>
            <w:r>
              <w:rPr>
                <w:color w:val="494949"/>
                <w:spacing w:val="-2"/>
                <w:sz w:val="14"/>
                <w:szCs w:val="14"/>
              </w:rPr>
              <w:t>基本支出</w:t>
            </w:r>
          </w:p>
        </w:tc>
        <w:tc>
          <w:tcPr>
            <w:tcW w:w="3542" w:type="dxa"/>
            <w:gridSpan w:val="3"/>
            <w:vAlign w:val="top"/>
          </w:tcPr>
          <w:p w14:paraId="2280D45A">
            <w:pPr>
              <w:pStyle w:val="8"/>
              <w:spacing w:before="62" w:line="220" w:lineRule="auto"/>
              <w:ind w:left="1494"/>
              <w:rPr>
                <w:sz w:val="14"/>
                <w:szCs w:val="14"/>
              </w:rPr>
            </w:pPr>
            <w:r>
              <w:rPr>
                <w:color w:val="494949"/>
                <w:spacing w:val="-2"/>
                <w:sz w:val="14"/>
                <w:szCs w:val="14"/>
              </w:rPr>
              <w:t>项目支出</w:t>
            </w:r>
          </w:p>
        </w:tc>
      </w:tr>
      <w:tr w14:paraId="6F732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368409BB">
            <w:pPr>
              <w:rPr>
                <w:rFonts w:ascii="Arial"/>
                <w:sz w:val="21"/>
              </w:rPr>
            </w:pPr>
          </w:p>
        </w:tc>
        <w:tc>
          <w:tcPr>
            <w:tcW w:w="1158" w:type="dxa"/>
            <w:vMerge w:val="continue"/>
            <w:tcBorders>
              <w:top w:val="nil"/>
              <w:bottom w:val="nil"/>
            </w:tcBorders>
            <w:vAlign w:val="top"/>
          </w:tcPr>
          <w:p w14:paraId="41C450C9">
            <w:pPr>
              <w:rPr>
                <w:rFonts w:ascii="Arial"/>
                <w:sz w:val="21"/>
              </w:rPr>
            </w:pPr>
          </w:p>
        </w:tc>
        <w:tc>
          <w:tcPr>
            <w:tcW w:w="1159" w:type="dxa"/>
            <w:vMerge w:val="continue"/>
            <w:tcBorders>
              <w:top w:val="nil"/>
              <w:bottom w:val="nil"/>
            </w:tcBorders>
            <w:vAlign w:val="top"/>
          </w:tcPr>
          <w:p w14:paraId="74AF9E90">
            <w:pPr>
              <w:rPr>
                <w:rFonts w:ascii="Arial"/>
                <w:sz w:val="21"/>
              </w:rPr>
            </w:pPr>
          </w:p>
        </w:tc>
        <w:tc>
          <w:tcPr>
            <w:tcW w:w="1158" w:type="dxa"/>
            <w:vMerge w:val="continue"/>
            <w:tcBorders>
              <w:top w:val="nil"/>
              <w:bottom w:val="nil"/>
            </w:tcBorders>
            <w:vAlign w:val="top"/>
          </w:tcPr>
          <w:p w14:paraId="7EA3CEAC">
            <w:pPr>
              <w:rPr>
                <w:rFonts w:ascii="Arial"/>
                <w:sz w:val="21"/>
              </w:rPr>
            </w:pPr>
          </w:p>
        </w:tc>
        <w:tc>
          <w:tcPr>
            <w:tcW w:w="1158" w:type="dxa"/>
            <w:vMerge w:val="restart"/>
            <w:tcBorders>
              <w:bottom w:val="nil"/>
            </w:tcBorders>
            <w:vAlign w:val="top"/>
          </w:tcPr>
          <w:p w14:paraId="2BD4827A">
            <w:pPr>
              <w:spacing w:line="304" w:lineRule="auto"/>
              <w:rPr>
                <w:rFonts w:ascii="Arial"/>
                <w:sz w:val="21"/>
              </w:rPr>
            </w:pPr>
          </w:p>
          <w:p w14:paraId="3818FB1B">
            <w:pPr>
              <w:pStyle w:val="8"/>
              <w:spacing w:before="46" w:line="221" w:lineRule="auto"/>
              <w:ind w:left="436"/>
              <w:rPr>
                <w:sz w:val="14"/>
                <w:szCs w:val="14"/>
              </w:rPr>
            </w:pPr>
            <w:r>
              <w:rPr>
                <w:color w:val="494949"/>
                <w:spacing w:val="-3"/>
                <w:sz w:val="14"/>
                <w:szCs w:val="14"/>
              </w:rPr>
              <w:t>小计</w:t>
            </w:r>
          </w:p>
        </w:tc>
        <w:tc>
          <w:tcPr>
            <w:tcW w:w="2316" w:type="dxa"/>
            <w:gridSpan w:val="2"/>
            <w:vAlign w:val="top"/>
          </w:tcPr>
          <w:p w14:paraId="7BD954B7">
            <w:pPr>
              <w:pStyle w:val="8"/>
              <w:spacing w:before="61" w:line="220" w:lineRule="auto"/>
              <w:ind w:left="876"/>
              <w:rPr>
                <w:sz w:val="14"/>
                <w:szCs w:val="14"/>
              </w:rPr>
            </w:pPr>
            <w:r>
              <w:rPr>
                <w:color w:val="494949"/>
                <w:spacing w:val="-2"/>
                <w:sz w:val="14"/>
                <w:szCs w:val="14"/>
              </w:rPr>
              <w:t>人员经费</w:t>
            </w:r>
          </w:p>
        </w:tc>
        <w:tc>
          <w:tcPr>
            <w:tcW w:w="2316" w:type="dxa"/>
            <w:gridSpan w:val="2"/>
            <w:vAlign w:val="top"/>
          </w:tcPr>
          <w:p w14:paraId="6168179F">
            <w:pPr>
              <w:pStyle w:val="8"/>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7AA31E3A">
            <w:pPr>
              <w:spacing w:line="304" w:lineRule="auto"/>
              <w:rPr>
                <w:rFonts w:ascii="Arial"/>
                <w:sz w:val="21"/>
              </w:rPr>
            </w:pPr>
          </w:p>
          <w:p w14:paraId="5B9DDFDD">
            <w:pPr>
              <w:pStyle w:val="8"/>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743C3A08">
            <w:pPr>
              <w:spacing w:line="304" w:lineRule="auto"/>
              <w:rPr>
                <w:rFonts w:ascii="Arial"/>
                <w:sz w:val="21"/>
              </w:rPr>
            </w:pPr>
          </w:p>
          <w:p w14:paraId="3583D1D1">
            <w:pPr>
              <w:pStyle w:val="8"/>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5C95864C">
            <w:pPr>
              <w:spacing w:line="304" w:lineRule="auto"/>
              <w:rPr>
                <w:rFonts w:ascii="Arial"/>
                <w:sz w:val="21"/>
              </w:rPr>
            </w:pPr>
          </w:p>
          <w:p w14:paraId="0730B7A5">
            <w:pPr>
              <w:pStyle w:val="8"/>
              <w:spacing w:before="45" w:line="220" w:lineRule="auto"/>
              <w:ind w:left="265"/>
              <w:rPr>
                <w:sz w:val="14"/>
                <w:szCs w:val="14"/>
              </w:rPr>
            </w:pPr>
            <w:r>
              <w:rPr>
                <w:color w:val="494949"/>
                <w:spacing w:val="-1"/>
                <w:sz w:val="14"/>
                <w:szCs w:val="14"/>
              </w:rPr>
              <w:t>特定目标类</w:t>
            </w:r>
          </w:p>
        </w:tc>
      </w:tr>
      <w:tr w14:paraId="69344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0BBC8F46">
            <w:pPr>
              <w:pStyle w:val="8"/>
              <w:spacing w:before="209" w:line="220" w:lineRule="auto"/>
              <w:ind w:left="112"/>
              <w:rPr>
                <w:sz w:val="14"/>
                <w:szCs w:val="14"/>
              </w:rPr>
            </w:pPr>
            <w:r>
              <w:rPr>
                <w:color w:val="494949"/>
                <w:sz w:val="14"/>
                <w:szCs w:val="14"/>
              </w:rPr>
              <w:t>类</w:t>
            </w:r>
          </w:p>
        </w:tc>
        <w:tc>
          <w:tcPr>
            <w:tcW w:w="380" w:type="dxa"/>
            <w:vAlign w:val="top"/>
          </w:tcPr>
          <w:p w14:paraId="439E0165">
            <w:pPr>
              <w:pStyle w:val="8"/>
              <w:spacing w:before="210" w:line="221" w:lineRule="auto"/>
              <w:ind w:left="108"/>
              <w:rPr>
                <w:sz w:val="14"/>
                <w:szCs w:val="14"/>
              </w:rPr>
            </w:pPr>
            <w:r>
              <w:rPr>
                <w:color w:val="494949"/>
                <w:sz w:val="14"/>
                <w:szCs w:val="14"/>
              </w:rPr>
              <w:t>款</w:t>
            </w:r>
          </w:p>
        </w:tc>
        <w:tc>
          <w:tcPr>
            <w:tcW w:w="380" w:type="dxa"/>
            <w:vAlign w:val="top"/>
          </w:tcPr>
          <w:p w14:paraId="3E236FB9">
            <w:pPr>
              <w:pStyle w:val="8"/>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162B39A8">
            <w:pPr>
              <w:rPr>
                <w:rFonts w:ascii="Arial"/>
                <w:sz w:val="21"/>
              </w:rPr>
            </w:pPr>
          </w:p>
        </w:tc>
        <w:tc>
          <w:tcPr>
            <w:tcW w:w="1159" w:type="dxa"/>
            <w:vMerge w:val="continue"/>
            <w:tcBorders>
              <w:top w:val="nil"/>
            </w:tcBorders>
            <w:vAlign w:val="top"/>
          </w:tcPr>
          <w:p w14:paraId="1F496502">
            <w:pPr>
              <w:rPr>
                <w:rFonts w:ascii="Arial"/>
                <w:sz w:val="21"/>
              </w:rPr>
            </w:pPr>
          </w:p>
        </w:tc>
        <w:tc>
          <w:tcPr>
            <w:tcW w:w="1158" w:type="dxa"/>
            <w:vMerge w:val="continue"/>
            <w:tcBorders>
              <w:top w:val="nil"/>
            </w:tcBorders>
            <w:vAlign w:val="top"/>
          </w:tcPr>
          <w:p w14:paraId="61F778A4">
            <w:pPr>
              <w:rPr>
                <w:rFonts w:ascii="Arial"/>
                <w:sz w:val="21"/>
              </w:rPr>
            </w:pPr>
          </w:p>
        </w:tc>
        <w:tc>
          <w:tcPr>
            <w:tcW w:w="1158" w:type="dxa"/>
            <w:vMerge w:val="continue"/>
            <w:tcBorders>
              <w:top w:val="nil"/>
            </w:tcBorders>
            <w:vAlign w:val="top"/>
          </w:tcPr>
          <w:p w14:paraId="4E6C4720">
            <w:pPr>
              <w:rPr>
                <w:rFonts w:ascii="Arial"/>
                <w:sz w:val="21"/>
              </w:rPr>
            </w:pPr>
          </w:p>
        </w:tc>
        <w:tc>
          <w:tcPr>
            <w:tcW w:w="1158" w:type="dxa"/>
            <w:vAlign w:val="top"/>
          </w:tcPr>
          <w:p w14:paraId="0A85F24C">
            <w:pPr>
              <w:pStyle w:val="8"/>
              <w:spacing w:before="210" w:line="220" w:lineRule="auto"/>
              <w:ind w:left="156"/>
              <w:rPr>
                <w:sz w:val="14"/>
                <w:szCs w:val="14"/>
              </w:rPr>
            </w:pPr>
            <w:r>
              <w:rPr>
                <w:color w:val="494949"/>
                <w:spacing w:val="-1"/>
                <w:sz w:val="14"/>
                <w:szCs w:val="14"/>
              </w:rPr>
              <w:t>工资福利支出</w:t>
            </w:r>
          </w:p>
        </w:tc>
        <w:tc>
          <w:tcPr>
            <w:tcW w:w="1158" w:type="dxa"/>
            <w:vAlign w:val="top"/>
          </w:tcPr>
          <w:p w14:paraId="7DD2FD99">
            <w:pPr>
              <w:pStyle w:val="8"/>
              <w:spacing w:before="121" w:line="220" w:lineRule="auto"/>
              <w:ind w:left="86"/>
              <w:rPr>
                <w:sz w:val="14"/>
                <w:szCs w:val="14"/>
              </w:rPr>
            </w:pPr>
            <w:r>
              <w:rPr>
                <w:color w:val="494949"/>
                <w:spacing w:val="-1"/>
                <w:sz w:val="14"/>
                <w:szCs w:val="14"/>
              </w:rPr>
              <w:t>对个人和家庭的</w:t>
            </w:r>
          </w:p>
          <w:p w14:paraId="3E323CC9">
            <w:pPr>
              <w:pStyle w:val="8"/>
              <w:spacing w:before="9" w:line="220" w:lineRule="auto"/>
              <w:ind w:left="436"/>
              <w:rPr>
                <w:sz w:val="14"/>
                <w:szCs w:val="14"/>
              </w:rPr>
            </w:pPr>
            <w:r>
              <w:rPr>
                <w:color w:val="494949"/>
                <w:spacing w:val="-2"/>
                <w:sz w:val="14"/>
                <w:szCs w:val="14"/>
              </w:rPr>
              <w:t>补助</w:t>
            </w:r>
          </w:p>
        </w:tc>
        <w:tc>
          <w:tcPr>
            <w:tcW w:w="1158" w:type="dxa"/>
            <w:vAlign w:val="top"/>
          </w:tcPr>
          <w:p w14:paraId="5657B970">
            <w:pPr>
              <w:pStyle w:val="8"/>
              <w:spacing w:before="209" w:line="220" w:lineRule="auto"/>
              <w:ind w:left="91"/>
              <w:rPr>
                <w:sz w:val="14"/>
                <w:szCs w:val="14"/>
              </w:rPr>
            </w:pPr>
            <w:r>
              <w:rPr>
                <w:color w:val="494949"/>
                <w:spacing w:val="-2"/>
                <w:sz w:val="14"/>
                <w:szCs w:val="14"/>
              </w:rPr>
              <w:t>商品和服务支出</w:t>
            </w:r>
          </w:p>
        </w:tc>
        <w:tc>
          <w:tcPr>
            <w:tcW w:w="1158" w:type="dxa"/>
            <w:vAlign w:val="top"/>
          </w:tcPr>
          <w:p w14:paraId="6EBA0E41">
            <w:pPr>
              <w:pStyle w:val="8"/>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64CB4722">
            <w:pPr>
              <w:rPr>
                <w:rFonts w:ascii="Arial"/>
                <w:sz w:val="21"/>
              </w:rPr>
            </w:pPr>
          </w:p>
        </w:tc>
        <w:tc>
          <w:tcPr>
            <w:tcW w:w="1158" w:type="dxa"/>
            <w:vMerge w:val="continue"/>
            <w:tcBorders>
              <w:top w:val="nil"/>
            </w:tcBorders>
            <w:vAlign w:val="top"/>
          </w:tcPr>
          <w:p w14:paraId="218C5820">
            <w:pPr>
              <w:rPr>
                <w:rFonts w:ascii="Arial"/>
                <w:sz w:val="21"/>
              </w:rPr>
            </w:pPr>
          </w:p>
        </w:tc>
        <w:tc>
          <w:tcPr>
            <w:tcW w:w="1226" w:type="dxa"/>
            <w:vMerge w:val="continue"/>
            <w:tcBorders>
              <w:top w:val="nil"/>
            </w:tcBorders>
            <w:vAlign w:val="top"/>
          </w:tcPr>
          <w:p w14:paraId="284317D7">
            <w:pPr>
              <w:rPr>
                <w:rFonts w:ascii="Arial"/>
                <w:sz w:val="21"/>
              </w:rPr>
            </w:pPr>
          </w:p>
        </w:tc>
      </w:tr>
      <w:tr w14:paraId="0AA4E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2EF73AB6">
            <w:pPr>
              <w:rPr>
                <w:rFonts w:ascii="Arial"/>
                <w:sz w:val="21"/>
              </w:rPr>
            </w:pPr>
          </w:p>
        </w:tc>
        <w:tc>
          <w:tcPr>
            <w:tcW w:w="380" w:type="dxa"/>
            <w:vAlign w:val="top"/>
          </w:tcPr>
          <w:p w14:paraId="7472E7FF">
            <w:pPr>
              <w:rPr>
                <w:rFonts w:ascii="Arial"/>
                <w:sz w:val="21"/>
              </w:rPr>
            </w:pPr>
          </w:p>
        </w:tc>
        <w:tc>
          <w:tcPr>
            <w:tcW w:w="380" w:type="dxa"/>
            <w:vAlign w:val="top"/>
          </w:tcPr>
          <w:p w14:paraId="0C6ECCC2">
            <w:pPr>
              <w:rPr>
                <w:rFonts w:ascii="Arial"/>
                <w:sz w:val="21"/>
              </w:rPr>
            </w:pPr>
          </w:p>
        </w:tc>
        <w:tc>
          <w:tcPr>
            <w:tcW w:w="1158" w:type="dxa"/>
            <w:vAlign w:val="top"/>
          </w:tcPr>
          <w:p w14:paraId="6D068EDD">
            <w:pPr>
              <w:rPr>
                <w:rFonts w:ascii="Arial"/>
                <w:sz w:val="21"/>
              </w:rPr>
            </w:pPr>
          </w:p>
        </w:tc>
        <w:tc>
          <w:tcPr>
            <w:tcW w:w="1159" w:type="dxa"/>
            <w:vAlign w:val="top"/>
          </w:tcPr>
          <w:p w14:paraId="1EB50857">
            <w:pPr>
              <w:rPr>
                <w:rFonts w:ascii="Arial"/>
                <w:sz w:val="21"/>
              </w:rPr>
            </w:pPr>
          </w:p>
        </w:tc>
        <w:tc>
          <w:tcPr>
            <w:tcW w:w="1158" w:type="dxa"/>
            <w:vAlign w:val="top"/>
          </w:tcPr>
          <w:p w14:paraId="6BFDE336">
            <w:pPr>
              <w:rPr>
                <w:rFonts w:ascii="Arial"/>
                <w:sz w:val="21"/>
              </w:rPr>
            </w:pPr>
          </w:p>
        </w:tc>
        <w:tc>
          <w:tcPr>
            <w:tcW w:w="1158" w:type="dxa"/>
            <w:vAlign w:val="top"/>
          </w:tcPr>
          <w:p w14:paraId="1C82FF52">
            <w:pPr>
              <w:rPr>
                <w:rFonts w:ascii="Arial"/>
                <w:sz w:val="21"/>
              </w:rPr>
            </w:pPr>
          </w:p>
        </w:tc>
        <w:tc>
          <w:tcPr>
            <w:tcW w:w="1158" w:type="dxa"/>
            <w:vAlign w:val="top"/>
          </w:tcPr>
          <w:p w14:paraId="6472B36D">
            <w:pPr>
              <w:rPr>
                <w:rFonts w:ascii="Arial"/>
                <w:sz w:val="21"/>
              </w:rPr>
            </w:pPr>
          </w:p>
        </w:tc>
        <w:tc>
          <w:tcPr>
            <w:tcW w:w="1158" w:type="dxa"/>
            <w:vAlign w:val="top"/>
          </w:tcPr>
          <w:p w14:paraId="0395A48E">
            <w:pPr>
              <w:rPr>
                <w:rFonts w:ascii="Arial"/>
                <w:sz w:val="21"/>
              </w:rPr>
            </w:pPr>
          </w:p>
        </w:tc>
        <w:tc>
          <w:tcPr>
            <w:tcW w:w="1158" w:type="dxa"/>
            <w:vAlign w:val="top"/>
          </w:tcPr>
          <w:p w14:paraId="33EB4991">
            <w:pPr>
              <w:rPr>
                <w:rFonts w:ascii="Arial"/>
                <w:sz w:val="21"/>
              </w:rPr>
            </w:pPr>
          </w:p>
        </w:tc>
        <w:tc>
          <w:tcPr>
            <w:tcW w:w="1158" w:type="dxa"/>
            <w:vAlign w:val="top"/>
          </w:tcPr>
          <w:p w14:paraId="7990CDF7">
            <w:pPr>
              <w:rPr>
                <w:rFonts w:ascii="Arial"/>
                <w:sz w:val="21"/>
              </w:rPr>
            </w:pPr>
          </w:p>
        </w:tc>
        <w:tc>
          <w:tcPr>
            <w:tcW w:w="1158" w:type="dxa"/>
            <w:vAlign w:val="top"/>
          </w:tcPr>
          <w:p w14:paraId="44E1BA43">
            <w:pPr>
              <w:rPr>
                <w:rFonts w:ascii="Arial"/>
                <w:sz w:val="21"/>
              </w:rPr>
            </w:pPr>
          </w:p>
        </w:tc>
        <w:tc>
          <w:tcPr>
            <w:tcW w:w="1158" w:type="dxa"/>
            <w:vAlign w:val="top"/>
          </w:tcPr>
          <w:p w14:paraId="1197773B">
            <w:pPr>
              <w:rPr>
                <w:rFonts w:ascii="Arial"/>
                <w:sz w:val="21"/>
              </w:rPr>
            </w:pPr>
          </w:p>
        </w:tc>
        <w:tc>
          <w:tcPr>
            <w:tcW w:w="1226" w:type="dxa"/>
            <w:vAlign w:val="top"/>
          </w:tcPr>
          <w:p w14:paraId="354C0AFC">
            <w:pPr>
              <w:rPr>
                <w:rFonts w:ascii="Arial"/>
                <w:sz w:val="21"/>
              </w:rPr>
            </w:pPr>
          </w:p>
        </w:tc>
      </w:tr>
      <w:tr w14:paraId="23397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27D57404">
            <w:pPr>
              <w:rPr>
                <w:rFonts w:ascii="Arial"/>
                <w:sz w:val="21"/>
              </w:rPr>
            </w:pPr>
          </w:p>
        </w:tc>
        <w:tc>
          <w:tcPr>
            <w:tcW w:w="380" w:type="dxa"/>
            <w:vAlign w:val="top"/>
          </w:tcPr>
          <w:p w14:paraId="51CBF837">
            <w:pPr>
              <w:rPr>
                <w:rFonts w:ascii="Arial"/>
                <w:sz w:val="21"/>
              </w:rPr>
            </w:pPr>
          </w:p>
        </w:tc>
        <w:tc>
          <w:tcPr>
            <w:tcW w:w="380" w:type="dxa"/>
            <w:vAlign w:val="top"/>
          </w:tcPr>
          <w:p w14:paraId="507D749D">
            <w:pPr>
              <w:rPr>
                <w:rFonts w:ascii="Arial"/>
                <w:sz w:val="21"/>
              </w:rPr>
            </w:pPr>
          </w:p>
        </w:tc>
        <w:tc>
          <w:tcPr>
            <w:tcW w:w="1158" w:type="dxa"/>
            <w:vAlign w:val="top"/>
          </w:tcPr>
          <w:p w14:paraId="26FC25CD">
            <w:pPr>
              <w:rPr>
                <w:rFonts w:ascii="Arial"/>
                <w:sz w:val="21"/>
              </w:rPr>
            </w:pPr>
          </w:p>
        </w:tc>
        <w:tc>
          <w:tcPr>
            <w:tcW w:w="1159" w:type="dxa"/>
            <w:vAlign w:val="top"/>
          </w:tcPr>
          <w:p w14:paraId="6E806ACC">
            <w:pPr>
              <w:rPr>
                <w:rFonts w:ascii="Arial"/>
                <w:sz w:val="21"/>
              </w:rPr>
            </w:pPr>
          </w:p>
        </w:tc>
        <w:tc>
          <w:tcPr>
            <w:tcW w:w="1158" w:type="dxa"/>
            <w:vAlign w:val="top"/>
          </w:tcPr>
          <w:p w14:paraId="43971496">
            <w:pPr>
              <w:rPr>
                <w:rFonts w:ascii="Arial"/>
                <w:sz w:val="21"/>
              </w:rPr>
            </w:pPr>
          </w:p>
        </w:tc>
        <w:tc>
          <w:tcPr>
            <w:tcW w:w="1158" w:type="dxa"/>
            <w:vAlign w:val="top"/>
          </w:tcPr>
          <w:p w14:paraId="0ECD1305">
            <w:pPr>
              <w:rPr>
                <w:rFonts w:ascii="Arial"/>
                <w:sz w:val="21"/>
              </w:rPr>
            </w:pPr>
          </w:p>
        </w:tc>
        <w:tc>
          <w:tcPr>
            <w:tcW w:w="1158" w:type="dxa"/>
            <w:vAlign w:val="top"/>
          </w:tcPr>
          <w:p w14:paraId="1BFB345F">
            <w:pPr>
              <w:rPr>
                <w:rFonts w:ascii="Arial"/>
                <w:sz w:val="21"/>
              </w:rPr>
            </w:pPr>
          </w:p>
        </w:tc>
        <w:tc>
          <w:tcPr>
            <w:tcW w:w="1158" w:type="dxa"/>
            <w:vAlign w:val="top"/>
          </w:tcPr>
          <w:p w14:paraId="28DCBE4D">
            <w:pPr>
              <w:rPr>
                <w:rFonts w:ascii="Arial"/>
                <w:sz w:val="21"/>
              </w:rPr>
            </w:pPr>
          </w:p>
        </w:tc>
        <w:tc>
          <w:tcPr>
            <w:tcW w:w="1158" w:type="dxa"/>
            <w:vAlign w:val="top"/>
          </w:tcPr>
          <w:p w14:paraId="35B24ECF">
            <w:pPr>
              <w:rPr>
                <w:rFonts w:ascii="Arial"/>
                <w:sz w:val="21"/>
              </w:rPr>
            </w:pPr>
          </w:p>
        </w:tc>
        <w:tc>
          <w:tcPr>
            <w:tcW w:w="1158" w:type="dxa"/>
            <w:vAlign w:val="top"/>
          </w:tcPr>
          <w:p w14:paraId="6AD7AFAC">
            <w:pPr>
              <w:rPr>
                <w:rFonts w:ascii="Arial"/>
                <w:sz w:val="21"/>
              </w:rPr>
            </w:pPr>
          </w:p>
        </w:tc>
        <w:tc>
          <w:tcPr>
            <w:tcW w:w="1158" w:type="dxa"/>
            <w:vAlign w:val="top"/>
          </w:tcPr>
          <w:p w14:paraId="7A4A28EE">
            <w:pPr>
              <w:rPr>
                <w:rFonts w:ascii="Arial"/>
                <w:sz w:val="21"/>
              </w:rPr>
            </w:pPr>
          </w:p>
        </w:tc>
        <w:tc>
          <w:tcPr>
            <w:tcW w:w="1158" w:type="dxa"/>
            <w:vAlign w:val="top"/>
          </w:tcPr>
          <w:p w14:paraId="3AE20E51">
            <w:pPr>
              <w:rPr>
                <w:rFonts w:ascii="Arial"/>
                <w:sz w:val="21"/>
              </w:rPr>
            </w:pPr>
          </w:p>
        </w:tc>
        <w:tc>
          <w:tcPr>
            <w:tcW w:w="1226" w:type="dxa"/>
            <w:vAlign w:val="top"/>
          </w:tcPr>
          <w:p w14:paraId="595BDE0C">
            <w:pPr>
              <w:rPr>
                <w:rFonts w:ascii="Arial"/>
                <w:sz w:val="21"/>
              </w:rPr>
            </w:pPr>
          </w:p>
        </w:tc>
      </w:tr>
    </w:tbl>
    <w:p w14:paraId="5A1C266F">
      <w:pPr>
        <w:spacing w:line="280" w:lineRule="auto"/>
        <w:rPr>
          <w:rFonts w:ascii="Arial"/>
          <w:sz w:val="21"/>
        </w:rPr>
      </w:pPr>
    </w:p>
    <w:p w14:paraId="47E9312A">
      <w:pPr>
        <w:spacing w:line="281" w:lineRule="auto"/>
        <w:rPr>
          <w:rFonts w:ascii="Arial"/>
          <w:sz w:val="21"/>
        </w:rPr>
      </w:pPr>
    </w:p>
    <w:p w14:paraId="0A62445D">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0D7ADDD7">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3A75290D">
      <w:pPr>
        <w:spacing w:line="267" w:lineRule="auto"/>
        <w:rPr>
          <w:rFonts w:ascii="Arial"/>
          <w:sz w:val="21"/>
        </w:rPr>
      </w:pPr>
    </w:p>
    <w:p w14:paraId="7CC6C790">
      <w:pPr>
        <w:spacing w:line="267" w:lineRule="auto"/>
        <w:rPr>
          <w:rFonts w:ascii="Arial"/>
          <w:sz w:val="21"/>
        </w:rPr>
      </w:pPr>
    </w:p>
    <w:p w14:paraId="10183012">
      <w:pPr>
        <w:spacing w:line="267" w:lineRule="auto"/>
        <w:rPr>
          <w:rFonts w:ascii="Arial"/>
          <w:sz w:val="21"/>
        </w:rPr>
      </w:pPr>
    </w:p>
    <w:p w14:paraId="50D374CD">
      <w:pPr>
        <w:spacing w:line="268" w:lineRule="auto"/>
        <w:rPr>
          <w:rFonts w:ascii="Arial"/>
          <w:sz w:val="21"/>
        </w:rPr>
      </w:pPr>
    </w:p>
    <w:p w14:paraId="7FBBD879">
      <w:pPr>
        <w:spacing w:line="268" w:lineRule="auto"/>
        <w:rPr>
          <w:rFonts w:ascii="Arial"/>
          <w:sz w:val="21"/>
        </w:rPr>
      </w:pPr>
    </w:p>
    <w:p w14:paraId="1C38F213">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4788C054">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007D6135">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部门：渑池县财政事务中心                                         2024年度                                              </w:t>
      </w:r>
      <w:r>
        <w:rPr>
          <w:rFonts w:ascii="宋体" w:hAnsi="宋体" w:eastAsia="宋体" w:cs="宋体"/>
          <w:spacing w:val="-1"/>
          <w:sz w:val="20"/>
          <w:szCs w:val="20"/>
        </w:rPr>
        <w:t xml:space="preserve">         单位：万元</w:t>
      </w:r>
    </w:p>
    <w:tbl>
      <w:tblPr>
        <w:tblStyle w:val="7"/>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7CD74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23D67178">
            <w:pPr>
              <w:spacing w:line="254" w:lineRule="auto"/>
              <w:rPr>
                <w:rFonts w:ascii="Arial"/>
                <w:sz w:val="21"/>
              </w:rPr>
            </w:pPr>
          </w:p>
          <w:p w14:paraId="78A98691">
            <w:pPr>
              <w:pStyle w:val="8"/>
              <w:spacing w:before="91" w:line="220" w:lineRule="auto"/>
              <w:ind w:left="2301"/>
              <w:rPr>
                <w:sz w:val="28"/>
                <w:szCs w:val="28"/>
              </w:rPr>
            </w:pPr>
            <w:r>
              <w:rPr>
                <w:spacing w:val="-2"/>
                <w:sz w:val="28"/>
                <w:szCs w:val="28"/>
              </w:rPr>
              <w:t>部门预算支出经济分类项目</w:t>
            </w:r>
          </w:p>
        </w:tc>
        <w:tc>
          <w:tcPr>
            <w:tcW w:w="5999" w:type="dxa"/>
            <w:vAlign w:val="top"/>
          </w:tcPr>
          <w:p w14:paraId="42974397">
            <w:pPr>
              <w:spacing w:line="255" w:lineRule="auto"/>
              <w:rPr>
                <w:rFonts w:ascii="Arial"/>
                <w:sz w:val="21"/>
              </w:rPr>
            </w:pPr>
          </w:p>
          <w:p w14:paraId="33BA23FE">
            <w:pPr>
              <w:pStyle w:val="8"/>
              <w:spacing w:before="91" w:line="219" w:lineRule="auto"/>
              <w:ind w:left="1882"/>
              <w:rPr>
                <w:sz w:val="28"/>
                <w:szCs w:val="28"/>
              </w:rPr>
            </w:pPr>
            <w:r>
              <w:rPr>
                <w:spacing w:val="-2"/>
                <w:sz w:val="28"/>
                <w:szCs w:val="28"/>
              </w:rPr>
              <w:t>机构运行经费支出</w:t>
            </w:r>
          </w:p>
        </w:tc>
      </w:tr>
      <w:tr w14:paraId="4D71D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705EB94B">
            <w:pPr>
              <w:spacing w:line="255" w:lineRule="auto"/>
              <w:rPr>
                <w:rFonts w:ascii="Arial"/>
                <w:sz w:val="21"/>
              </w:rPr>
            </w:pPr>
          </w:p>
          <w:p w14:paraId="351F6F84">
            <w:pPr>
              <w:pStyle w:val="8"/>
              <w:spacing w:before="91" w:line="219" w:lineRule="auto"/>
              <w:ind w:left="1428"/>
              <w:rPr>
                <w:sz w:val="28"/>
                <w:szCs w:val="28"/>
              </w:rPr>
            </w:pPr>
            <w:r>
              <w:rPr>
                <w:spacing w:val="-3"/>
                <w:sz w:val="28"/>
                <w:szCs w:val="28"/>
              </w:rPr>
              <w:t>科目编码</w:t>
            </w:r>
          </w:p>
        </w:tc>
        <w:tc>
          <w:tcPr>
            <w:tcW w:w="3974" w:type="dxa"/>
            <w:vAlign w:val="top"/>
          </w:tcPr>
          <w:p w14:paraId="73EA08E7">
            <w:pPr>
              <w:spacing w:line="255" w:lineRule="auto"/>
              <w:rPr>
                <w:rFonts w:ascii="Arial"/>
                <w:sz w:val="21"/>
              </w:rPr>
            </w:pPr>
          </w:p>
          <w:p w14:paraId="48D633E9">
            <w:pPr>
              <w:pStyle w:val="8"/>
              <w:spacing w:before="91" w:line="219" w:lineRule="auto"/>
              <w:ind w:left="1429"/>
              <w:rPr>
                <w:sz w:val="28"/>
                <w:szCs w:val="28"/>
              </w:rPr>
            </w:pPr>
            <w:r>
              <w:rPr>
                <w:spacing w:val="-3"/>
                <w:sz w:val="28"/>
                <w:szCs w:val="28"/>
              </w:rPr>
              <w:t>科目名称</w:t>
            </w:r>
          </w:p>
        </w:tc>
        <w:tc>
          <w:tcPr>
            <w:tcW w:w="5999" w:type="dxa"/>
            <w:vAlign w:val="top"/>
          </w:tcPr>
          <w:p w14:paraId="7EEB4CA3">
            <w:pPr>
              <w:spacing w:line="255" w:lineRule="auto"/>
              <w:rPr>
                <w:rFonts w:ascii="Arial"/>
                <w:sz w:val="21"/>
              </w:rPr>
            </w:pPr>
          </w:p>
          <w:p w14:paraId="4C244BC7">
            <w:pPr>
              <w:pStyle w:val="8"/>
              <w:spacing w:before="91" w:line="221" w:lineRule="auto"/>
              <w:ind w:left="2725"/>
              <w:rPr>
                <w:sz w:val="28"/>
                <w:szCs w:val="28"/>
              </w:rPr>
            </w:pPr>
            <w:r>
              <w:rPr>
                <w:spacing w:val="-4"/>
                <w:sz w:val="28"/>
                <w:szCs w:val="28"/>
              </w:rPr>
              <w:t>合计</w:t>
            </w:r>
          </w:p>
        </w:tc>
      </w:tr>
      <w:tr w14:paraId="5BA9C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450B7C60">
            <w:pPr>
              <w:jc w:val="center"/>
              <w:rPr>
                <w:rFonts w:hint="eastAsia" w:eastAsia="宋体"/>
                <w:sz w:val="24"/>
                <w:szCs w:val="24"/>
                <w:lang w:val="en-US" w:eastAsia="zh-CN"/>
              </w:rPr>
            </w:pPr>
          </w:p>
          <w:p w14:paraId="50C7906D">
            <w:pPr>
              <w:jc w:val="center"/>
              <w:rPr>
                <w:rFonts w:hint="default" w:ascii="Arial" w:eastAsia="宋体"/>
                <w:sz w:val="21"/>
                <w:lang w:val="en-US" w:eastAsia="zh-CN"/>
              </w:rPr>
            </w:pPr>
            <w:r>
              <w:rPr>
                <w:rFonts w:hint="eastAsia" w:eastAsia="宋体"/>
                <w:sz w:val="24"/>
                <w:szCs w:val="24"/>
                <w:lang w:val="en-US" w:eastAsia="zh-CN"/>
              </w:rPr>
              <w:t>2170399</w:t>
            </w:r>
          </w:p>
        </w:tc>
        <w:tc>
          <w:tcPr>
            <w:tcW w:w="3974" w:type="dxa"/>
            <w:vAlign w:val="top"/>
          </w:tcPr>
          <w:p w14:paraId="3412118F">
            <w:pPr>
              <w:spacing w:line="264" w:lineRule="auto"/>
              <w:rPr>
                <w:rFonts w:ascii="Arial"/>
                <w:sz w:val="21"/>
              </w:rPr>
            </w:pPr>
          </w:p>
          <w:p w14:paraId="2256FA17">
            <w:pPr>
              <w:pStyle w:val="8"/>
              <w:spacing w:before="91" w:line="220" w:lineRule="auto"/>
              <w:ind w:left="85"/>
              <w:rPr>
                <w:sz w:val="28"/>
                <w:szCs w:val="28"/>
              </w:rPr>
            </w:pPr>
            <w:r>
              <w:rPr>
                <w:rFonts w:hint="eastAsia"/>
                <w:spacing w:val="-4"/>
                <w:sz w:val="28"/>
                <w:szCs w:val="28"/>
              </w:rPr>
              <w:t>其他金融发展支出</w:t>
            </w:r>
          </w:p>
        </w:tc>
        <w:tc>
          <w:tcPr>
            <w:tcW w:w="5999" w:type="dxa"/>
            <w:vAlign w:val="top"/>
          </w:tcPr>
          <w:p w14:paraId="50EEFB44">
            <w:pPr>
              <w:spacing w:line="265" w:lineRule="auto"/>
              <w:rPr>
                <w:rFonts w:ascii="Arial"/>
                <w:sz w:val="21"/>
              </w:rPr>
            </w:pPr>
          </w:p>
          <w:p w14:paraId="0F2CEB86">
            <w:pPr>
              <w:pStyle w:val="8"/>
              <w:spacing w:before="91" w:line="239" w:lineRule="auto"/>
              <w:ind w:left="88"/>
              <w:rPr>
                <w:rFonts w:hint="default" w:eastAsia="宋体"/>
                <w:sz w:val="28"/>
                <w:szCs w:val="28"/>
                <w:lang w:val="en-US" w:eastAsia="zh-CN"/>
              </w:rPr>
            </w:pPr>
            <w:r>
              <w:rPr>
                <w:rFonts w:hint="eastAsia"/>
                <w:spacing w:val="-3"/>
                <w:sz w:val="28"/>
                <w:szCs w:val="28"/>
                <w:lang w:val="en-US" w:eastAsia="zh-CN"/>
              </w:rPr>
              <w:t>1.5</w:t>
            </w:r>
          </w:p>
        </w:tc>
      </w:tr>
    </w:tbl>
    <w:p w14:paraId="1CF3B4EA">
      <w:pPr>
        <w:rPr>
          <w:rFonts w:ascii="Arial"/>
          <w:sz w:val="21"/>
        </w:rPr>
      </w:pPr>
    </w:p>
    <w:sectPr>
      <w:footerReference r:id="rId7"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2C5D6">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83473">
    <w:pPr>
      <w:spacing w:line="235" w:lineRule="exact"/>
      <w:ind w:left="6888"/>
      <w:rPr>
        <w:rFonts w:ascii="Arial" w:hAnsi="Arial" w:eastAsia="Arial" w:cs="Arial"/>
        <w:sz w:val="18"/>
        <w:szCs w:val="18"/>
      </w:rPr>
    </w:pPr>
    <w:r>
      <w:rPr>
        <w:rFonts w:ascii="Arial" w:hAnsi="Arial" w:eastAsia="Arial" w:cs="Arial"/>
        <w:spacing w:val="-2"/>
        <w:position w:val="1"/>
        <w:sz w:val="18"/>
        <w:szCs w:val="18"/>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4361F">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E2A2EC7"/>
    <w:rsid w:val="1CED75C9"/>
    <w:rsid w:val="278F51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5572</Words>
  <Characters>6539</Characters>
  <TotalTime>0</TotalTime>
  <ScaleCrop>false</ScaleCrop>
  <LinksUpToDate>false</LinksUpToDate>
  <CharactersWithSpaces>7468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2024-03-27T07:32:00Z</dcterms:created>
  <dc:creator>NTKO</dc:creator>
  <cp:lastModifiedBy>我想</cp:lastModifiedBy>
  <dcterms:modified xsi:type="dcterms:W3CDTF">2025-07-18T07:23:12Z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2025-07-07T16:06:06Z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877E1A990D32428F8CFFEA99217D964B_12</vt:lpwstr>
  </property>
</Properties>
</file>