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年渑池县城区客运管理所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4063993C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21D64A6D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07F9A420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701E0C3C">
      <w:pPr>
        <w:spacing w:before="372" w:line="220" w:lineRule="auto"/>
        <w:ind w:left="4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2024年渑池县城区客运管理所单位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59882F54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082555E7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渑池县城区客运管理所（单位）概况</w:t>
      </w:r>
    </w:p>
    <w:p w14:paraId="47380657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61A82D5B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039821A9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12F95C17">
      <w:pPr>
        <w:spacing w:before="214" w:line="283" w:lineRule="auto"/>
        <w:ind w:left="33" w:right="273" w:hanging="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渑池县城区客运管理所（单位）2024年度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预算情况说明</w:t>
      </w:r>
    </w:p>
    <w:p w14:paraId="098FCD2D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11F8C81E">
      <w:pPr>
        <w:spacing w:before="216" w:line="346" w:lineRule="auto"/>
        <w:ind w:left="31" w:right="284" w:firstLine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附件：渑池县城区客运管理所2024年度（单位）预算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表</w:t>
      </w:r>
    </w:p>
    <w:p w14:paraId="0F8CE868">
      <w:pPr>
        <w:pStyle w:val="2"/>
        <w:spacing w:before="12" w:line="222" w:lineRule="auto"/>
        <w:ind w:left="57"/>
      </w:pPr>
      <w:r>
        <w:rPr>
          <w:spacing w:val="6"/>
        </w:rPr>
        <w:t>一、收支总体情况表</w:t>
      </w:r>
    </w:p>
    <w:p w14:paraId="5345516B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3C2A365C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1B08FC6F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5F3D357B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69A4DC8E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32A70AF0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294D0858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30FD5797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6DD7C784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17BC9EC9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4BB0AAE">
      <w:pPr>
        <w:pStyle w:val="2"/>
        <w:spacing w:before="233" w:line="221" w:lineRule="auto"/>
        <w:ind w:left="65"/>
      </w:pPr>
      <w:r>
        <w:rPr>
          <w:spacing w:val="6"/>
        </w:rPr>
        <w:t>十一、(单位)整体绩效目标表</w:t>
      </w:r>
    </w:p>
    <w:p w14:paraId="67C7A2C9">
      <w:pPr>
        <w:pStyle w:val="2"/>
        <w:spacing w:before="208" w:line="222" w:lineRule="auto"/>
        <w:ind w:left="65"/>
      </w:pPr>
      <w:r>
        <w:rPr>
          <w:spacing w:val="7"/>
        </w:rPr>
        <w:t>十二、预算项目绩效目标汇总表</w:t>
      </w:r>
    </w:p>
    <w:p w14:paraId="129C3A32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6AA1607D">
      <w:pPr>
        <w:pStyle w:val="2"/>
        <w:spacing w:before="207" w:line="221" w:lineRule="auto"/>
        <w:ind w:left="65"/>
      </w:pPr>
      <w:r>
        <w:rPr>
          <w:spacing w:val="5"/>
        </w:rPr>
        <w:t>十四、行政（事业）单位机构运行经费表</w:t>
      </w:r>
    </w:p>
    <w:p w14:paraId="3A4268B0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BDE1C70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52DFD6C2">
      <w:pPr>
        <w:spacing w:before="205" w:line="221" w:lineRule="auto"/>
        <w:ind w:left="13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渑池县城区客运管理所（单位）概况</w:t>
      </w:r>
    </w:p>
    <w:p w14:paraId="414CA63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一、渑池县城区客运管理所（单位）主要职责</w:t>
      </w:r>
    </w:p>
    <w:p w14:paraId="4D4DCADE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渑池县城区客运管理所（单位）的主要职责是：</w:t>
      </w:r>
    </w:p>
    <w:p w14:paraId="77933F86">
      <w:pPr>
        <w:pStyle w:val="2"/>
        <w:spacing w:before="197" w:line="333" w:lineRule="auto"/>
        <w:ind w:left="36" w:right="160" w:firstLine="157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渑池县城区客运管理所其主要职责：承担着公共汽车、出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租汽车行业安全、运营、服务的监管交通运营安全监管工</w:t>
      </w:r>
      <w:r>
        <w:rPr>
          <w:sz w:val="32"/>
          <w:szCs w:val="32"/>
        </w:rPr>
        <w:t xml:space="preserve">  </w:t>
      </w:r>
      <w:r>
        <w:rPr>
          <w:spacing w:val="-17"/>
          <w:sz w:val="32"/>
          <w:szCs w:val="32"/>
        </w:rPr>
        <w:t>作。</w:t>
      </w:r>
    </w:p>
    <w:p w14:paraId="192E2255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2342C982">
      <w:pPr>
        <w:pStyle w:val="2"/>
        <w:spacing w:before="194" w:line="220" w:lineRule="auto"/>
        <w:ind w:left="715"/>
        <w:rPr>
          <w:sz w:val="32"/>
          <w:szCs w:val="32"/>
        </w:rPr>
      </w:pPr>
      <w:r>
        <w:rPr>
          <w:spacing w:val="-5"/>
          <w:sz w:val="32"/>
          <w:szCs w:val="32"/>
        </w:rPr>
        <w:t>内设：办公室、党群工作科、财务科、稽查科、</w:t>
      </w:r>
    </w:p>
    <w:p w14:paraId="2D8317AB">
      <w:pPr>
        <w:pStyle w:val="2"/>
        <w:spacing w:before="198" w:line="333" w:lineRule="auto"/>
        <w:ind w:left="34" w:right="51" w:firstLine="7"/>
        <w:rPr>
          <w:sz w:val="32"/>
          <w:szCs w:val="32"/>
        </w:rPr>
      </w:pPr>
      <w:r>
        <w:rPr>
          <w:spacing w:val="-3"/>
          <w:sz w:val="32"/>
          <w:szCs w:val="32"/>
        </w:rPr>
        <w:t>公共汽车管理科、出租汽车管理科、出租汽车个体管理</w:t>
      </w:r>
      <w:r>
        <w:rPr>
          <w:spacing w:val="-4"/>
          <w:sz w:val="32"/>
          <w:szCs w:val="32"/>
        </w:rPr>
        <w:t>科、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投诉处理中心。</w:t>
      </w:r>
    </w:p>
    <w:p w14:paraId="59D5B3CB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三、渑池县城区客运管理所预算单位构成情况</w:t>
      </w:r>
    </w:p>
    <w:p w14:paraId="534B3054">
      <w:pPr>
        <w:pStyle w:val="2"/>
        <w:spacing w:before="192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括本级预算和所属单位预算，具体是：渑池县城区客运管理所</w:t>
      </w:r>
      <w:r>
        <w:rPr>
          <w:rFonts w:hint="eastAsia"/>
          <w:spacing w:val="-1"/>
          <w:sz w:val="32"/>
          <w:szCs w:val="32"/>
          <w:lang w:val="en-US" w:eastAsia="zh-CN"/>
        </w:rPr>
        <w:t>本级预算</w:t>
      </w:r>
      <w:r>
        <w:rPr>
          <w:spacing w:val="-15"/>
          <w:sz w:val="32"/>
          <w:szCs w:val="32"/>
        </w:rPr>
        <w:t>。</w:t>
      </w:r>
    </w:p>
    <w:p w14:paraId="1DABD95E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5432A94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渑池县城区客运管理所2024年（单</w:t>
      </w:r>
      <w:r>
        <w:rPr>
          <w:rFonts w:ascii="黑体" w:hAnsi="黑体" w:eastAsia="黑体" w:cs="黑体"/>
          <w:spacing w:val="17"/>
          <w:sz w:val="31"/>
          <w:szCs w:val="31"/>
        </w:rPr>
        <w:t>位）预算情况说</w:t>
      </w:r>
    </w:p>
    <w:p w14:paraId="6DF5B945">
      <w:pPr>
        <w:spacing w:before="206" w:line="221" w:lineRule="auto"/>
        <w:ind w:left="40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明</w:t>
      </w:r>
    </w:p>
    <w:p w14:paraId="0918D10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45CD1985">
      <w:pPr>
        <w:pStyle w:val="2"/>
        <w:spacing w:before="198" w:line="333" w:lineRule="auto"/>
        <w:ind w:left="48" w:firstLine="62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年渑池县城区客运管理所（单</w:t>
      </w:r>
      <w:r>
        <w:rPr>
          <w:spacing w:val="3"/>
          <w:sz w:val="32"/>
          <w:szCs w:val="32"/>
        </w:rPr>
        <w:t>位）收入总计</w:t>
      </w:r>
      <w:r>
        <w:rPr>
          <w:sz w:val="32"/>
          <w:szCs w:val="32"/>
        </w:rPr>
        <w:t xml:space="preserve">   </w:t>
      </w:r>
      <w:r>
        <w:rPr>
          <w:spacing w:val="-2"/>
          <w:sz w:val="32"/>
          <w:szCs w:val="32"/>
        </w:rPr>
        <w:t>130.00</w:t>
      </w:r>
      <w:r>
        <w:rPr>
          <w:spacing w:val="-4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万元，支出总计</w:t>
      </w:r>
      <w:r>
        <w:rPr>
          <w:spacing w:val="-3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130.00</w:t>
      </w:r>
      <w:r>
        <w:rPr>
          <w:spacing w:val="-4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万元，与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收入持平，主要原因是：项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目资金没有变化；支出持平，</w:t>
      </w:r>
    </w:p>
    <w:p w14:paraId="1BCCB3EA">
      <w:pPr>
        <w:pStyle w:val="2"/>
        <w:spacing w:line="222" w:lineRule="auto"/>
        <w:ind w:left="44"/>
        <w:rPr>
          <w:sz w:val="32"/>
          <w:szCs w:val="32"/>
        </w:rPr>
      </w:pPr>
      <w:r>
        <w:rPr>
          <w:spacing w:val="-5"/>
          <w:sz w:val="32"/>
          <w:szCs w:val="32"/>
        </w:rPr>
        <w:t>主要原因是：项目资金没有变动。</w:t>
      </w:r>
    </w:p>
    <w:p w14:paraId="0B0421A8">
      <w:pPr>
        <w:spacing w:before="193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4495B2AC">
      <w:pPr>
        <w:pStyle w:val="2"/>
        <w:spacing w:before="197" w:line="333" w:lineRule="auto"/>
        <w:ind w:left="48" w:right="333" w:firstLine="621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年渑池县城区客运管理所（单</w:t>
      </w:r>
      <w:r>
        <w:rPr>
          <w:spacing w:val="3"/>
          <w:sz w:val="32"/>
          <w:szCs w:val="32"/>
        </w:rPr>
        <w:t>位）收入合计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130.00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4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130.0</w:t>
      </w:r>
      <w:r>
        <w:rPr>
          <w:spacing w:val="-6"/>
          <w:sz w:val="32"/>
          <w:szCs w:val="32"/>
        </w:rPr>
        <w:t>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万元。</w:t>
      </w:r>
    </w:p>
    <w:p w14:paraId="4F08A2CC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05B1CD24">
      <w:pPr>
        <w:pStyle w:val="2"/>
        <w:spacing w:before="197" w:line="333" w:lineRule="auto"/>
        <w:ind w:left="27" w:right="333" w:firstLine="642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年渑池县城区客运管理所（单</w:t>
      </w:r>
      <w:r>
        <w:rPr>
          <w:spacing w:val="3"/>
          <w:sz w:val="32"/>
          <w:szCs w:val="32"/>
        </w:rPr>
        <w:t>位）支出合计</w:t>
      </w:r>
      <w:r>
        <w:rPr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130</w:t>
      </w:r>
      <w:r>
        <w:rPr>
          <w:spacing w:val="-7"/>
          <w:sz w:val="32"/>
          <w:szCs w:val="32"/>
        </w:rPr>
        <w:t>万元，其中：</w:t>
      </w:r>
      <w:r>
        <w:rPr>
          <w:rFonts w:hint="eastAsia"/>
          <w:spacing w:val="-7"/>
          <w:sz w:val="32"/>
          <w:szCs w:val="32"/>
          <w:lang w:val="en-US" w:eastAsia="zh-CN"/>
        </w:rPr>
        <w:t>基本支出0万元，占0%，项目支出130万元，占100%</w:t>
      </w:r>
      <w:r>
        <w:rPr>
          <w:spacing w:val="-7"/>
          <w:sz w:val="32"/>
          <w:szCs w:val="32"/>
        </w:rPr>
        <w:t>。</w:t>
      </w:r>
    </w:p>
    <w:p w14:paraId="41883D7D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5EF53D8A">
      <w:pPr>
        <w:pStyle w:val="2"/>
        <w:spacing w:before="201" w:line="333" w:lineRule="auto"/>
        <w:ind w:left="36" w:right="253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年渑池县城区客运管理所（单位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预算收支预算</w:t>
      </w:r>
      <w:r>
        <w:rPr>
          <w:spacing w:val="-2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130.00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万元，政府性基金收支预算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元，</w:t>
      </w:r>
      <w:r>
        <w:rPr>
          <w:spacing w:val="-7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比，一般公共预算收支预算持平，主要原因是：项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目资金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保持不变；政府性基金收支预算持平，主要原因是：没有</w:t>
      </w:r>
      <w:r>
        <w:rPr>
          <w:spacing w:val="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政府性基金；</w:t>
      </w:r>
      <w:r>
        <w:rPr>
          <w:spacing w:val="-7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国有资本经营预算收支预算持平，主要原因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是：没有政府性基金。</w:t>
      </w:r>
    </w:p>
    <w:p w14:paraId="5C3014E3">
      <w:pPr>
        <w:spacing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2365A55D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年渑池县城区客运管理所（单位</w:t>
      </w:r>
      <w:r>
        <w:rPr>
          <w:spacing w:val="6"/>
          <w:sz w:val="32"/>
          <w:szCs w:val="32"/>
        </w:rPr>
        <w:t>）一般公共</w:t>
      </w:r>
    </w:p>
    <w:p w14:paraId="0A367501">
      <w:pPr>
        <w:spacing w:line="221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42327A5D">
      <w:pPr>
        <w:spacing w:line="279" w:lineRule="auto"/>
        <w:rPr>
          <w:rFonts w:ascii="Arial"/>
          <w:sz w:val="21"/>
        </w:rPr>
      </w:pPr>
    </w:p>
    <w:p w14:paraId="141938B9">
      <w:pPr>
        <w:spacing w:line="279" w:lineRule="auto"/>
        <w:rPr>
          <w:rFonts w:ascii="Arial"/>
          <w:sz w:val="21"/>
        </w:rPr>
      </w:pPr>
    </w:p>
    <w:p w14:paraId="0EA2F6E1">
      <w:pPr>
        <w:spacing w:line="280" w:lineRule="auto"/>
        <w:rPr>
          <w:rFonts w:ascii="Arial"/>
          <w:sz w:val="21"/>
        </w:rPr>
      </w:pPr>
    </w:p>
    <w:p w14:paraId="7FBF16F9">
      <w:pPr>
        <w:spacing w:line="280" w:lineRule="auto"/>
        <w:rPr>
          <w:rFonts w:ascii="Arial"/>
          <w:sz w:val="21"/>
        </w:rPr>
      </w:pPr>
    </w:p>
    <w:p w14:paraId="4A986D88">
      <w:pPr>
        <w:pStyle w:val="2"/>
        <w:spacing w:before="197" w:line="333" w:lineRule="auto"/>
        <w:ind w:left="27" w:right="333" w:firstLine="642"/>
        <w:rPr>
          <w:sz w:val="32"/>
          <w:szCs w:val="32"/>
        </w:rPr>
      </w:pPr>
      <w:r>
        <w:rPr>
          <w:spacing w:val="7"/>
          <w:sz w:val="32"/>
          <w:szCs w:val="32"/>
        </w:rPr>
        <w:t>预算支出年初预算为</w:t>
      </w:r>
      <w:r>
        <w:rPr>
          <w:rFonts w:hint="eastAsia"/>
          <w:spacing w:val="-7"/>
          <w:sz w:val="32"/>
          <w:szCs w:val="32"/>
          <w:lang w:val="en-US" w:eastAsia="zh-CN"/>
        </w:rPr>
        <w:t>130</w:t>
      </w:r>
      <w:r>
        <w:rPr>
          <w:spacing w:val="-7"/>
          <w:sz w:val="32"/>
          <w:szCs w:val="32"/>
        </w:rPr>
        <w:t>万元，其中：</w:t>
      </w:r>
      <w:r>
        <w:rPr>
          <w:rFonts w:hint="eastAsia"/>
          <w:spacing w:val="-7"/>
          <w:sz w:val="32"/>
          <w:szCs w:val="32"/>
          <w:lang w:val="en-US" w:eastAsia="zh-CN"/>
        </w:rPr>
        <w:t>基本支出0万元，占0%，项目支出130万元，占100%</w:t>
      </w:r>
      <w:r>
        <w:rPr>
          <w:spacing w:val="7"/>
          <w:sz w:val="32"/>
          <w:szCs w:val="32"/>
        </w:rPr>
        <w:t>。主要用于以下方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面：交通运输支出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130.00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</w:t>
      </w:r>
      <w:r>
        <w:rPr>
          <w:spacing w:val="-5"/>
          <w:sz w:val="32"/>
          <w:szCs w:val="32"/>
        </w:rPr>
        <w:t>.00%。</w:t>
      </w:r>
    </w:p>
    <w:p w14:paraId="402506AC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4214ECE6">
      <w:pPr>
        <w:pStyle w:val="2"/>
        <w:spacing w:before="200" w:line="333" w:lineRule="auto"/>
        <w:ind w:left="27" w:right="14" w:firstLine="642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年渑池县城区客运管理所（单位</w:t>
      </w:r>
      <w:r>
        <w:rPr>
          <w:spacing w:val="6"/>
          <w:sz w:val="32"/>
          <w:szCs w:val="32"/>
        </w:rPr>
        <w:t>）一般公共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预算基本支出年初预算为0.00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万元，其中：人员</w:t>
      </w:r>
      <w:r>
        <w:rPr>
          <w:spacing w:val="3"/>
          <w:sz w:val="32"/>
          <w:szCs w:val="32"/>
        </w:rPr>
        <w:t>经费支出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2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</w:t>
      </w:r>
      <w:r>
        <w:rPr>
          <w:spacing w:val="-7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占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1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1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金、其他工资福利支出、其他对个人和家庭的补助支出；</w:t>
      </w:r>
      <w:r>
        <w:rPr>
          <w:spacing w:val="1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公用经费支出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0.00%；主要包括：在职人员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定额公用经费和公务用车补贴等。</w:t>
      </w:r>
    </w:p>
    <w:p w14:paraId="3BA74A5B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55C62775">
      <w:pPr>
        <w:pStyle w:val="2"/>
        <w:spacing w:before="200" w:line="333" w:lineRule="auto"/>
        <w:ind w:left="35" w:right="14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2D860C01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57033C0B">
      <w:pPr>
        <w:pStyle w:val="2"/>
        <w:spacing w:before="197" w:line="333" w:lineRule="auto"/>
        <w:ind w:left="27" w:right="14" w:firstLine="642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年渑池县城区客运管理所（单位</w:t>
      </w:r>
      <w:r>
        <w:rPr>
          <w:spacing w:val="-8"/>
          <w:sz w:val="32"/>
          <w:szCs w:val="32"/>
        </w:rPr>
        <w:t>）“三公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费预算为</w:t>
      </w:r>
      <w:r>
        <w:rPr>
          <w:spacing w:val="-5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3.60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</w:t>
      </w:r>
      <w:r>
        <w:rPr>
          <w:spacing w:val="-3"/>
          <w:sz w:val="32"/>
          <w:szCs w:val="32"/>
        </w:rPr>
        <w:t>费支出预算数较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023</w:t>
      </w:r>
      <w:r>
        <w:rPr>
          <w:spacing w:val="-50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年持平。</w:t>
      </w:r>
    </w:p>
    <w:p w14:paraId="58A31B11">
      <w:pPr>
        <w:pStyle w:val="2"/>
        <w:spacing w:before="1"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79E4A7E">
      <w:pPr>
        <w:spacing w:line="222" w:lineRule="auto"/>
        <w:rPr>
          <w:sz w:val="32"/>
          <w:szCs w:val="32"/>
        </w:rPr>
        <w:sectPr>
          <w:headerReference r:id="rId6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10E37940">
      <w:pPr>
        <w:spacing w:line="278" w:lineRule="auto"/>
        <w:rPr>
          <w:rFonts w:ascii="Arial"/>
          <w:sz w:val="21"/>
        </w:rPr>
      </w:pPr>
    </w:p>
    <w:p w14:paraId="45974C13">
      <w:pPr>
        <w:spacing w:line="278" w:lineRule="auto"/>
        <w:rPr>
          <w:rFonts w:ascii="Arial"/>
          <w:sz w:val="21"/>
        </w:rPr>
      </w:pPr>
    </w:p>
    <w:p w14:paraId="652DFFEC">
      <w:pPr>
        <w:spacing w:line="279" w:lineRule="auto"/>
        <w:rPr>
          <w:rFonts w:ascii="Arial"/>
          <w:sz w:val="21"/>
        </w:rPr>
      </w:pPr>
    </w:p>
    <w:p w14:paraId="5C5CFBD9">
      <w:pPr>
        <w:spacing w:line="279" w:lineRule="auto"/>
        <w:rPr>
          <w:rFonts w:ascii="Arial"/>
          <w:sz w:val="21"/>
        </w:rPr>
      </w:pPr>
    </w:p>
    <w:p w14:paraId="58DD9C20">
      <w:pPr>
        <w:pStyle w:val="2"/>
        <w:spacing w:before="104" w:line="306" w:lineRule="auto"/>
        <w:ind w:left="37" w:right="14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</w:t>
      </w:r>
      <w:r>
        <w:rPr>
          <w:sz w:val="32"/>
          <w:szCs w:val="32"/>
        </w:rPr>
        <w:t xml:space="preserve">单位工作人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</w:t>
      </w:r>
      <w:r>
        <w:rPr>
          <w:spacing w:val="7"/>
          <w:sz w:val="32"/>
          <w:szCs w:val="32"/>
        </w:rPr>
        <w:t>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5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年持平，主要原因是：资金有</w:t>
      </w:r>
      <w:r>
        <w:rPr>
          <w:sz w:val="32"/>
          <w:szCs w:val="32"/>
        </w:rPr>
        <w:t xml:space="preserve"> </w:t>
      </w:r>
      <w:r>
        <w:rPr>
          <w:spacing w:val="-17"/>
          <w:sz w:val="32"/>
          <w:szCs w:val="32"/>
        </w:rPr>
        <w:t>限。</w:t>
      </w:r>
    </w:p>
    <w:p w14:paraId="78909AFD">
      <w:pPr>
        <w:pStyle w:val="2"/>
        <w:spacing w:before="194" w:line="296" w:lineRule="auto"/>
        <w:ind w:left="39" w:right="14" w:firstLine="683"/>
        <w:rPr>
          <w:rFonts w:hint="default" w:eastAsia="仿宋"/>
          <w:sz w:val="32"/>
          <w:szCs w:val="32"/>
          <w:lang w:val="en-US" w:eastAsia="zh-CN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万元，主要用于按规定开支的各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原因是：</w:t>
      </w:r>
      <w:r>
        <w:rPr>
          <w:rFonts w:hint="eastAsia"/>
          <w:spacing w:val="-7"/>
          <w:sz w:val="32"/>
          <w:szCs w:val="32"/>
          <w:lang w:val="en-US" w:eastAsia="zh-CN"/>
        </w:rPr>
        <w:t>严控三公经费支出。</w:t>
      </w:r>
    </w:p>
    <w:p w14:paraId="2CE1784E">
      <w:pPr>
        <w:pStyle w:val="2"/>
        <w:spacing w:before="194" w:line="317" w:lineRule="auto"/>
        <w:ind w:left="35" w:right="14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3.60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</w:t>
      </w:r>
      <w:r>
        <w:rPr>
          <w:spacing w:val="2"/>
          <w:sz w:val="32"/>
          <w:szCs w:val="32"/>
        </w:rPr>
        <w:t>用车购置支出（含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车辆购置税、牌照费</w:t>
      </w:r>
      <w:r>
        <w:rPr>
          <w:spacing w:val="-43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pacing w:val="-9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资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金费用少；公务用车运行维护费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3.60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工作所需公务用车的燃料费、维修费、过路过桥费、保险</w:t>
      </w:r>
      <w:r>
        <w:rPr>
          <w:spacing w:val="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费、安全奖励费用等支出，较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资金费用少，车辆老旧。</w:t>
      </w:r>
    </w:p>
    <w:p w14:paraId="4A76DAE8">
      <w:pPr>
        <w:spacing w:before="197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5AC8727A">
      <w:pPr>
        <w:pStyle w:val="2"/>
        <w:spacing w:before="197" w:line="333" w:lineRule="auto"/>
        <w:ind w:left="35" w:right="14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年渑池县城区客运管理所（单位）</w:t>
      </w:r>
      <w:r>
        <w:rPr>
          <w:spacing w:val="6"/>
          <w:sz w:val="32"/>
          <w:szCs w:val="32"/>
        </w:rPr>
        <w:t>政府性基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金预算支出</w:t>
      </w:r>
      <w:r>
        <w:rPr>
          <w:spacing w:val="-5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05FD09D8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1C4D4B1E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5F7E27E5">
      <w:pPr>
        <w:pStyle w:val="2"/>
        <w:spacing w:before="191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年渑池县城区客运管理所（单位）</w:t>
      </w:r>
      <w:r>
        <w:rPr>
          <w:spacing w:val="6"/>
          <w:sz w:val="32"/>
          <w:szCs w:val="32"/>
        </w:rPr>
        <w:t>机构运行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经费支出预算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万元，主要保障机构正</w:t>
      </w:r>
      <w:r>
        <w:rPr>
          <w:spacing w:val="2"/>
          <w:sz w:val="32"/>
          <w:szCs w:val="32"/>
        </w:rPr>
        <w:t>常运转及正常履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职需要，较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年持平，主要原因：资金有限。</w:t>
      </w:r>
    </w:p>
    <w:p w14:paraId="5B5E99D5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75C10164">
      <w:pPr>
        <w:pStyle w:val="2"/>
        <w:spacing w:before="185" w:line="221" w:lineRule="auto"/>
        <w:ind w:right="17"/>
        <w:jc w:val="right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</w:t>
      </w:r>
      <w:r>
        <w:rPr>
          <w:spacing w:val="-2"/>
          <w:sz w:val="32"/>
          <w:szCs w:val="32"/>
        </w:rPr>
        <w:t>元，</w:t>
      </w:r>
    </w:p>
    <w:p w14:paraId="52873A52">
      <w:pPr>
        <w:spacing w:line="221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4408996">
      <w:pPr>
        <w:spacing w:line="279" w:lineRule="auto"/>
        <w:rPr>
          <w:rFonts w:ascii="Arial"/>
          <w:sz w:val="21"/>
        </w:rPr>
      </w:pPr>
    </w:p>
    <w:p w14:paraId="5E7C620E">
      <w:pPr>
        <w:spacing w:line="279" w:lineRule="auto"/>
        <w:rPr>
          <w:rFonts w:ascii="Arial"/>
          <w:sz w:val="21"/>
        </w:rPr>
      </w:pPr>
    </w:p>
    <w:p w14:paraId="3B0C49ED">
      <w:pPr>
        <w:spacing w:line="280" w:lineRule="auto"/>
        <w:rPr>
          <w:rFonts w:ascii="Arial"/>
          <w:sz w:val="21"/>
        </w:rPr>
      </w:pPr>
    </w:p>
    <w:p w14:paraId="775815FA">
      <w:pPr>
        <w:spacing w:line="280" w:lineRule="auto"/>
        <w:rPr>
          <w:rFonts w:ascii="Arial"/>
          <w:sz w:val="21"/>
        </w:rPr>
      </w:pPr>
    </w:p>
    <w:p w14:paraId="4C7205AB">
      <w:pPr>
        <w:pStyle w:val="2"/>
        <w:spacing w:before="104" w:line="333" w:lineRule="auto"/>
        <w:ind w:left="27" w:right="14" w:firstLine="9"/>
        <w:rPr>
          <w:sz w:val="32"/>
          <w:szCs w:val="32"/>
        </w:rPr>
      </w:pPr>
      <w:r>
        <w:rPr>
          <w:spacing w:val="6"/>
          <w:sz w:val="32"/>
          <w:szCs w:val="32"/>
        </w:rPr>
        <w:t>其中：政府采购货物预算0.00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0B24E938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3010D514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10924122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额为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万元，其中人员经费支出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万元，公用经费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支出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万元，支出项目共</w:t>
      </w:r>
      <w:r>
        <w:rPr>
          <w:spacing w:val="-3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个，支出总额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其中预算支出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万元及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万元以上项目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额</w:t>
      </w:r>
      <w:r>
        <w:rPr>
          <w:spacing w:val="-3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1.00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万元。我（单位）2024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年未开展重点项目预算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的绩效目标。</w:t>
      </w:r>
    </w:p>
    <w:p w14:paraId="350C00BA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67B47922">
      <w:pPr>
        <w:pStyle w:val="2"/>
        <w:spacing w:before="196" w:line="333" w:lineRule="auto"/>
        <w:ind w:left="27" w:right="14" w:firstLine="641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年期末，我（单位）共有车辆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一般公务用车</w:t>
      </w:r>
      <w:r>
        <w:rPr>
          <w:spacing w:val="-5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辆、特种</w:t>
      </w:r>
      <w:r>
        <w:rPr>
          <w:spacing w:val="6"/>
          <w:sz w:val="32"/>
          <w:szCs w:val="32"/>
        </w:rPr>
        <w:t>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0E17BB83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0555FE5D">
      <w:pPr>
        <w:pStyle w:val="2"/>
        <w:spacing w:before="189" w:line="333" w:lineRule="auto"/>
        <w:ind w:left="35" w:right="14" w:firstLine="63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渑池县城区客运管理所（单位）负责管理的专项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转移支付项目共有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项，主要是：无。我单位将</w:t>
      </w:r>
      <w:r>
        <w:rPr>
          <w:spacing w:val="8"/>
          <w:sz w:val="32"/>
          <w:szCs w:val="32"/>
        </w:rPr>
        <w:t>按照《预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算法》等有关规定，积极做好项目分配前期准备工作，在</w:t>
      </w:r>
    </w:p>
    <w:p w14:paraId="18BA3E5B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6266E9C1">
      <w:pPr>
        <w:spacing w:line="279" w:lineRule="auto"/>
        <w:rPr>
          <w:rFonts w:ascii="Arial"/>
          <w:sz w:val="21"/>
        </w:rPr>
      </w:pPr>
    </w:p>
    <w:p w14:paraId="25124A12">
      <w:pPr>
        <w:spacing w:line="279" w:lineRule="auto"/>
        <w:rPr>
          <w:rFonts w:ascii="Arial"/>
          <w:sz w:val="21"/>
        </w:rPr>
      </w:pPr>
    </w:p>
    <w:p w14:paraId="1D5DE86E">
      <w:pPr>
        <w:spacing w:line="279" w:lineRule="auto"/>
        <w:rPr>
          <w:rFonts w:ascii="Arial"/>
          <w:sz w:val="21"/>
        </w:rPr>
      </w:pPr>
    </w:p>
    <w:p w14:paraId="16CB1EFD">
      <w:pPr>
        <w:spacing w:line="280" w:lineRule="auto"/>
        <w:rPr>
          <w:rFonts w:ascii="Arial"/>
          <w:sz w:val="21"/>
        </w:rPr>
      </w:pPr>
    </w:p>
    <w:p w14:paraId="549FD676">
      <w:pPr>
        <w:pStyle w:val="2"/>
        <w:spacing w:before="104" w:line="333" w:lineRule="auto"/>
        <w:ind w:left="43" w:right="14" w:hanging="9"/>
        <w:rPr>
          <w:sz w:val="32"/>
          <w:szCs w:val="32"/>
        </w:rPr>
      </w:pPr>
      <w:r>
        <w:rPr>
          <w:spacing w:val="8"/>
          <w:sz w:val="32"/>
          <w:szCs w:val="32"/>
        </w:rPr>
        <w:t>规定的时间内</w:t>
      </w:r>
      <w:r>
        <w:rPr>
          <w:spacing w:val="-7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向财政提出资金分配意见，根据有关要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求做好项目申报公开等相关工作。</w:t>
      </w:r>
    </w:p>
    <w:p w14:paraId="1BC554DF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28524883">
      <w:pPr>
        <w:spacing w:line="289" w:lineRule="auto"/>
        <w:rPr>
          <w:rFonts w:ascii="Arial"/>
          <w:sz w:val="21"/>
        </w:rPr>
      </w:pPr>
    </w:p>
    <w:p w14:paraId="5948D5C1">
      <w:pPr>
        <w:spacing w:line="289" w:lineRule="auto"/>
        <w:rPr>
          <w:rFonts w:ascii="Arial"/>
          <w:sz w:val="21"/>
        </w:rPr>
      </w:pPr>
    </w:p>
    <w:p w14:paraId="2B26CDE1">
      <w:pPr>
        <w:spacing w:line="289" w:lineRule="auto"/>
        <w:rPr>
          <w:rFonts w:ascii="Arial"/>
          <w:sz w:val="21"/>
        </w:rPr>
      </w:pPr>
    </w:p>
    <w:p w14:paraId="7FBF747E">
      <w:pPr>
        <w:spacing w:line="290" w:lineRule="auto"/>
        <w:rPr>
          <w:rFonts w:ascii="Arial"/>
          <w:sz w:val="21"/>
        </w:rPr>
      </w:pPr>
    </w:p>
    <w:p w14:paraId="66CE0A3C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0FACFB5B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54755F47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7E1C344F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EB40FD6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147D1A74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43BBF441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0445CDA5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0E2595CB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0307D7CE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54EECA05">
      <w:pPr>
        <w:spacing w:line="279" w:lineRule="auto"/>
        <w:rPr>
          <w:rFonts w:ascii="Arial"/>
          <w:sz w:val="21"/>
        </w:rPr>
      </w:pPr>
    </w:p>
    <w:p w14:paraId="3A3D18C2">
      <w:pPr>
        <w:spacing w:line="279" w:lineRule="auto"/>
        <w:rPr>
          <w:rFonts w:ascii="Arial"/>
          <w:sz w:val="21"/>
        </w:rPr>
      </w:pPr>
    </w:p>
    <w:p w14:paraId="0696FDCB">
      <w:pPr>
        <w:spacing w:line="279" w:lineRule="auto"/>
        <w:rPr>
          <w:rFonts w:ascii="Arial"/>
          <w:sz w:val="21"/>
        </w:rPr>
      </w:pPr>
    </w:p>
    <w:p w14:paraId="63474B1A">
      <w:pPr>
        <w:spacing w:line="279" w:lineRule="auto"/>
        <w:rPr>
          <w:rFonts w:ascii="Arial"/>
          <w:sz w:val="21"/>
        </w:rPr>
      </w:pPr>
    </w:p>
    <w:p w14:paraId="4623D2BC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22802C4F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0DE46B6D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08CDB993">
      <w:pPr>
        <w:pStyle w:val="2"/>
        <w:spacing w:before="197" w:line="334" w:lineRule="auto"/>
        <w:ind w:left="37" w:right="35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附件：渑池县城区客运管理所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2771641E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038C718">
      <w:pPr>
        <w:spacing w:line="267" w:lineRule="auto"/>
        <w:rPr>
          <w:rFonts w:ascii="Arial"/>
          <w:sz w:val="21"/>
        </w:rPr>
      </w:pPr>
    </w:p>
    <w:p w14:paraId="6F63B1AF">
      <w:pPr>
        <w:spacing w:line="267" w:lineRule="auto"/>
        <w:rPr>
          <w:rFonts w:ascii="Arial"/>
          <w:sz w:val="21"/>
        </w:rPr>
      </w:pPr>
    </w:p>
    <w:p w14:paraId="73A09EA0">
      <w:pPr>
        <w:spacing w:line="267" w:lineRule="auto"/>
        <w:rPr>
          <w:rFonts w:ascii="Arial"/>
          <w:sz w:val="21"/>
        </w:rPr>
      </w:pPr>
    </w:p>
    <w:p w14:paraId="3FCB41D5">
      <w:pPr>
        <w:spacing w:line="268" w:lineRule="auto"/>
        <w:rPr>
          <w:rFonts w:ascii="Arial"/>
          <w:sz w:val="21"/>
        </w:rPr>
      </w:pPr>
    </w:p>
    <w:p w14:paraId="184D58E4">
      <w:pPr>
        <w:spacing w:line="268" w:lineRule="auto"/>
        <w:rPr>
          <w:rFonts w:ascii="Arial"/>
          <w:sz w:val="21"/>
        </w:rPr>
      </w:pPr>
    </w:p>
    <w:p w14:paraId="4397DCE7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33C97947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7536293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2C199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901E6D9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087E8D15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093B2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11D3362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02D740C7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32B714E7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CCFEDE5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06E63F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298343D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60C90503">
            <w:pPr>
              <w:pStyle w:val="6"/>
              <w:spacing w:before="144" w:line="239" w:lineRule="auto"/>
              <w:ind w:left="1450"/>
            </w:pPr>
            <w:r>
              <w:rPr>
                <w:spacing w:val="-5"/>
              </w:rPr>
              <w:t>130.00</w:t>
            </w:r>
          </w:p>
        </w:tc>
        <w:tc>
          <w:tcPr>
            <w:tcW w:w="4653" w:type="dxa"/>
            <w:vAlign w:val="top"/>
          </w:tcPr>
          <w:p w14:paraId="7A500452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5342067E">
            <w:pPr>
              <w:rPr>
                <w:rFonts w:ascii="Arial"/>
                <w:sz w:val="21"/>
              </w:rPr>
            </w:pPr>
          </w:p>
        </w:tc>
      </w:tr>
      <w:tr w14:paraId="6D90B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046DAD7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49EF4B9D">
            <w:pPr>
              <w:pStyle w:val="6"/>
              <w:spacing w:before="146" w:line="239" w:lineRule="auto"/>
              <w:ind w:left="1450"/>
            </w:pPr>
            <w:r>
              <w:rPr>
                <w:spacing w:val="-5"/>
              </w:rPr>
              <w:t>130.00</w:t>
            </w:r>
          </w:p>
        </w:tc>
        <w:tc>
          <w:tcPr>
            <w:tcW w:w="4653" w:type="dxa"/>
            <w:vAlign w:val="top"/>
          </w:tcPr>
          <w:p w14:paraId="40C77DAA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199185E9">
            <w:pPr>
              <w:rPr>
                <w:rFonts w:ascii="Arial"/>
                <w:sz w:val="21"/>
              </w:rPr>
            </w:pPr>
          </w:p>
        </w:tc>
      </w:tr>
      <w:tr w14:paraId="4EF4C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D7B716F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3075242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CDFEF6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33100A18">
            <w:pPr>
              <w:rPr>
                <w:rFonts w:ascii="Arial"/>
                <w:sz w:val="21"/>
              </w:rPr>
            </w:pPr>
          </w:p>
        </w:tc>
      </w:tr>
      <w:tr w14:paraId="316A24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AF0D125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07EFC65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702603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34DFE009">
            <w:pPr>
              <w:rPr>
                <w:rFonts w:ascii="Arial"/>
                <w:sz w:val="21"/>
              </w:rPr>
            </w:pPr>
          </w:p>
        </w:tc>
      </w:tr>
      <w:tr w14:paraId="11E9A7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6A13314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5474E92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06E485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78A3E513">
            <w:pPr>
              <w:rPr>
                <w:rFonts w:ascii="Arial"/>
                <w:sz w:val="21"/>
              </w:rPr>
            </w:pPr>
          </w:p>
        </w:tc>
      </w:tr>
      <w:tr w14:paraId="5E6A14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75FCE6E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19BF8EC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FA7446A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69E14D0F">
            <w:pPr>
              <w:rPr>
                <w:rFonts w:ascii="Arial"/>
                <w:sz w:val="21"/>
              </w:rPr>
            </w:pPr>
          </w:p>
        </w:tc>
      </w:tr>
      <w:tr w14:paraId="59A4F8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4A3E5F3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1394A2B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26986BF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3326E009">
            <w:pPr>
              <w:rPr>
                <w:rFonts w:ascii="Arial"/>
                <w:sz w:val="21"/>
              </w:rPr>
            </w:pPr>
          </w:p>
        </w:tc>
      </w:tr>
      <w:tr w14:paraId="3E885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F14EE34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535554F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C1BB34B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324D23C8">
            <w:pPr>
              <w:rPr>
                <w:rFonts w:ascii="Arial"/>
                <w:sz w:val="21"/>
              </w:rPr>
            </w:pPr>
          </w:p>
        </w:tc>
      </w:tr>
      <w:tr w14:paraId="282EC4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58B4798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57464C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7F8A976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7EAE7780">
            <w:pPr>
              <w:rPr>
                <w:rFonts w:ascii="Arial"/>
                <w:sz w:val="21"/>
              </w:rPr>
            </w:pPr>
          </w:p>
        </w:tc>
      </w:tr>
      <w:tr w14:paraId="2F6A98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7581804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4131626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1A26B89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255F8A9A">
            <w:pPr>
              <w:rPr>
                <w:rFonts w:ascii="Arial"/>
                <w:sz w:val="21"/>
              </w:rPr>
            </w:pPr>
          </w:p>
        </w:tc>
      </w:tr>
    </w:tbl>
    <w:p w14:paraId="0FE1D31C">
      <w:pPr>
        <w:rPr>
          <w:rFonts w:ascii="Arial"/>
          <w:sz w:val="21"/>
        </w:rPr>
      </w:pPr>
    </w:p>
    <w:p w14:paraId="5386672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74D4220">
      <w:pPr>
        <w:spacing w:before="39"/>
      </w:pPr>
    </w:p>
    <w:p w14:paraId="44751A54">
      <w:pPr>
        <w:spacing w:before="39"/>
      </w:pPr>
    </w:p>
    <w:p w14:paraId="23574633">
      <w:pPr>
        <w:spacing w:before="38"/>
      </w:pPr>
    </w:p>
    <w:p w14:paraId="42CE5DA3">
      <w:pPr>
        <w:spacing w:before="38"/>
      </w:pPr>
    </w:p>
    <w:p w14:paraId="299C6E25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FB6FC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7171A48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1D5C9AD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41C0F5E2">
            <w:pPr>
              <w:rPr>
                <w:rFonts w:ascii="Arial"/>
                <w:sz w:val="21"/>
              </w:rPr>
            </w:pPr>
          </w:p>
        </w:tc>
      </w:tr>
      <w:tr w14:paraId="6111AF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026A3E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502E312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52527C68">
            <w:pPr>
              <w:rPr>
                <w:rFonts w:ascii="Arial"/>
                <w:sz w:val="21"/>
              </w:rPr>
            </w:pPr>
          </w:p>
        </w:tc>
      </w:tr>
      <w:tr w14:paraId="74A754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CD17C3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807F4C3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2BF83B85">
            <w:pPr>
              <w:rPr>
                <w:rFonts w:ascii="Arial"/>
                <w:sz w:val="21"/>
              </w:rPr>
            </w:pPr>
          </w:p>
        </w:tc>
      </w:tr>
      <w:tr w14:paraId="75ADE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B6F1B2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F6F50E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33E63B80">
            <w:pPr>
              <w:pStyle w:val="6"/>
              <w:spacing w:before="145" w:line="239" w:lineRule="auto"/>
              <w:ind w:left="1458"/>
            </w:pPr>
            <w:r>
              <w:rPr>
                <w:spacing w:val="-5"/>
              </w:rPr>
              <w:t>130.00</w:t>
            </w:r>
          </w:p>
        </w:tc>
      </w:tr>
      <w:tr w14:paraId="099485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550F7CB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733C0C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4D7A0FE9">
            <w:pPr>
              <w:rPr>
                <w:rFonts w:ascii="Arial"/>
                <w:sz w:val="21"/>
              </w:rPr>
            </w:pPr>
          </w:p>
        </w:tc>
      </w:tr>
      <w:tr w14:paraId="67790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9B2BEE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24801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3D2C45C3">
            <w:pPr>
              <w:rPr>
                <w:rFonts w:ascii="Arial"/>
                <w:sz w:val="21"/>
              </w:rPr>
            </w:pPr>
          </w:p>
        </w:tc>
      </w:tr>
      <w:tr w14:paraId="237266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D26C42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F00ABB6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0F4A5527">
            <w:pPr>
              <w:rPr>
                <w:rFonts w:ascii="Arial"/>
                <w:sz w:val="21"/>
              </w:rPr>
            </w:pPr>
          </w:p>
        </w:tc>
      </w:tr>
      <w:tr w14:paraId="53804B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1FDE47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9B43E02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000E193F">
            <w:pPr>
              <w:rPr>
                <w:rFonts w:ascii="Arial"/>
                <w:sz w:val="21"/>
              </w:rPr>
            </w:pPr>
          </w:p>
        </w:tc>
      </w:tr>
      <w:tr w14:paraId="109B3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C1A5CA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10EA9F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7D4E2837">
            <w:pPr>
              <w:rPr>
                <w:rFonts w:ascii="Arial"/>
                <w:sz w:val="21"/>
              </w:rPr>
            </w:pPr>
          </w:p>
        </w:tc>
      </w:tr>
      <w:tr w14:paraId="43712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705059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643C36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550F6720">
            <w:pPr>
              <w:rPr>
                <w:rFonts w:ascii="Arial"/>
                <w:sz w:val="21"/>
              </w:rPr>
            </w:pPr>
          </w:p>
        </w:tc>
      </w:tr>
      <w:tr w14:paraId="4E9E9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8EF834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13E0BA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210A17C2">
            <w:pPr>
              <w:rPr>
                <w:rFonts w:ascii="Arial"/>
                <w:sz w:val="21"/>
              </w:rPr>
            </w:pPr>
          </w:p>
        </w:tc>
      </w:tr>
      <w:tr w14:paraId="2BC396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28DE39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7E8BC0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18E8EE96">
            <w:pPr>
              <w:rPr>
                <w:rFonts w:ascii="Arial"/>
                <w:sz w:val="21"/>
              </w:rPr>
            </w:pPr>
          </w:p>
        </w:tc>
      </w:tr>
      <w:tr w14:paraId="75E2C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D60B45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01CB54C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F56DC83">
            <w:pPr>
              <w:rPr>
                <w:rFonts w:ascii="Arial"/>
                <w:sz w:val="21"/>
              </w:rPr>
            </w:pPr>
          </w:p>
        </w:tc>
      </w:tr>
      <w:tr w14:paraId="0DABCB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797E968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6D6E43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24F5A585">
            <w:pPr>
              <w:rPr>
                <w:rFonts w:ascii="Arial"/>
                <w:sz w:val="21"/>
              </w:rPr>
            </w:pPr>
          </w:p>
        </w:tc>
      </w:tr>
    </w:tbl>
    <w:p w14:paraId="7A46215F">
      <w:pPr>
        <w:rPr>
          <w:rFonts w:ascii="Arial"/>
          <w:sz w:val="21"/>
        </w:rPr>
      </w:pPr>
    </w:p>
    <w:p w14:paraId="4B26001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D2F91C0">
      <w:pPr>
        <w:spacing w:before="39"/>
      </w:pPr>
    </w:p>
    <w:p w14:paraId="62D52AE1">
      <w:pPr>
        <w:spacing w:before="39"/>
      </w:pPr>
    </w:p>
    <w:p w14:paraId="0949710D">
      <w:pPr>
        <w:spacing w:before="38"/>
      </w:pPr>
    </w:p>
    <w:p w14:paraId="1644BA98">
      <w:pPr>
        <w:spacing w:before="38"/>
      </w:pPr>
    </w:p>
    <w:p w14:paraId="781D6A76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732BE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2FF231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845E81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2ACEB4EB">
            <w:pPr>
              <w:rPr>
                <w:rFonts w:ascii="Arial"/>
                <w:sz w:val="21"/>
              </w:rPr>
            </w:pPr>
          </w:p>
        </w:tc>
      </w:tr>
      <w:tr w14:paraId="6DFD42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F6635F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CE2855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46A930E6">
            <w:pPr>
              <w:rPr>
                <w:rFonts w:ascii="Arial"/>
                <w:sz w:val="21"/>
              </w:rPr>
            </w:pPr>
          </w:p>
        </w:tc>
      </w:tr>
      <w:tr w14:paraId="4FB80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AB41AB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488F45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48AE725A">
            <w:pPr>
              <w:rPr>
                <w:rFonts w:ascii="Arial"/>
                <w:sz w:val="21"/>
              </w:rPr>
            </w:pPr>
          </w:p>
        </w:tc>
      </w:tr>
      <w:tr w14:paraId="3D2007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0C11874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0B99D4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56C88D0D">
            <w:pPr>
              <w:rPr>
                <w:rFonts w:ascii="Arial"/>
                <w:sz w:val="21"/>
              </w:rPr>
            </w:pPr>
          </w:p>
        </w:tc>
      </w:tr>
      <w:tr w14:paraId="1E2873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14D5C85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ABF842A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1C8A3A88">
            <w:pPr>
              <w:rPr>
                <w:rFonts w:ascii="Arial"/>
                <w:sz w:val="21"/>
              </w:rPr>
            </w:pPr>
          </w:p>
        </w:tc>
      </w:tr>
      <w:tr w14:paraId="12E63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167001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5E7493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3EF16515">
            <w:pPr>
              <w:rPr>
                <w:rFonts w:ascii="Arial"/>
                <w:sz w:val="21"/>
              </w:rPr>
            </w:pPr>
          </w:p>
        </w:tc>
      </w:tr>
      <w:tr w14:paraId="49EA4C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18C46B1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2B493C2B">
            <w:pPr>
              <w:pStyle w:val="6"/>
              <w:spacing w:before="155" w:line="239" w:lineRule="auto"/>
              <w:ind w:left="1450"/>
            </w:pPr>
            <w:r>
              <w:rPr>
                <w:spacing w:val="-5"/>
              </w:rPr>
              <w:t>130.00</w:t>
            </w:r>
          </w:p>
        </w:tc>
        <w:tc>
          <w:tcPr>
            <w:tcW w:w="4653" w:type="dxa"/>
            <w:vAlign w:val="top"/>
          </w:tcPr>
          <w:p w14:paraId="67B9AFA5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621A7E6E">
            <w:pPr>
              <w:pStyle w:val="6"/>
              <w:spacing w:before="155" w:line="239" w:lineRule="auto"/>
              <w:ind w:left="1458"/>
            </w:pPr>
            <w:r>
              <w:rPr>
                <w:spacing w:val="-5"/>
              </w:rPr>
              <w:t>130.00</w:t>
            </w:r>
          </w:p>
        </w:tc>
      </w:tr>
      <w:tr w14:paraId="469E58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5682AE1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481E3D5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D6DCC7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1A58A59C">
            <w:pPr>
              <w:rPr>
                <w:rFonts w:ascii="Arial"/>
                <w:sz w:val="21"/>
              </w:rPr>
            </w:pPr>
          </w:p>
        </w:tc>
      </w:tr>
      <w:tr w14:paraId="3D8D14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361C6DD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3F419E43">
            <w:pPr>
              <w:pStyle w:val="6"/>
              <w:spacing w:before="158" w:line="239" w:lineRule="auto"/>
              <w:ind w:left="1450"/>
            </w:pPr>
            <w:r>
              <w:rPr>
                <w:spacing w:val="-5"/>
              </w:rPr>
              <w:t>130.00</w:t>
            </w:r>
          </w:p>
        </w:tc>
        <w:tc>
          <w:tcPr>
            <w:tcW w:w="4653" w:type="dxa"/>
            <w:vAlign w:val="top"/>
          </w:tcPr>
          <w:p w14:paraId="2E6F0771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30D242C8">
            <w:pPr>
              <w:pStyle w:val="6"/>
              <w:spacing w:before="158" w:line="239" w:lineRule="auto"/>
              <w:ind w:left="1458"/>
            </w:pPr>
            <w:r>
              <w:rPr>
                <w:spacing w:val="-5"/>
              </w:rPr>
              <w:t>130.00</w:t>
            </w:r>
          </w:p>
        </w:tc>
      </w:tr>
    </w:tbl>
    <w:p w14:paraId="0639F663">
      <w:pPr>
        <w:rPr>
          <w:rFonts w:ascii="Arial"/>
          <w:sz w:val="21"/>
        </w:rPr>
      </w:pPr>
    </w:p>
    <w:p w14:paraId="1308ED2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0C2E5C2">
      <w:pPr>
        <w:spacing w:line="267" w:lineRule="auto"/>
        <w:rPr>
          <w:rFonts w:ascii="Arial"/>
          <w:sz w:val="21"/>
        </w:rPr>
      </w:pPr>
    </w:p>
    <w:p w14:paraId="65DEA530">
      <w:pPr>
        <w:spacing w:line="267" w:lineRule="auto"/>
        <w:rPr>
          <w:rFonts w:ascii="Arial"/>
          <w:sz w:val="21"/>
        </w:rPr>
      </w:pPr>
    </w:p>
    <w:p w14:paraId="7EECEBE6">
      <w:pPr>
        <w:spacing w:line="267" w:lineRule="auto"/>
        <w:rPr>
          <w:rFonts w:ascii="Arial"/>
          <w:sz w:val="21"/>
        </w:rPr>
      </w:pPr>
    </w:p>
    <w:p w14:paraId="56171F59">
      <w:pPr>
        <w:spacing w:line="268" w:lineRule="auto"/>
        <w:rPr>
          <w:rFonts w:ascii="Arial"/>
          <w:sz w:val="21"/>
        </w:rPr>
      </w:pPr>
    </w:p>
    <w:p w14:paraId="44A7A411">
      <w:pPr>
        <w:spacing w:line="268" w:lineRule="auto"/>
        <w:rPr>
          <w:rFonts w:ascii="Arial"/>
          <w:sz w:val="21"/>
        </w:rPr>
      </w:pPr>
    </w:p>
    <w:p w14:paraId="7B7860A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4DA0AB20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52E698B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2C86B0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52A1ECA">
            <w:pPr>
              <w:spacing w:line="356" w:lineRule="auto"/>
              <w:rPr>
                <w:rFonts w:ascii="Arial"/>
                <w:sz w:val="21"/>
              </w:rPr>
            </w:pPr>
          </w:p>
          <w:p w14:paraId="74210F12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4CA8059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8C98323">
            <w:pPr>
              <w:spacing w:line="410" w:lineRule="auto"/>
              <w:rPr>
                <w:rFonts w:ascii="Arial"/>
                <w:sz w:val="21"/>
              </w:rPr>
            </w:pPr>
          </w:p>
          <w:p w14:paraId="5B512B44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75020E4">
            <w:pPr>
              <w:spacing w:line="410" w:lineRule="auto"/>
              <w:rPr>
                <w:rFonts w:ascii="Arial"/>
                <w:sz w:val="21"/>
              </w:rPr>
            </w:pPr>
          </w:p>
          <w:p w14:paraId="325987DF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32FCEAF2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023F0EDF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286210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8BC2305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E3CAB1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583767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26F5879">
            <w:pPr>
              <w:spacing w:line="276" w:lineRule="auto"/>
              <w:rPr>
                <w:rFonts w:ascii="Arial"/>
                <w:sz w:val="21"/>
              </w:rPr>
            </w:pPr>
          </w:p>
          <w:p w14:paraId="29C4B6DB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1694612D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017AC07">
            <w:pPr>
              <w:spacing w:line="276" w:lineRule="auto"/>
              <w:rPr>
                <w:rFonts w:ascii="Arial"/>
                <w:sz w:val="21"/>
              </w:rPr>
            </w:pPr>
          </w:p>
          <w:p w14:paraId="61DF3AA7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8489064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2A2751C8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30D4941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07A1040F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C6ACFFC">
            <w:pPr>
              <w:spacing w:line="275" w:lineRule="auto"/>
              <w:rPr>
                <w:rFonts w:ascii="Arial"/>
                <w:sz w:val="21"/>
              </w:rPr>
            </w:pPr>
          </w:p>
          <w:p w14:paraId="407F9818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1DC1753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154C7047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A26B675">
            <w:pPr>
              <w:spacing w:line="275" w:lineRule="auto"/>
              <w:rPr>
                <w:rFonts w:ascii="Arial"/>
                <w:sz w:val="21"/>
              </w:rPr>
            </w:pPr>
          </w:p>
          <w:p w14:paraId="64588BDE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9EB4EB7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4DA39699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7E25454">
            <w:pPr>
              <w:spacing w:line="275" w:lineRule="auto"/>
              <w:rPr>
                <w:rFonts w:ascii="Arial"/>
                <w:sz w:val="21"/>
              </w:rPr>
            </w:pPr>
          </w:p>
          <w:p w14:paraId="44A2716C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5CFFDA5A">
            <w:pPr>
              <w:spacing w:line="276" w:lineRule="auto"/>
              <w:rPr>
                <w:rFonts w:ascii="Arial"/>
                <w:sz w:val="21"/>
              </w:rPr>
            </w:pPr>
          </w:p>
          <w:p w14:paraId="10CC954E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C123D5A">
            <w:pPr>
              <w:spacing w:line="275" w:lineRule="auto"/>
              <w:rPr>
                <w:rFonts w:ascii="Arial"/>
                <w:sz w:val="21"/>
              </w:rPr>
            </w:pPr>
          </w:p>
          <w:p w14:paraId="202E3100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BCDE78A">
            <w:pPr>
              <w:spacing w:line="276" w:lineRule="auto"/>
              <w:rPr>
                <w:rFonts w:ascii="Arial"/>
                <w:sz w:val="21"/>
              </w:rPr>
            </w:pPr>
          </w:p>
          <w:p w14:paraId="0BDD0AD8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25D5F37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05C6CB27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16D6FD2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A7CEB8D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7C6DAD7E">
            <w:pPr>
              <w:spacing w:line="276" w:lineRule="auto"/>
              <w:rPr>
                <w:rFonts w:ascii="Arial"/>
                <w:sz w:val="21"/>
              </w:rPr>
            </w:pPr>
          </w:p>
          <w:p w14:paraId="59865A14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4C5C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71CA9BF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5E680D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A8EDD7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99242B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082FBC6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7D9EF9B4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6631C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5752B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4FBE18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06CD62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38F3C0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4B68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55DA6B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AEBC90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1D82459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CA0A8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BA62C0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B27ED7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9CD1C5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F11B22A">
            <w:pPr>
              <w:rPr>
                <w:rFonts w:ascii="Arial"/>
                <w:sz w:val="21"/>
              </w:rPr>
            </w:pPr>
          </w:p>
        </w:tc>
      </w:tr>
      <w:tr w14:paraId="13FC03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3623A5D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3FC4A3C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05C0905">
            <w:pPr>
              <w:pStyle w:val="6"/>
              <w:spacing w:before="89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659" w:type="dxa"/>
            <w:vAlign w:val="top"/>
          </w:tcPr>
          <w:p w14:paraId="1ADF6E1C">
            <w:pPr>
              <w:pStyle w:val="6"/>
              <w:spacing w:before="89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599" w:type="dxa"/>
            <w:vAlign w:val="top"/>
          </w:tcPr>
          <w:p w14:paraId="1D79DBF5">
            <w:pPr>
              <w:pStyle w:val="6"/>
              <w:spacing w:before="89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719" w:type="dxa"/>
            <w:vAlign w:val="top"/>
          </w:tcPr>
          <w:p w14:paraId="6F7E89E5">
            <w:pPr>
              <w:pStyle w:val="6"/>
              <w:spacing w:before="89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659" w:type="dxa"/>
            <w:vAlign w:val="top"/>
          </w:tcPr>
          <w:p w14:paraId="63C7D90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A46C6F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2C93A6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CC5182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9BCAA6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5229F0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FA7D7C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528AC3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7654C83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D4DACB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2E6CE0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FA7126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4675B0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AFC2160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12B08A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6F20D58E">
            <w:pPr>
              <w:pStyle w:val="6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701004</w:t>
            </w:r>
          </w:p>
        </w:tc>
        <w:tc>
          <w:tcPr>
            <w:tcW w:w="1538" w:type="dxa"/>
            <w:vAlign w:val="top"/>
          </w:tcPr>
          <w:p w14:paraId="6D9B182F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渑池县城区客运管理所</w:t>
            </w:r>
          </w:p>
        </w:tc>
        <w:tc>
          <w:tcPr>
            <w:tcW w:w="659" w:type="dxa"/>
            <w:vAlign w:val="top"/>
          </w:tcPr>
          <w:p w14:paraId="1485781B">
            <w:pPr>
              <w:pStyle w:val="6"/>
              <w:spacing w:before="137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659" w:type="dxa"/>
            <w:vAlign w:val="top"/>
          </w:tcPr>
          <w:p w14:paraId="25BE0768">
            <w:pPr>
              <w:pStyle w:val="6"/>
              <w:spacing w:before="137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599" w:type="dxa"/>
            <w:vAlign w:val="top"/>
          </w:tcPr>
          <w:p w14:paraId="0116E3B0">
            <w:pPr>
              <w:pStyle w:val="6"/>
              <w:spacing w:before="137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719" w:type="dxa"/>
            <w:vAlign w:val="top"/>
          </w:tcPr>
          <w:p w14:paraId="74D5C566">
            <w:pPr>
              <w:pStyle w:val="6"/>
              <w:spacing w:before="137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130.00</w:t>
            </w:r>
          </w:p>
        </w:tc>
        <w:tc>
          <w:tcPr>
            <w:tcW w:w="659" w:type="dxa"/>
            <w:vAlign w:val="top"/>
          </w:tcPr>
          <w:p w14:paraId="2413D51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E4B27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4677EC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5EF9DC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FAAAAA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591FE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30E0BE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66B1BA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4C8FB4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C1B91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485E92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3A75B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A77D66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6DD1B0B">
            <w:pPr>
              <w:rPr>
                <w:rFonts w:ascii="Arial"/>
                <w:sz w:val="21"/>
              </w:rPr>
            </w:pPr>
          </w:p>
        </w:tc>
      </w:tr>
    </w:tbl>
    <w:p w14:paraId="4F1CF166">
      <w:pPr>
        <w:rPr>
          <w:rFonts w:ascii="Arial"/>
          <w:sz w:val="21"/>
        </w:rPr>
      </w:pPr>
    </w:p>
    <w:p w14:paraId="62A62C7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8D58B2F">
      <w:pPr>
        <w:spacing w:line="267" w:lineRule="auto"/>
        <w:rPr>
          <w:rFonts w:ascii="Arial"/>
          <w:sz w:val="21"/>
        </w:rPr>
      </w:pPr>
    </w:p>
    <w:p w14:paraId="2932F89D">
      <w:pPr>
        <w:spacing w:line="267" w:lineRule="auto"/>
        <w:rPr>
          <w:rFonts w:ascii="Arial"/>
          <w:sz w:val="21"/>
        </w:rPr>
      </w:pPr>
    </w:p>
    <w:p w14:paraId="7BF085AC">
      <w:pPr>
        <w:spacing w:line="268" w:lineRule="auto"/>
        <w:rPr>
          <w:rFonts w:ascii="Arial"/>
          <w:sz w:val="21"/>
        </w:rPr>
      </w:pPr>
    </w:p>
    <w:p w14:paraId="0AA3DD67">
      <w:pPr>
        <w:spacing w:line="268" w:lineRule="auto"/>
        <w:rPr>
          <w:rFonts w:ascii="Arial"/>
          <w:sz w:val="21"/>
        </w:rPr>
      </w:pPr>
    </w:p>
    <w:p w14:paraId="4FE79C8C">
      <w:pPr>
        <w:spacing w:line="268" w:lineRule="auto"/>
        <w:rPr>
          <w:rFonts w:ascii="Arial"/>
          <w:sz w:val="21"/>
        </w:rPr>
      </w:pPr>
    </w:p>
    <w:p w14:paraId="3A444E0B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4D757E7A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7EA0AE4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2CACA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52F2FE6C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2F44B4E">
            <w:pPr>
              <w:spacing w:line="453" w:lineRule="auto"/>
              <w:rPr>
                <w:rFonts w:ascii="Arial"/>
                <w:sz w:val="21"/>
              </w:rPr>
            </w:pPr>
          </w:p>
          <w:p w14:paraId="6F22510A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1761A35A">
            <w:pPr>
              <w:spacing w:line="453" w:lineRule="auto"/>
              <w:rPr>
                <w:rFonts w:ascii="Arial"/>
                <w:sz w:val="21"/>
              </w:rPr>
            </w:pPr>
          </w:p>
          <w:p w14:paraId="0CE288F6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6C401F5">
            <w:pPr>
              <w:spacing w:line="453" w:lineRule="auto"/>
              <w:rPr>
                <w:rFonts w:ascii="Arial"/>
                <w:sz w:val="21"/>
              </w:rPr>
            </w:pPr>
          </w:p>
          <w:p w14:paraId="0F3FCADF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2F0C85A0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76FA46BF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71C7C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27E44B8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07829B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41BDCD2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701B936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11FE814">
            <w:pPr>
              <w:spacing w:line="309" w:lineRule="auto"/>
              <w:rPr>
                <w:rFonts w:ascii="Arial"/>
                <w:sz w:val="21"/>
              </w:rPr>
            </w:pPr>
          </w:p>
          <w:p w14:paraId="6903E722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54445C23">
            <w:pPr>
              <w:pStyle w:val="6"/>
              <w:spacing w:before="67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5014686C">
            <w:pPr>
              <w:pStyle w:val="6"/>
              <w:spacing w:before="67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E8489EE">
            <w:pPr>
              <w:spacing w:line="309" w:lineRule="auto"/>
              <w:rPr>
                <w:rFonts w:ascii="Arial"/>
                <w:sz w:val="21"/>
              </w:rPr>
            </w:pPr>
          </w:p>
          <w:p w14:paraId="6202D62A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18B8F99C">
            <w:pPr>
              <w:spacing w:line="309" w:lineRule="auto"/>
              <w:rPr>
                <w:rFonts w:ascii="Arial"/>
                <w:sz w:val="21"/>
              </w:rPr>
            </w:pPr>
          </w:p>
          <w:p w14:paraId="09359742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3E3BCD39">
            <w:pPr>
              <w:spacing w:line="309" w:lineRule="auto"/>
              <w:rPr>
                <w:rFonts w:ascii="Arial"/>
                <w:sz w:val="21"/>
              </w:rPr>
            </w:pPr>
          </w:p>
          <w:p w14:paraId="7855B1E4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5094C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384" w:type="dxa"/>
            <w:vAlign w:val="top"/>
          </w:tcPr>
          <w:p w14:paraId="29573856">
            <w:pPr>
              <w:pStyle w:val="6"/>
              <w:spacing w:before="213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1B82AF20">
            <w:pPr>
              <w:pStyle w:val="6"/>
              <w:spacing w:before="214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61EEDEB8">
            <w:pPr>
              <w:pStyle w:val="6"/>
              <w:spacing w:before="214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CC1397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3413272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6A3E6B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3517C7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DEA52D">
            <w:pPr>
              <w:pStyle w:val="6"/>
              <w:spacing w:before="214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48BA1FE8">
            <w:pPr>
              <w:pStyle w:val="6"/>
              <w:spacing w:before="127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09A1A34C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40D59311">
            <w:pPr>
              <w:pStyle w:val="6"/>
              <w:spacing w:before="213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2A9660C3">
            <w:pPr>
              <w:pStyle w:val="6"/>
              <w:spacing w:before="214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2434F9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0339D13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60973DAE">
            <w:pPr>
              <w:rPr>
                <w:rFonts w:ascii="Arial"/>
                <w:sz w:val="21"/>
              </w:rPr>
            </w:pPr>
          </w:p>
        </w:tc>
      </w:tr>
      <w:tr w14:paraId="3FE82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84" w:type="dxa"/>
            <w:vAlign w:val="top"/>
          </w:tcPr>
          <w:p w14:paraId="51D51CB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1EFB80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51077E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FDF5F6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F1D788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1C3C37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F76EF3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4AD40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A5F19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C0F7F8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641157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3E45AE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E7064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FAF7E2F">
            <w:pPr>
              <w:rPr>
                <w:rFonts w:ascii="Arial"/>
                <w:sz w:val="21"/>
              </w:rPr>
            </w:pPr>
          </w:p>
        </w:tc>
      </w:tr>
      <w:tr w14:paraId="111EDE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84" w:type="dxa"/>
            <w:vAlign w:val="top"/>
          </w:tcPr>
          <w:p w14:paraId="5E010806">
            <w:pPr>
              <w:pStyle w:val="6"/>
              <w:spacing w:before="80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214</w:t>
            </w:r>
          </w:p>
        </w:tc>
        <w:tc>
          <w:tcPr>
            <w:tcW w:w="379" w:type="dxa"/>
            <w:vAlign w:val="top"/>
          </w:tcPr>
          <w:p w14:paraId="1843E109">
            <w:pPr>
              <w:pStyle w:val="6"/>
              <w:spacing w:before="80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04C11D0D">
            <w:pPr>
              <w:pStyle w:val="6"/>
              <w:spacing w:before="80" w:line="241" w:lineRule="auto"/>
              <w:ind w:left="79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12</w:t>
            </w:r>
          </w:p>
        </w:tc>
        <w:tc>
          <w:tcPr>
            <w:tcW w:w="1059" w:type="dxa"/>
            <w:vAlign w:val="top"/>
          </w:tcPr>
          <w:p w14:paraId="661AE57C">
            <w:pPr>
              <w:pStyle w:val="6"/>
              <w:spacing w:before="80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701004</w:t>
            </w:r>
          </w:p>
        </w:tc>
        <w:tc>
          <w:tcPr>
            <w:tcW w:w="1718" w:type="dxa"/>
            <w:vAlign w:val="top"/>
          </w:tcPr>
          <w:p w14:paraId="71068243">
            <w:pPr>
              <w:pStyle w:val="6"/>
              <w:spacing w:before="79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渑池县城区客运管理所</w:t>
            </w:r>
          </w:p>
        </w:tc>
        <w:tc>
          <w:tcPr>
            <w:tcW w:w="1059" w:type="dxa"/>
            <w:vAlign w:val="top"/>
          </w:tcPr>
          <w:p w14:paraId="2946604B">
            <w:pPr>
              <w:pStyle w:val="6"/>
              <w:spacing w:before="80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130.00</w:t>
            </w:r>
          </w:p>
        </w:tc>
        <w:tc>
          <w:tcPr>
            <w:tcW w:w="1059" w:type="dxa"/>
            <w:vAlign w:val="top"/>
          </w:tcPr>
          <w:p w14:paraId="141FA90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1CB6C9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6ADDE3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9A83BA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2F863B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DA56381">
            <w:pPr>
              <w:pStyle w:val="6"/>
              <w:spacing w:before="80" w:line="239" w:lineRule="auto"/>
              <w:ind w:left="60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130.00</w:t>
            </w:r>
          </w:p>
        </w:tc>
        <w:tc>
          <w:tcPr>
            <w:tcW w:w="1138" w:type="dxa"/>
            <w:vAlign w:val="top"/>
          </w:tcPr>
          <w:p w14:paraId="1FCC1D8B">
            <w:pPr>
              <w:pStyle w:val="6"/>
              <w:spacing w:before="80" w:line="239" w:lineRule="auto"/>
              <w:ind w:left="68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130.00</w:t>
            </w:r>
          </w:p>
        </w:tc>
        <w:tc>
          <w:tcPr>
            <w:tcW w:w="1166" w:type="dxa"/>
            <w:vAlign w:val="top"/>
          </w:tcPr>
          <w:p w14:paraId="4362A693">
            <w:pPr>
              <w:rPr>
                <w:rFonts w:ascii="Arial"/>
                <w:sz w:val="21"/>
              </w:rPr>
            </w:pPr>
          </w:p>
        </w:tc>
      </w:tr>
    </w:tbl>
    <w:p w14:paraId="1E8D9197">
      <w:pPr>
        <w:rPr>
          <w:rFonts w:ascii="Arial"/>
          <w:sz w:val="21"/>
        </w:rPr>
      </w:pPr>
    </w:p>
    <w:p w14:paraId="3E1349F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27B0291">
      <w:pPr>
        <w:spacing w:line="267" w:lineRule="auto"/>
        <w:rPr>
          <w:rFonts w:ascii="Arial"/>
          <w:sz w:val="21"/>
        </w:rPr>
      </w:pPr>
    </w:p>
    <w:p w14:paraId="18E24AFD">
      <w:pPr>
        <w:spacing w:line="267" w:lineRule="auto"/>
        <w:rPr>
          <w:rFonts w:ascii="Arial"/>
          <w:sz w:val="21"/>
        </w:rPr>
      </w:pPr>
    </w:p>
    <w:p w14:paraId="2A464802">
      <w:pPr>
        <w:spacing w:line="267" w:lineRule="auto"/>
        <w:rPr>
          <w:rFonts w:ascii="Arial"/>
          <w:sz w:val="21"/>
        </w:rPr>
      </w:pPr>
    </w:p>
    <w:p w14:paraId="7E9C2709">
      <w:pPr>
        <w:spacing w:line="268" w:lineRule="auto"/>
        <w:rPr>
          <w:rFonts w:ascii="Arial"/>
          <w:sz w:val="21"/>
        </w:rPr>
      </w:pPr>
    </w:p>
    <w:p w14:paraId="3179021F">
      <w:pPr>
        <w:spacing w:line="268" w:lineRule="auto"/>
        <w:rPr>
          <w:rFonts w:ascii="Arial"/>
          <w:sz w:val="21"/>
        </w:rPr>
      </w:pPr>
    </w:p>
    <w:p w14:paraId="52FCA3FE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4D2EC708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30AFF20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4884E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2FAA8179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212AE020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4B07CF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641FBBA3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30C6E23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565179B8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A26320F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5426E95D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C401F66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43C197C8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131440CA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2C5C9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61F9C3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D97FAA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B9EE0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E6E9E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02213E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686BCAB2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60E80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A0E2F90">
            <w:pPr>
              <w:rPr>
                <w:rFonts w:ascii="Arial"/>
                <w:sz w:val="21"/>
              </w:rPr>
            </w:pPr>
          </w:p>
        </w:tc>
      </w:tr>
      <w:tr w14:paraId="4C97C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FF608FA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037D0749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2935" w:type="dxa"/>
            <w:vAlign w:val="top"/>
          </w:tcPr>
          <w:p w14:paraId="0236ACD4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52C56F27">
            <w:pPr>
              <w:pStyle w:val="6"/>
              <w:spacing w:before="79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53116E84">
            <w:pPr>
              <w:pStyle w:val="6"/>
              <w:spacing w:before="79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60B1588E">
            <w:pPr>
              <w:pStyle w:val="6"/>
              <w:spacing w:before="79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7E43463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E8DC78">
            <w:pPr>
              <w:rPr>
                <w:rFonts w:ascii="Arial"/>
                <w:sz w:val="21"/>
              </w:rPr>
            </w:pPr>
          </w:p>
        </w:tc>
      </w:tr>
      <w:tr w14:paraId="40C79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12F9F65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4BCA20A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2935" w:type="dxa"/>
            <w:vAlign w:val="top"/>
          </w:tcPr>
          <w:p w14:paraId="63B1A7D1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F1856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58E8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F17E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BACD3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1454692">
            <w:pPr>
              <w:rPr>
                <w:rFonts w:ascii="Arial"/>
                <w:sz w:val="21"/>
              </w:rPr>
            </w:pPr>
          </w:p>
        </w:tc>
      </w:tr>
      <w:tr w14:paraId="105E5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7217E28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1F005EA3">
            <w:pPr>
              <w:pStyle w:val="6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2935" w:type="dxa"/>
            <w:vAlign w:val="top"/>
          </w:tcPr>
          <w:p w14:paraId="7A3D6AA6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3CC9C65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25F1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AD96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84B8C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E298C7">
            <w:pPr>
              <w:rPr>
                <w:rFonts w:ascii="Arial"/>
                <w:sz w:val="21"/>
              </w:rPr>
            </w:pPr>
          </w:p>
        </w:tc>
      </w:tr>
      <w:tr w14:paraId="6A1A76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BED6491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4DC984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FFFBD11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4AF52F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36DF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5E8CB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6F32C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C70F3F">
            <w:pPr>
              <w:rPr>
                <w:rFonts w:ascii="Arial"/>
                <w:sz w:val="21"/>
              </w:rPr>
            </w:pPr>
          </w:p>
        </w:tc>
      </w:tr>
      <w:tr w14:paraId="76886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3AB2A4D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0C5EBBA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AAA970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1D38B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E0E8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820D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C62E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2B3933">
            <w:pPr>
              <w:rPr>
                <w:rFonts w:ascii="Arial"/>
                <w:sz w:val="21"/>
              </w:rPr>
            </w:pPr>
          </w:p>
        </w:tc>
      </w:tr>
      <w:tr w14:paraId="770CC5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493583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34586D9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D51954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63F479B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9063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4715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698E8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EDFAB7">
            <w:pPr>
              <w:rPr>
                <w:rFonts w:ascii="Arial"/>
                <w:sz w:val="21"/>
              </w:rPr>
            </w:pPr>
          </w:p>
        </w:tc>
      </w:tr>
      <w:tr w14:paraId="3FEF9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E2701FB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314792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4CDF0A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446F62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3551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EF50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92DB2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9DE5C5">
            <w:pPr>
              <w:rPr>
                <w:rFonts w:ascii="Arial"/>
                <w:sz w:val="21"/>
              </w:rPr>
            </w:pPr>
          </w:p>
        </w:tc>
      </w:tr>
      <w:tr w14:paraId="6A6D9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935B088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9EA504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8A4143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02396D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DAAE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215F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275C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2EED315">
            <w:pPr>
              <w:rPr>
                <w:rFonts w:ascii="Arial"/>
                <w:sz w:val="21"/>
              </w:rPr>
            </w:pPr>
          </w:p>
        </w:tc>
      </w:tr>
      <w:tr w14:paraId="4FC486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EFE99B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9FB046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E6596D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6E003C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6B70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D474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9BF38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0CBEB5F">
            <w:pPr>
              <w:rPr>
                <w:rFonts w:ascii="Arial"/>
                <w:sz w:val="21"/>
              </w:rPr>
            </w:pPr>
          </w:p>
        </w:tc>
      </w:tr>
      <w:tr w14:paraId="2FBAD0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E5BA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1CF4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3AF3E5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745C76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0F7F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6919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BE140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459E27">
            <w:pPr>
              <w:rPr>
                <w:rFonts w:ascii="Arial"/>
                <w:sz w:val="21"/>
              </w:rPr>
            </w:pPr>
          </w:p>
        </w:tc>
      </w:tr>
      <w:tr w14:paraId="22B78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A4B92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4E6F76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CF0E0F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2B5263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0CB0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284B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B0AE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0E6BF4">
            <w:pPr>
              <w:rPr>
                <w:rFonts w:ascii="Arial"/>
                <w:sz w:val="21"/>
              </w:rPr>
            </w:pPr>
          </w:p>
        </w:tc>
      </w:tr>
      <w:tr w14:paraId="23B09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EDB1B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A3DE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26E3998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18E917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25A6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BA9A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DF96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B4D0B6">
            <w:pPr>
              <w:rPr>
                <w:rFonts w:ascii="Arial"/>
                <w:sz w:val="21"/>
              </w:rPr>
            </w:pPr>
          </w:p>
        </w:tc>
      </w:tr>
      <w:tr w14:paraId="79AA1F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B531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D0C43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2D74A7F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011DFE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FA05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7EB5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EC05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14D402B">
            <w:pPr>
              <w:rPr>
                <w:rFonts w:ascii="Arial"/>
                <w:sz w:val="21"/>
              </w:rPr>
            </w:pPr>
          </w:p>
        </w:tc>
      </w:tr>
      <w:tr w14:paraId="0143DF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00EFAF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DF46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C327AF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4318AC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8959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5A83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4B548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3CF798">
            <w:pPr>
              <w:rPr>
                <w:rFonts w:ascii="Arial"/>
                <w:sz w:val="21"/>
              </w:rPr>
            </w:pPr>
          </w:p>
        </w:tc>
      </w:tr>
      <w:tr w14:paraId="34926E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796A1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72272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8BB345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14A2BE83">
            <w:pPr>
              <w:pStyle w:val="6"/>
              <w:spacing w:before="92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661FE40B">
            <w:pPr>
              <w:pStyle w:val="6"/>
              <w:spacing w:before="92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78C881C0">
            <w:pPr>
              <w:pStyle w:val="6"/>
              <w:spacing w:before="92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1A8FE65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256587">
            <w:pPr>
              <w:rPr>
                <w:rFonts w:ascii="Arial"/>
                <w:sz w:val="21"/>
              </w:rPr>
            </w:pPr>
          </w:p>
        </w:tc>
      </w:tr>
      <w:tr w14:paraId="78677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27ECF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E6164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9B4394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797FEA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5C71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3076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2AAE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8A7BE6">
            <w:pPr>
              <w:rPr>
                <w:rFonts w:ascii="Arial"/>
                <w:sz w:val="21"/>
              </w:rPr>
            </w:pPr>
          </w:p>
        </w:tc>
      </w:tr>
      <w:tr w14:paraId="0D375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DB344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7EB41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314C47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3307B5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0383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2B41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EC31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91068D2">
            <w:pPr>
              <w:rPr>
                <w:rFonts w:ascii="Arial"/>
                <w:sz w:val="21"/>
              </w:rPr>
            </w:pPr>
          </w:p>
        </w:tc>
      </w:tr>
      <w:tr w14:paraId="4AF16A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5AE43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CFA0B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72EA87A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161F8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5C99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28BFF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8608E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841815C">
            <w:pPr>
              <w:rPr>
                <w:rFonts w:ascii="Arial"/>
                <w:sz w:val="21"/>
              </w:rPr>
            </w:pPr>
          </w:p>
        </w:tc>
      </w:tr>
    </w:tbl>
    <w:p w14:paraId="318214F5">
      <w:pPr>
        <w:rPr>
          <w:rFonts w:ascii="Arial"/>
          <w:sz w:val="21"/>
        </w:rPr>
      </w:pPr>
    </w:p>
    <w:p w14:paraId="39EA1B5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9737E0D">
      <w:pPr>
        <w:spacing w:before="39"/>
      </w:pPr>
    </w:p>
    <w:p w14:paraId="7F40F4E1">
      <w:pPr>
        <w:spacing w:before="39"/>
      </w:pPr>
    </w:p>
    <w:p w14:paraId="0ACB360D">
      <w:pPr>
        <w:spacing w:before="38"/>
      </w:pPr>
    </w:p>
    <w:p w14:paraId="4817CE74">
      <w:pPr>
        <w:spacing w:before="38"/>
      </w:pPr>
    </w:p>
    <w:p w14:paraId="641D2CFB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40B01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72FC3A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AF9E4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ACF6E7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451F1D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D601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814E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B39B4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5CD659B">
            <w:pPr>
              <w:rPr>
                <w:rFonts w:ascii="Arial"/>
                <w:sz w:val="21"/>
              </w:rPr>
            </w:pPr>
          </w:p>
        </w:tc>
      </w:tr>
      <w:tr w14:paraId="3BF569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7606C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B6903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4812879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6EAF04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066E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5F24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15991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F4AC2F">
            <w:pPr>
              <w:rPr>
                <w:rFonts w:ascii="Arial"/>
                <w:sz w:val="21"/>
              </w:rPr>
            </w:pPr>
          </w:p>
        </w:tc>
      </w:tr>
      <w:tr w14:paraId="5F4A6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491E3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9E2E5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3BB4BD2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68E0B4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7C54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CAD4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3C6B1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A642D24">
            <w:pPr>
              <w:rPr>
                <w:rFonts w:ascii="Arial"/>
                <w:sz w:val="21"/>
              </w:rPr>
            </w:pPr>
          </w:p>
        </w:tc>
      </w:tr>
      <w:tr w14:paraId="56185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993CE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1BAD1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906AD93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3C0AF6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6A1C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068D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E0A5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AB6500">
            <w:pPr>
              <w:rPr>
                <w:rFonts w:ascii="Arial"/>
                <w:sz w:val="21"/>
              </w:rPr>
            </w:pPr>
          </w:p>
        </w:tc>
      </w:tr>
      <w:tr w14:paraId="0936E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564A2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B08C8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89525FA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600ABF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531F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A2EB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4E6CF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6AFC047">
            <w:pPr>
              <w:rPr>
                <w:rFonts w:ascii="Arial"/>
                <w:sz w:val="21"/>
              </w:rPr>
            </w:pPr>
          </w:p>
        </w:tc>
      </w:tr>
      <w:tr w14:paraId="53F59D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2DFE5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4C9EF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CA221E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5A3653B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5ABD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01D4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422AC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67A6DFC">
            <w:pPr>
              <w:rPr>
                <w:rFonts w:ascii="Arial"/>
                <w:sz w:val="21"/>
              </w:rPr>
            </w:pPr>
          </w:p>
        </w:tc>
      </w:tr>
      <w:tr w14:paraId="01A82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88E0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08D9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8717B65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055C22A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7ADA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0976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9250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581F64">
            <w:pPr>
              <w:rPr>
                <w:rFonts w:ascii="Arial"/>
                <w:sz w:val="21"/>
              </w:rPr>
            </w:pPr>
          </w:p>
        </w:tc>
      </w:tr>
      <w:tr w14:paraId="400260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4739F7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95976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767DDF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0C606D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8A9A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C85A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6E43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565EC1">
            <w:pPr>
              <w:rPr>
                <w:rFonts w:ascii="Arial"/>
                <w:sz w:val="21"/>
              </w:rPr>
            </w:pPr>
          </w:p>
        </w:tc>
      </w:tr>
      <w:tr w14:paraId="100745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10A0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EB3D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2B6C46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2793E3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6499F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D95E8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5273F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5F9DFA">
            <w:pPr>
              <w:rPr>
                <w:rFonts w:ascii="Arial"/>
                <w:sz w:val="21"/>
              </w:rPr>
            </w:pPr>
          </w:p>
        </w:tc>
      </w:tr>
      <w:tr w14:paraId="17C77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7E6C7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5D1BF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83353CA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3FEDC7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9A727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0139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82B25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483EA1">
            <w:pPr>
              <w:rPr>
                <w:rFonts w:ascii="Arial"/>
                <w:sz w:val="21"/>
              </w:rPr>
            </w:pPr>
          </w:p>
        </w:tc>
      </w:tr>
      <w:tr w14:paraId="7B54C0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F2E25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91686B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E71AD6A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33465E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FECB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A050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176FA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856C7C">
            <w:pPr>
              <w:rPr>
                <w:rFonts w:ascii="Arial"/>
                <w:sz w:val="21"/>
              </w:rPr>
            </w:pPr>
          </w:p>
        </w:tc>
      </w:tr>
      <w:tr w14:paraId="609BA5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DAE1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5448E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D34AD1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3632B0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3207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B433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E1597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81E127E">
            <w:pPr>
              <w:rPr>
                <w:rFonts w:ascii="Arial"/>
                <w:sz w:val="21"/>
              </w:rPr>
            </w:pPr>
          </w:p>
        </w:tc>
      </w:tr>
      <w:tr w14:paraId="5F587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6E30D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4057B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5FA76F9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17E284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DB17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A6D1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4CF10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4232CD">
            <w:pPr>
              <w:rPr>
                <w:rFonts w:ascii="Arial"/>
                <w:sz w:val="21"/>
              </w:rPr>
            </w:pPr>
          </w:p>
        </w:tc>
      </w:tr>
      <w:tr w14:paraId="45B751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922E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99501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98FA9B5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63DE9F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CEC3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A7BE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14739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04B0B7">
            <w:pPr>
              <w:rPr>
                <w:rFonts w:ascii="Arial"/>
                <w:sz w:val="21"/>
              </w:rPr>
            </w:pPr>
          </w:p>
        </w:tc>
      </w:tr>
      <w:tr w14:paraId="084F9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3CE6A06D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48BFDA3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F5EB90F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25B6307">
            <w:pPr>
              <w:pStyle w:val="6"/>
              <w:spacing w:before="95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6F8F6BAE">
            <w:pPr>
              <w:pStyle w:val="6"/>
              <w:spacing w:before="95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3F68D16E">
            <w:pPr>
              <w:pStyle w:val="6"/>
              <w:spacing w:before="95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130.00</w:t>
            </w:r>
          </w:p>
        </w:tc>
        <w:tc>
          <w:tcPr>
            <w:tcW w:w="1378" w:type="dxa"/>
            <w:vAlign w:val="top"/>
          </w:tcPr>
          <w:p w14:paraId="22C1C32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40386D">
            <w:pPr>
              <w:rPr>
                <w:rFonts w:ascii="Arial"/>
                <w:sz w:val="21"/>
              </w:rPr>
            </w:pPr>
          </w:p>
        </w:tc>
      </w:tr>
    </w:tbl>
    <w:p w14:paraId="6E35C560">
      <w:pPr>
        <w:rPr>
          <w:rFonts w:ascii="Arial"/>
          <w:sz w:val="21"/>
        </w:rPr>
      </w:pPr>
    </w:p>
    <w:p w14:paraId="618B58A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C1B3082">
      <w:pPr>
        <w:spacing w:line="267" w:lineRule="auto"/>
        <w:rPr>
          <w:rFonts w:ascii="Arial"/>
          <w:sz w:val="21"/>
        </w:rPr>
      </w:pPr>
    </w:p>
    <w:p w14:paraId="28B48324">
      <w:pPr>
        <w:spacing w:line="267" w:lineRule="auto"/>
        <w:rPr>
          <w:rFonts w:ascii="Arial"/>
          <w:sz w:val="21"/>
        </w:rPr>
      </w:pPr>
    </w:p>
    <w:p w14:paraId="6EBD3997">
      <w:pPr>
        <w:spacing w:line="267" w:lineRule="auto"/>
        <w:rPr>
          <w:rFonts w:ascii="Arial"/>
          <w:sz w:val="21"/>
        </w:rPr>
      </w:pPr>
    </w:p>
    <w:p w14:paraId="760864ED">
      <w:pPr>
        <w:spacing w:line="268" w:lineRule="auto"/>
        <w:rPr>
          <w:rFonts w:ascii="Arial"/>
          <w:sz w:val="21"/>
        </w:rPr>
      </w:pPr>
    </w:p>
    <w:p w14:paraId="7F958BC3">
      <w:pPr>
        <w:spacing w:line="268" w:lineRule="auto"/>
        <w:rPr>
          <w:rFonts w:ascii="Arial"/>
          <w:sz w:val="21"/>
        </w:rPr>
      </w:pPr>
    </w:p>
    <w:p w14:paraId="1DEB381D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23DF277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22288F8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456F3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E85D4B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FCB8A40">
            <w:pPr>
              <w:spacing w:line="449" w:lineRule="auto"/>
              <w:rPr>
                <w:rFonts w:ascii="Arial"/>
                <w:sz w:val="21"/>
              </w:rPr>
            </w:pPr>
          </w:p>
          <w:p w14:paraId="21B681E1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3D4F11B">
            <w:pPr>
              <w:spacing w:line="362" w:lineRule="auto"/>
              <w:rPr>
                <w:rFonts w:ascii="Arial"/>
                <w:sz w:val="21"/>
              </w:rPr>
            </w:pPr>
          </w:p>
          <w:p w14:paraId="742FB361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C0B6DA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0208AE8">
            <w:pPr>
              <w:spacing w:line="450" w:lineRule="auto"/>
              <w:rPr>
                <w:rFonts w:ascii="Arial"/>
                <w:sz w:val="21"/>
              </w:rPr>
            </w:pPr>
          </w:p>
          <w:p w14:paraId="578DC0BA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E90FA3D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227EDC4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2C056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13D720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918C27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91BA5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2BDC6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5590D2E">
            <w:pPr>
              <w:spacing w:line="303" w:lineRule="auto"/>
              <w:rPr>
                <w:rFonts w:ascii="Arial"/>
                <w:sz w:val="21"/>
              </w:rPr>
            </w:pPr>
          </w:p>
          <w:p w14:paraId="197D6B1A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FAFD788">
            <w:pPr>
              <w:pStyle w:val="6"/>
              <w:spacing w:before="60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E03F25C">
            <w:pPr>
              <w:pStyle w:val="6"/>
              <w:spacing w:before="60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8A63BCD">
            <w:pPr>
              <w:spacing w:line="303" w:lineRule="auto"/>
              <w:rPr>
                <w:rFonts w:ascii="Arial"/>
                <w:sz w:val="21"/>
              </w:rPr>
            </w:pPr>
          </w:p>
          <w:p w14:paraId="4A1ECEAF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7E92AF1">
            <w:pPr>
              <w:spacing w:line="303" w:lineRule="auto"/>
              <w:rPr>
                <w:rFonts w:ascii="Arial"/>
                <w:sz w:val="21"/>
              </w:rPr>
            </w:pPr>
          </w:p>
          <w:p w14:paraId="32EBBC1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A663312">
            <w:pPr>
              <w:spacing w:line="303" w:lineRule="auto"/>
              <w:rPr>
                <w:rFonts w:ascii="Arial"/>
                <w:sz w:val="21"/>
              </w:rPr>
            </w:pPr>
          </w:p>
          <w:p w14:paraId="7FD028DD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293198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85" w:type="dxa"/>
            <w:vAlign w:val="top"/>
          </w:tcPr>
          <w:p w14:paraId="3DD2DBF3">
            <w:pPr>
              <w:pStyle w:val="6"/>
              <w:spacing w:before="207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01DD3EC">
            <w:pPr>
              <w:pStyle w:val="6"/>
              <w:spacing w:before="208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A5B85DD">
            <w:pPr>
              <w:pStyle w:val="6"/>
              <w:spacing w:before="208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10B6AB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CADAD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309CB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F975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0AF7E">
            <w:pPr>
              <w:pStyle w:val="6"/>
              <w:spacing w:before="208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085FE22">
            <w:pPr>
              <w:pStyle w:val="6"/>
              <w:spacing w:before="119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B1B2366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1395006">
            <w:pPr>
              <w:pStyle w:val="6"/>
              <w:spacing w:before="207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1F3FB5B">
            <w:pPr>
              <w:pStyle w:val="6"/>
              <w:spacing w:before="208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E9214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4AF712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F53C1FA">
            <w:pPr>
              <w:rPr>
                <w:rFonts w:ascii="Arial"/>
                <w:sz w:val="21"/>
              </w:rPr>
            </w:pPr>
          </w:p>
        </w:tc>
      </w:tr>
      <w:tr w14:paraId="2B5C5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B5665B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DD61B3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FBFFF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0F0EE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F846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E3F8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370C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2226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A941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394C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D4E3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BA78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6F871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5119344">
            <w:pPr>
              <w:rPr>
                <w:rFonts w:ascii="Arial"/>
                <w:sz w:val="21"/>
              </w:rPr>
            </w:pPr>
          </w:p>
        </w:tc>
      </w:tr>
      <w:tr w14:paraId="2F4C9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832E94A">
            <w:pPr>
              <w:pStyle w:val="6"/>
              <w:spacing w:before="71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214</w:t>
            </w:r>
          </w:p>
        </w:tc>
        <w:tc>
          <w:tcPr>
            <w:tcW w:w="380" w:type="dxa"/>
            <w:vAlign w:val="top"/>
          </w:tcPr>
          <w:p w14:paraId="1A82CDE8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0535B0BF">
            <w:pPr>
              <w:pStyle w:val="6"/>
              <w:spacing w:before="71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158" w:type="dxa"/>
            <w:vAlign w:val="top"/>
          </w:tcPr>
          <w:p w14:paraId="38AC83EC">
            <w:pPr>
              <w:pStyle w:val="6"/>
              <w:spacing w:before="71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701004</w:t>
            </w:r>
          </w:p>
        </w:tc>
        <w:tc>
          <w:tcPr>
            <w:tcW w:w="1159" w:type="dxa"/>
            <w:vAlign w:val="top"/>
          </w:tcPr>
          <w:p w14:paraId="08E4BD91">
            <w:pPr>
              <w:pStyle w:val="6"/>
              <w:spacing w:before="21" w:line="118" w:lineRule="exact"/>
              <w:ind w:left="72" w:right="94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渑池县城区客运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管理所</w:t>
            </w:r>
          </w:p>
        </w:tc>
        <w:tc>
          <w:tcPr>
            <w:tcW w:w="1158" w:type="dxa"/>
            <w:vAlign w:val="top"/>
          </w:tcPr>
          <w:p w14:paraId="3D4BB6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AF19A9">
            <w:pPr>
              <w:pStyle w:val="6"/>
              <w:spacing w:before="71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621D20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3C1A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F63D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21F9D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136E95">
            <w:pPr>
              <w:pStyle w:val="6"/>
              <w:spacing w:before="71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6F3CEA46">
            <w:pPr>
              <w:pStyle w:val="6"/>
              <w:spacing w:before="71" w:line="239" w:lineRule="auto"/>
              <w:ind w:left="6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226" w:type="dxa"/>
            <w:vAlign w:val="top"/>
          </w:tcPr>
          <w:p w14:paraId="6B85309F">
            <w:pPr>
              <w:rPr>
                <w:rFonts w:ascii="Arial"/>
                <w:sz w:val="21"/>
              </w:rPr>
            </w:pPr>
          </w:p>
        </w:tc>
      </w:tr>
      <w:tr w14:paraId="757345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C86A7A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B18A32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4580B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B3EF6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5C585D">
            <w:pPr>
              <w:pStyle w:val="6"/>
              <w:spacing w:before="73" w:line="220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公路运输管理</w:t>
            </w:r>
          </w:p>
        </w:tc>
        <w:tc>
          <w:tcPr>
            <w:tcW w:w="1158" w:type="dxa"/>
            <w:vAlign w:val="top"/>
          </w:tcPr>
          <w:p w14:paraId="4247FF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8835B8">
            <w:pPr>
              <w:pStyle w:val="6"/>
              <w:spacing w:before="74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562F72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06F1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AD6E4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9AAF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EF0CF2">
            <w:pPr>
              <w:pStyle w:val="6"/>
              <w:spacing w:before="74" w:line="239" w:lineRule="auto"/>
              <w:ind w:left="67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171ECCA2">
            <w:pPr>
              <w:pStyle w:val="6"/>
              <w:spacing w:before="74" w:line="239" w:lineRule="auto"/>
              <w:ind w:left="6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226" w:type="dxa"/>
            <w:vAlign w:val="top"/>
          </w:tcPr>
          <w:p w14:paraId="3B42BFA9">
            <w:pPr>
              <w:rPr>
                <w:rFonts w:ascii="Arial"/>
                <w:sz w:val="21"/>
              </w:rPr>
            </w:pPr>
          </w:p>
        </w:tc>
      </w:tr>
    </w:tbl>
    <w:p w14:paraId="31450FCB">
      <w:pPr>
        <w:rPr>
          <w:rFonts w:ascii="Arial"/>
          <w:sz w:val="21"/>
        </w:rPr>
      </w:pPr>
    </w:p>
    <w:p w14:paraId="3FFEC55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89F4848">
      <w:pPr>
        <w:spacing w:line="267" w:lineRule="auto"/>
        <w:rPr>
          <w:rFonts w:ascii="Arial"/>
          <w:sz w:val="21"/>
        </w:rPr>
      </w:pPr>
    </w:p>
    <w:p w14:paraId="3613402C">
      <w:pPr>
        <w:spacing w:line="267" w:lineRule="auto"/>
        <w:rPr>
          <w:rFonts w:ascii="Arial"/>
          <w:sz w:val="21"/>
        </w:rPr>
      </w:pPr>
    </w:p>
    <w:p w14:paraId="4FB7AEEA">
      <w:pPr>
        <w:spacing w:line="267" w:lineRule="auto"/>
        <w:rPr>
          <w:rFonts w:ascii="Arial"/>
          <w:sz w:val="21"/>
        </w:rPr>
      </w:pPr>
    </w:p>
    <w:p w14:paraId="16DC9465">
      <w:pPr>
        <w:spacing w:line="268" w:lineRule="auto"/>
        <w:rPr>
          <w:rFonts w:ascii="Arial"/>
          <w:sz w:val="21"/>
        </w:rPr>
      </w:pPr>
    </w:p>
    <w:p w14:paraId="54FD9BD5">
      <w:pPr>
        <w:spacing w:line="268" w:lineRule="auto"/>
        <w:rPr>
          <w:rFonts w:ascii="Arial"/>
          <w:sz w:val="21"/>
        </w:rPr>
      </w:pPr>
    </w:p>
    <w:p w14:paraId="760D9D65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5E103DDE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4050DD8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083026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4797" w:type="dxa"/>
            <w:gridSpan w:val="2"/>
            <w:vAlign w:val="top"/>
          </w:tcPr>
          <w:p w14:paraId="7200A85C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26602497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312D0FF4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3090C7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401" w:type="dxa"/>
            <w:vAlign w:val="top"/>
          </w:tcPr>
          <w:p w14:paraId="7E066F6F">
            <w:pPr>
              <w:pStyle w:val="6"/>
              <w:spacing w:before="174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53F19D5B">
            <w:pPr>
              <w:pStyle w:val="6"/>
              <w:spacing w:before="174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00CB8830">
            <w:pPr>
              <w:pStyle w:val="6"/>
              <w:spacing w:before="174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0DC9BF14">
            <w:pPr>
              <w:pStyle w:val="6"/>
              <w:spacing w:before="174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4AA51BFD">
            <w:pPr>
              <w:pStyle w:val="6"/>
              <w:spacing w:before="174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5F454138">
            <w:pPr>
              <w:pStyle w:val="6"/>
              <w:spacing w:before="174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5F640F26">
            <w:pPr>
              <w:pStyle w:val="6"/>
              <w:spacing w:before="174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109DE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7E9C65D9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1B39F1FE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E0569B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94828B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6C43196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1113C53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E3F184E">
            <w:pPr>
              <w:rPr>
                <w:rFonts w:ascii="Arial"/>
                <w:sz w:val="21"/>
              </w:rPr>
            </w:pPr>
          </w:p>
        </w:tc>
      </w:tr>
      <w:tr w14:paraId="43E7AA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401" w:type="dxa"/>
            <w:vAlign w:val="top"/>
          </w:tcPr>
          <w:p w14:paraId="60456AA3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47EED158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75398B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C633F5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B07D0A1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6C047121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E2598F4">
            <w:pPr>
              <w:rPr>
                <w:rFonts w:ascii="Arial"/>
                <w:sz w:val="21"/>
              </w:rPr>
            </w:pPr>
          </w:p>
        </w:tc>
      </w:tr>
    </w:tbl>
    <w:p w14:paraId="6B7C9960">
      <w:pPr>
        <w:rPr>
          <w:rFonts w:ascii="Arial"/>
          <w:sz w:val="21"/>
        </w:rPr>
      </w:pPr>
    </w:p>
    <w:p w14:paraId="2FF5AD4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86BFCF3">
      <w:pPr>
        <w:spacing w:line="267" w:lineRule="auto"/>
        <w:rPr>
          <w:rFonts w:ascii="Arial"/>
          <w:sz w:val="21"/>
        </w:rPr>
      </w:pPr>
    </w:p>
    <w:p w14:paraId="3CD13594">
      <w:pPr>
        <w:spacing w:line="267" w:lineRule="auto"/>
        <w:rPr>
          <w:rFonts w:ascii="Arial"/>
          <w:sz w:val="21"/>
        </w:rPr>
      </w:pPr>
    </w:p>
    <w:p w14:paraId="311D1E62">
      <w:pPr>
        <w:spacing w:line="267" w:lineRule="auto"/>
        <w:rPr>
          <w:rFonts w:ascii="Arial"/>
          <w:sz w:val="21"/>
        </w:rPr>
      </w:pPr>
    </w:p>
    <w:p w14:paraId="4900EBD0">
      <w:pPr>
        <w:spacing w:line="268" w:lineRule="auto"/>
        <w:rPr>
          <w:rFonts w:ascii="Arial"/>
          <w:sz w:val="21"/>
        </w:rPr>
      </w:pPr>
    </w:p>
    <w:p w14:paraId="20CA5C11">
      <w:pPr>
        <w:spacing w:line="268" w:lineRule="auto"/>
        <w:rPr>
          <w:rFonts w:ascii="Arial"/>
          <w:sz w:val="21"/>
        </w:rPr>
      </w:pPr>
    </w:p>
    <w:p w14:paraId="0DA38249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423A93B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191F221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19D25F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521" w:type="dxa"/>
            <w:gridSpan w:val="3"/>
            <w:vAlign w:val="top"/>
          </w:tcPr>
          <w:p w14:paraId="356E69E4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64205828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3D73A124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489C40A2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8A717EF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F8BA5DA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3C2F73C9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D2BD4E7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63394EE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0A11E7D0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97C4D9B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ED7A4C3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4D38933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78406D90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D1EA472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497517AA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EB23791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38680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04" w:type="dxa"/>
            <w:vAlign w:val="top"/>
          </w:tcPr>
          <w:p w14:paraId="082B715A">
            <w:pPr>
              <w:pStyle w:val="6"/>
              <w:spacing w:before="146" w:line="214" w:lineRule="auto"/>
              <w:ind w:left="86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类</w:t>
            </w:r>
          </w:p>
        </w:tc>
        <w:tc>
          <w:tcPr>
            <w:tcW w:w="299" w:type="dxa"/>
            <w:vAlign w:val="top"/>
          </w:tcPr>
          <w:p w14:paraId="20934C5A">
            <w:pPr>
              <w:pStyle w:val="6"/>
              <w:spacing w:before="46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4B8F6A58">
            <w:pPr>
              <w:pStyle w:val="6"/>
              <w:spacing w:before="46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170E6784">
            <w:pPr>
              <w:pStyle w:val="6"/>
              <w:spacing w:before="146" w:line="214" w:lineRule="auto"/>
              <w:ind w:left="85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类</w:t>
            </w:r>
          </w:p>
        </w:tc>
        <w:tc>
          <w:tcPr>
            <w:tcW w:w="299" w:type="dxa"/>
            <w:vAlign w:val="top"/>
          </w:tcPr>
          <w:p w14:paraId="51F68A7B">
            <w:pPr>
              <w:pStyle w:val="6"/>
              <w:spacing w:before="46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2E593480">
            <w:pPr>
              <w:pStyle w:val="6"/>
              <w:spacing w:before="46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30336AAF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7CB66D01">
            <w:pPr>
              <w:pStyle w:val="6"/>
              <w:spacing w:before="46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33E9E560">
            <w:pPr>
              <w:pStyle w:val="6"/>
              <w:spacing w:before="8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48905423">
            <w:pPr>
              <w:pStyle w:val="6"/>
              <w:spacing w:before="6" w:line="214" w:lineRule="auto"/>
              <w:ind w:left="403"/>
              <w:rPr>
                <w:sz w:val="4"/>
                <w:szCs w:val="4"/>
              </w:rPr>
            </w:pPr>
            <w:r>
              <w:rPr>
                <w:color w:val="494949"/>
                <w:spacing w:val="35"/>
                <w:w w:val="175"/>
                <w:sz w:val="4"/>
                <w:szCs w:val="4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236FF6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4C85EB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7CF85B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540D59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ACCE5D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AFE0FB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EC0616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9788542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3B33D464">
            <w:pPr>
              <w:rPr>
                <w:rFonts w:ascii="Arial"/>
                <w:sz w:val="21"/>
              </w:rPr>
            </w:pPr>
          </w:p>
        </w:tc>
      </w:tr>
      <w:tr w14:paraId="2BB0A2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04" w:type="dxa"/>
            <w:vAlign w:val="top"/>
          </w:tcPr>
          <w:p w14:paraId="53D6DA4D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30FC6AE2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46C02054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1D378E4E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299" w:type="dxa"/>
            <w:vAlign w:val="top"/>
          </w:tcPr>
          <w:p w14:paraId="39506F73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41240A24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506F9221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8" w:type="dxa"/>
            <w:vAlign w:val="top"/>
          </w:tcPr>
          <w:p w14:paraId="35204E1D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26D79D3B">
            <w:pPr>
              <w:pStyle w:val="6"/>
              <w:spacing w:before="50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130.00</w:t>
            </w:r>
          </w:p>
        </w:tc>
        <w:tc>
          <w:tcPr>
            <w:tcW w:w="919" w:type="dxa"/>
            <w:vAlign w:val="top"/>
          </w:tcPr>
          <w:p w14:paraId="47BF2DC2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6F71ABC2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719A4C27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C07E378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CE930CC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243E1498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3F0B5DC4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919" w:type="dxa"/>
            <w:vAlign w:val="top"/>
          </w:tcPr>
          <w:p w14:paraId="05484DAD">
            <w:pPr>
              <w:spacing w:line="192" w:lineRule="exact"/>
              <w:rPr>
                <w:rFonts w:ascii="Arial"/>
                <w:sz w:val="16"/>
              </w:rPr>
            </w:pPr>
          </w:p>
        </w:tc>
        <w:tc>
          <w:tcPr>
            <w:tcW w:w="807" w:type="dxa"/>
            <w:vAlign w:val="top"/>
          </w:tcPr>
          <w:p w14:paraId="5762916B">
            <w:pPr>
              <w:spacing w:line="192" w:lineRule="exact"/>
              <w:rPr>
                <w:rFonts w:ascii="Arial"/>
                <w:sz w:val="16"/>
              </w:rPr>
            </w:pPr>
          </w:p>
        </w:tc>
      </w:tr>
      <w:tr w14:paraId="2991A3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4" w:type="dxa"/>
            <w:vAlign w:val="top"/>
          </w:tcPr>
          <w:p w14:paraId="36A5B091">
            <w:pPr>
              <w:pStyle w:val="6"/>
              <w:spacing w:before="18" w:line="231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</w:t>
            </w:r>
          </w:p>
          <w:p w14:paraId="0EDD4843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spacing w:val="-4"/>
                <w:position w:val="-1"/>
                <w:sz w:val="11"/>
                <w:szCs w:val="11"/>
              </w:rPr>
              <w:t>10</w:t>
            </w:r>
          </w:p>
        </w:tc>
        <w:tc>
          <w:tcPr>
            <w:tcW w:w="299" w:type="dxa"/>
            <w:vAlign w:val="top"/>
          </w:tcPr>
          <w:p w14:paraId="3FA44750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8" w:type="dxa"/>
            <w:vAlign w:val="top"/>
          </w:tcPr>
          <w:p w14:paraId="129C9942">
            <w:pPr>
              <w:pStyle w:val="6"/>
              <w:spacing w:before="18" w:line="182" w:lineRule="auto"/>
              <w:ind w:left="68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渑池县城区客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运管理所</w:t>
            </w:r>
          </w:p>
        </w:tc>
        <w:tc>
          <w:tcPr>
            <w:tcW w:w="299" w:type="dxa"/>
            <w:vAlign w:val="top"/>
          </w:tcPr>
          <w:p w14:paraId="213C7C29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59</w:t>
            </w:r>
          </w:p>
          <w:p w14:paraId="414F1CB3">
            <w:pPr>
              <w:pStyle w:val="6"/>
              <w:spacing w:line="79" w:lineRule="exact"/>
              <w:ind w:left="71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9</w:t>
            </w:r>
          </w:p>
        </w:tc>
        <w:tc>
          <w:tcPr>
            <w:tcW w:w="299" w:type="dxa"/>
            <w:vAlign w:val="top"/>
          </w:tcPr>
          <w:p w14:paraId="7F0845F6">
            <w:pPr>
              <w:pStyle w:val="6"/>
              <w:spacing w:before="5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9" w:type="dxa"/>
            <w:vAlign w:val="top"/>
          </w:tcPr>
          <w:p w14:paraId="1CF8BFCA">
            <w:pPr>
              <w:pStyle w:val="6"/>
              <w:spacing w:before="55" w:line="220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其他支出</w:t>
            </w:r>
          </w:p>
        </w:tc>
        <w:tc>
          <w:tcPr>
            <w:tcW w:w="918" w:type="dxa"/>
            <w:vAlign w:val="top"/>
          </w:tcPr>
          <w:p w14:paraId="21493B39">
            <w:pPr>
              <w:pStyle w:val="6"/>
              <w:spacing w:before="55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130.00</w:t>
            </w:r>
          </w:p>
        </w:tc>
        <w:tc>
          <w:tcPr>
            <w:tcW w:w="918" w:type="dxa"/>
            <w:vAlign w:val="top"/>
          </w:tcPr>
          <w:p w14:paraId="012A0D30">
            <w:pPr>
              <w:pStyle w:val="6"/>
              <w:spacing w:before="55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130.00</w:t>
            </w:r>
          </w:p>
        </w:tc>
        <w:tc>
          <w:tcPr>
            <w:tcW w:w="919" w:type="dxa"/>
            <w:vAlign w:val="top"/>
          </w:tcPr>
          <w:p w14:paraId="6A5C8974">
            <w:pPr>
              <w:pStyle w:val="6"/>
              <w:spacing w:before="55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130.00</w:t>
            </w:r>
          </w:p>
        </w:tc>
        <w:tc>
          <w:tcPr>
            <w:tcW w:w="919" w:type="dxa"/>
            <w:vAlign w:val="top"/>
          </w:tcPr>
          <w:p w14:paraId="557C57E1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3EBD368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C47A9D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333F8CF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CC24856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7287D7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27E2AFA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A05F0C3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57364169">
            <w:pPr>
              <w:spacing w:line="235" w:lineRule="exact"/>
              <w:rPr>
                <w:rFonts w:ascii="Arial"/>
                <w:sz w:val="20"/>
              </w:rPr>
            </w:pPr>
          </w:p>
        </w:tc>
      </w:tr>
    </w:tbl>
    <w:p w14:paraId="46094292">
      <w:pPr>
        <w:rPr>
          <w:rFonts w:ascii="Arial"/>
          <w:sz w:val="21"/>
        </w:rPr>
      </w:pPr>
    </w:p>
    <w:p w14:paraId="352B65F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AF27982">
      <w:pPr>
        <w:spacing w:line="267" w:lineRule="auto"/>
        <w:rPr>
          <w:rFonts w:ascii="Arial"/>
          <w:sz w:val="21"/>
        </w:rPr>
      </w:pPr>
    </w:p>
    <w:p w14:paraId="28F08487">
      <w:pPr>
        <w:spacing w:line="267" w:lineRule="auto"/>
        <w:rPr>
          <w:rFonts w:ascii="Arial"/>
          <w:sz w:val="21"/>
        </w:rPr>
      </w:pPr>
    </w:p>
    <w:p w14:paraId="089CAF5E">
      <w:pPr>
        <w:spacing w:line="267" w:lineRule="auto"/>
        <w:rPr>
          <w:rFonts w:ascii="Arial"/>
          <w:sz w:val="21"/>
        </w:rPr>
      </w:pPr>
    </w:p>
    <w:p w14:paraId="2E44AC8F">
      <w:pPr>
        <w:spacing w:line="268" w:lineRule="auto"/>
        <w:rPr>
          <w:rFonts w:ascii="Arial"/>
          <w:sz w:val="21"/>
        </w:rPr>
      </w:pPr>
    </w:p>
    <w:p w14:paraId="38EE29DA">
      <w:pPr>
        <w:spacing w:line="268" w:lineRule="auto"/>
        <w:rPr>
          <w:rFonts w:ascii="Arial"/>
          <w:sz w:val="21"/>
        </w:rPr>
      </w:pPr>
    </w:p>
    <w:p w14:paraId="376A9503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4D45132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5836D8C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4D23B1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27F10029">
            <w:pPr>
              <w:spacing w:line="346" w:lineRule="auto"/>
              <w:rPr>
                <w:rFonts w:ascii="Arial"/>
                <w:sz w:val="21"/>
              </w:rPr>
            </w:pPr>
          </w:p>
          <w:p w14:paraId="1E7FBD75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42877267">
            <w:pPr>
              <w:spacing w:line="346" w:lineRule="auto"/>
              <w:rPr>
                <w:rFonts w:ascii="Arial"/>
                <w:sz w:val="21"/>
              </w:rPr>
            </w:pPr>
          </w:p>
          <w:p w14:paraId="01A6CB72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3CB1E13F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67386FAF">
            <w:pPr>
              <w:spacing w:line="345" w:lineRule="auto"/>
              <w:rPr>
                <w:rFonts w:ascii="Arial"/>
                <w:sz w:val="21"/>
              </w:rPr>
            </w:pPr>
          </w:p>
          <w:p w14:paraId="3AD45E51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19C8B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636F6F4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7EA5681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90F3346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1E63C569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23F9E088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041EFDE9">
            <w:pPr>
              <w:rPr>
                <w:rFonts w:ascii="Arial"/>
                <w:sz w:val="21"/>
              </w:rPr>
            </w:pPr>
          </w:p>
        </w:tc>
      </w:tr>
      <w:tr w14:paraId="47987A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48E95CDA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3.60</w:t>
            </w:r>
          </w:p>
        </w:tc>
        <w:tc>
          <w:tcPr>
            <w:tcW w:w="2317" w:type="dxa"/>
            <w:vAlign w:val="top"/>
          </w:tcPr>
          <w:p w14:paraId="08A74127">
            <w:pPr>
              <w:pStyle w:val="6"/>
              <w:spacing w:before="145" w:line="239" w:lineRule="auto"/>
              <w:ind w:left="1699"/>
            </w:pPr>
            <w:r>
              <w:rPr>
                <w:spacing w:val="-3"/>
              </w:rPr>
              <w:t>0.00</w:t>
            </w:r>
          </w:p>
        </w:tc>
        <w:tc>
          <w:tcPr>
            <w:tcW w:w="2317" w:type="dxa"/>
            <w:vAlign w:val="top"/>
          </w:tcPr>
          <w:p w14:paraId="1370F6D2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3.60</w:t>
            </w:r>
          </w:p>
        </w:tc>
        <w:tc>
          <w:tcPr>
            <w:tcW w:w="2317" w:type="dxa"/>
            <w:vAlign w:val="top"/>
          </w:tcPr>
          <w:p w14:paraId="03394DD7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0.00</w:t>
            </w:r>
          </w:p>
        </w:tc>
        <w:tc>
          <w:tcPr>
            <w:tcW w:w="2317" w:type="dxa"/>
            <w:vAlign w:val="top"/>
          </w:tcPr>
          <w:p w14:paraId="722B435E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3.60</w:t>
            </w:r>
          </w:p>
        </w:tc>
        <w:tc>
          <w:tcPr>
            <w:tcW w:w="2364" w:type="dxa"/>
            <w:vAlign w:val="top"/>
          </w:tcPr>
          <w:p w14:paraId="1879DAC0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0.00</w:t>
            </w:r>
          </w:p>
        </w:tc>
      </w:tr>
      <w:tr w14:paraId="47BC2D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625C023">
            <w:pPr>
              <w:spacing w:line="257" w:lineRule="auto"/>
              <w:rPr>
                <w:rFonts w:ascii="Arial"/>
                <w:sz w:val="21"/>
              </w:rPr>
            </w:pPr>
          </w:p>
          <w:p w14:paraId="3C064794">
            <w:pPr>
              <w:spacing w:line="258" w:lineRule="auto"/>
              <w:rPr>
                <w:rFonts w:ascii="Arial"/>
                <w:sz w:val="21"/>
              </w:rPr>
            </w:pPr>
          </w:p>
          <w:p w14:paraId="1DF96F93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4079640B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19DAD3E9">
      <w:pPr>
        <w:rPr>
          <w:rFonts w:ascii="Arial"/>
          <w:sz w:val="21"/>
        </w:rPr>
      </w:pPr>
    </w:p>
    <w:p w14:paraId="157EE00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DF154E1">
      <w:pPr>
        <w:spacing w:line="267" w:lineRule="auto"/>
        <w:rPr>
          <w:rFonts w:ascii="Arial"/>
          <w:sz w:val="21"/>
        </w:rPr>
      </w:pPr>
    </w:p>
    <w:p w14:paraId="002ED442">
      <w:pPr>
        <w:spacing w:line="267" w:lineRule="auto"/>
        <w:rPr>
          <w:rFonts w:ascii="Arial"/>
          <w:sz w:val="21"/>
        </w:rPr>
      </w:pPr>
    </w:p>
    <w:p w14:paraId="7D38C369">
      <w:pPr>
        <w:spacing w:line="267" w:lineRule="auto"/>
        <w:rPr>
          <w:rFonts w:ascii="Arial"/>
          <w:sz w:val="21"/>
        </w:rPr>
      </w:pPr>
    </w:p>
    <w:p w14:paraId="40F4753D">
      <w:pPr>
        <w:spacing w:line="268" w:lineRule="auto"/>
        <w:rPr>
          <w:rFonts w:ascii="Arial"/>
          <w:sz w:val="21"/>
        </w:rPr>
      </w:pPr>
    </w:p>
    <w:p w14:paraId="51A0A239">
      <w:pPr>
        <w:spacing w:line="268" w:lineRule="auto"/>
        <w:rPr>
          <w:rFonts w:ascii="Arial"/>
          <w:sz w:val="21"/>
        </w:rPr>
      </w:pPr>
    </w:p>
    <w:p w14:paraId="13DEA3BB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45823FB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2619938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A2C9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937592A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00E2A0">
            <w:pPr>
              <w:spacing w:line="449" w:lineRule="auto"/>
              <w:rPr>
                <w:rFonts w:ascii="Arial"/>
                <w:sz w:val="21"/>
              </w:rPr>
            </w:pPr>
          </w:p>
          <w:p w14:paraId="69A08DCE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9302874">
            <w:pPr>
              <w:spacing w:line="362" w:lineRule="auto"/>
              <w:rPr>
                <w:rFonts w:ascii="Arial"/>
                <w:sz w:val="21"/>
              </w:rPr>
            </w:pPr>
          </w:p>
          <w:p w14:paraId="64BF8284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B5F96C4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F09DC65">
            <w:pPr>
              <w:spacing w:line="450" w:lineRule="auto"/>
              <w:rPr>
                <w:rFonts w:ascii="Arial"/>
                <w:sz w:val="21"/>
              </w:rPr>
            </w:pPr>
          </w:p>
          <w:p w14:paraId="658E0B16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A97BE96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6E8FFC9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9DF4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D8DA1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A2618B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A9A26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0504C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B6616F">
            <w:pPr>
              <w:spacing w:line="304" w:lineRule="auto"/>
              <w:rPr>
                <w:rFonts w:ascii="Arial"/>
                <w:sz w:val="21"/>
              </w:rPr>
            </w:pPr>
          </w:p>
          <w:p w14:paraId="4E91D29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631E20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20E8052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7B947D8">
            <w:pPr>
              <w:spacing w:line="304" w:lineRule="auto"/>
              <w:rPr>
                <w:rFonts w:ascii="Arial"/>
                <w:sz w:val="21"/>
              </w:rPr>
            </w:pPr>
          </w:p>
          <w:p w14:paraId="7948124A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3B31D7">
            <w:pPr>
              <w:spacing w:line="304" w:lineRule="auto"/>
              <w:rPr>
                <w:rFonts w:ascii="Arial"/>
                <w:sz w:val="21"/>
              </w:rPr>
            </w:pPr>
          </w:p>
          <w:p w14:paraId="5470F8F7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E045C8B">
            <w:pPr>
              <w:spacing w:line="304" w:lineRule="auto"/>
              <w:rPr>
                <w:rFonts w:ascii="Arial"/>
                <w:sz w:val="21"/>
              </w:rPr>
            </w:pPr>
          </w:p>
          <w:p w14:paraId="6A26E5F7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A50C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CF137EE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D411E35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86264B5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225C69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5AE3F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0ABC2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69E24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C22015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AD5D7ED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4149750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5F50E50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03DDA74F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027FA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E9F28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51E973FB">
            <w:pPr>
              <w:rPr>
                <w:rFonts w:ascii="Arial"/>
                <w:sz w:val="21"/>
              </w:rPr>
            </w:pPr>
          </w:p>
        </w:tc>
      </w:tr>
      <w:tr w14:paraId="13E01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668EAD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0ACFF6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B662A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B8EAE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177E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C981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96C3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17F6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6FC1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B124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0864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A36F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9D1282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5B3140F">
            <w:pPr>
              <w:rPr>
                <w:rFonts w:ascii="Arial"/>
                <w:sz w:val="21"/>
              </w:rPr>
            </w:pPr>
          </w:p>
        </w:tc>
      </w:tr>
      <w:tr w14:paraId="30BF9D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1B22AE9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E5AB48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F6BBA4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F4586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AF4B5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56FF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D125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C68E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54772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7E05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172CE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34CD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5168A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2DFE7AA">
            <w:pPr>
              <w:rPr>
                <w:rFonts w:ascii="Arial"/>
                <w:sz w:val="21"/>
              </w:rPr>
            </w:pPr>
          </w:p>
        </w:tc>
      </w:tr>
    </w:tbl>
    <w:p w14:paraId="6B4FFA71">
      <w:pPr>
        <w:spacing w:line="280" w:lineRule="auto"/>
        <w:rPr>
          <w:rFonts w:ascii="Arial"/>
          <w:sz w:val="21"/>
        </w:rPr>
      </w:pPr>
    </w:p>
    <w:p w14:paraId="7A8F14D7">
      <w:pPr>
        <w:spacing w:line="281" w:lineRule="auto"/>
        <w:rPr>
          <w:rFonts w:ascii="Arial"/>
          <w:sz w:val="21"/>
        </w:rPr>
      </w:pPr>
    </w:p>
    <w:p w14:paraId="18ABA1F1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0B2FE985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8285D8A">
      <w:pPr>
        <w:spacing w:line="267" w:lineRule="auto"/>
        <w:rPr>
          <w:rFonts w:ascii="Arial"/>
          <w:sz w:val="21"/>
        </w:rPr>
      </w:pPr>
    </w:p>
    <w:p w14:paraId="21E4F040">
      <w:pPr>
        <w:spacing w:line="267" w:lineRule="auto"/>
        <w:rPr>
          <w:rFonts w:ascii="Arial"/>
          <w:sz w:val="21"/>
        </w:rPr>
      </w:pPr>
    </w:p>
    <w:p w14:paraId="7BDF5078">
      <w:pPr>
        <w:spacing w:line="267" w:lineRule="auto"/>
        <w:rPr>
          <w:rFonts w:ascii="Arial"/>
          <w:sz w:val="21"/>
        </w:rPr>
      </w:pPr>
    </w:p>
    <w:p w14:paraId="0F8E2691">
      <w:pPr>
        <w:spacing w:line="268" w:lineRule="auto"/>
        <w:rPr>
          <w:rFonts w:ascii="Arial"/>
          <w:sz w:val="21"/>
        </w:rPr>
      </w:pPr>
    </w:p>
    <w:p w14:paraId="13F25223">
      <w:pPr>
        <w:spacing w:line="268" w:lineRule="auto"/>
        <w:rPr>
          <w:rFonts w:ascii="Arial"/>
          <w:sz w:val="21"/>
        </w:rPr>
      </w:pPr>
    </w:p>
    <w:p w14:paraId="73C36FD3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43B6F640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5201964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0742C0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72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41DDE21B">
            <w:pPr>
              <w:spacing w:line="305" w:lineRule="auto"/>
              <w:rPr>
                <w:rFonts w:ascii="Arial"/>
                <w:sz w:val="21"/>
              </w:rPr>
            </w:pPr>
          </w:p>
          <w:p w14:paraId="14358765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AB8ED62">
            <w:pPr>
              <w:spacing w:line="305" w:lineRule="auto"/>
              <w:rPr>
                <w:rFonts w:ascii="Arial"/>
                <w:sz w:val="21"/>
              </w:rPr>
            </w:pPr>
          </w:p>
          <w:p w14:paraId="340371E3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FAAB093">
            <w:pPr>
              <w:spacing w:line="305" w:lineRule="auto"/>
              <w:rPr>
                <w:rFonts w:ascii="Arial"/>
                <w:sz w:val="21"/>
              </w:rPr>
            </w:pPr>
          </w:p>
          <w:p w14:paraId="3A7190DC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274CB89">
            <w:pPr>
              <w:spacing w:line="305" w:lineRule="auto"/>
              <w:rPr>
                <w:rFonts w:ascii="Arial"/>
                <w:sz w:val="21"/>
              </w:rPr>
            </w:pPr>
          </w:p>
          <w:p w14:paraId="54F253AB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618E2F17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5D969EA6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1B816CB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021FD8D1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10BD858B">
            <w:pPr>
              <w:spacing w:line="305" w:lineRule="auto"/>
              <w:rPr>
                <w:rFonts w:ascii="Arial"/>
                <w:sz w:val="21"/>
              </w:rPr>
            </w:pPr>
          </w:p>
          <w:p w14:paraId="2A5491CE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727244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1C0912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047809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73528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33359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2834BF">
            <w:pPr>
              <w:pStyle w:val="6"/>
              <w:spacing w:before="206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309C7E07">
            <w:pPr>
              <w:pStyle w:val="6"/>
              <w:spacing w:before="206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65BA2437">
            <w:pPr>
              <w:pStyle w:val="6"/>
              <w:spacing w:before="118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5FE1B65A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55465181">
            <w:pPr>
              <w:pStyle w:val="6"/>
              <w:spacing w:before="206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223E84FF">
            <w:pPr>
              <w:pStyle w:val="6"/>
              <w:spacing w:before="206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6421E65C">
            <w:pPr>
              <w:pStyle w:val="6"/>
              <w:spacing w:before="118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7ABCDFA5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054435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3F2A84D9">
            <w:pPr>
              <w:rPr>
                <w:rFonts w:ascii="Arial"/>
                <w:sz w:val="21"/>
              </w:rPr>
            </w:pPr>
          </w:p>
        </w:tc>
      </w:tr>
      <w:tr w14:paraId="4EA010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63" w:type="dxa"/>
            <w:vAlign w:val="top"/>
          </w:tcPr>
          <w:p w14:paraId="0BF9CA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A6097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E2A0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544E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A0E9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B271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27EA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DF365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DF9657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67266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0420069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F679C2F">
            <w:pPr>
              <w:rPr>
                <w:rFonts w:ascii="Arial"/>
                <w:sz w:val="21"/>
              </w:rPr>
            </w:pPr>
          </w:p>
        </w:tc>
      </w:tr>
      <w:tr w14:paraId="094634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163" w:type="dxa"/>
            <w:vAlign w:val="top"/>
          </w:tcPr>
          <w:p w14:paraId="4D8D62FA">
            <w:pPr>
              <w:pStyle w:val="6"/>
              <w:spacing w:before="7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F935C7A">
            <w:pPr>
              <w:pStyle w:val="6"/>
              <w:spacing w:before="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特殊群体免费乘</w:t>
            </w:r>
          </w:p>
          <w:p w14:paraId="74161A0F">
            <w:pPr>
              <w:pStyle w:val="6"/>
              <w:spacing w:before="9" w:line="109" w:lineRule="exact"/>
              <w:ind w:left="70"/>
              <w:rPr>
                <w:sz w:val="14"/>
                <w:szCs w:val="14"/>
              </w:rPr>
            </w:pPr>
            <w:r>
              <w:rPr>
                <w:spacing w:val="-1"/>
                <w:position w:val="-3"/>
                <w:sz w:val="14"/>
                <w:szCs w:val="14"/>
              </w:rPr>
              <w:t>坐城乡公交车专</w:t>
            </w:r>
          </w:p>
        </w:tc>
        <w:tc>
          <w:tcPr>
            <w:tcW w:w="1159" w:type="dxa"/>
            <w:vAlign w:val="top"/>
          </w:tcPr>
          <w:p w14:paraId="6CFCE90F">
            <w:pPr>
              <w:pStyle w:val="6"/>
              <w:spacing w:before="22" w:line="188" w:lineRule="auto"/>
              <w:ind w:left="74" w:right="92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渑池县城区客运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管理所</w:t>
            </w:r>
          </w:p>
        </w:tc>
        <w:tc>
          <w:tcPr>
            <w:tcW w:w="1158" w:type="dxa"/>
            <w:vAlign w:val="top"/>
          </w:tcPr>
          <w:p w14:paraId="2571E9EA">
            <w:pPr>
              <w:pStyle w:val="6"/>
              <w:spacing w:before="72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5525082A">
            <w:pPr>
              <w:pStyle w:val="6"/>
              <w:spacing w:before="72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06E093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2543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E7F06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DDF47E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E3D3E7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FFC36E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2844F0D">
            <w:pPr>
              <w:rPr>
                <w:rFonts w:ascii="Arial"/>
                <w:sz w:val="21"/>
              </w:rPr>
            </w:pPr>
          </w:p>
        </w:tc>
      </w:tr>
    </w:tbl>
    <w:p w14:paraId="2B282393">
      <w:pPr>
        <w:rPr>
          <w:rFonts w:ascii="Arial"/>
          <w:sz w:val="21"/>
        </w:rPr>
      </w:pPr>
    </w:p>
    <w:p w14:paraId="3EFBA70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08204A9">
      <w:pPr>
        <w:spacing w:line="267" w:lineRule="auto"/>
        <w:rPr>
          <w:rFonts w:ascii="Arial"/>
          <w:sz w:val="21"/>
        </w:rPr>
      </w:pPr>
    </w:p>
    <w:p w14:paraId="30253996">
      <w:pPr>
        <w:spacing w:line="267" w:lineRule="auto"/>
        <w:rPr>
          <w:rFonts w:ascii="Arial"/>
          <w:sz w:val="21"/>
        </w:rPr>
      </w:pPr>
    </w:p>
    <w:p w14:paraId="2AB6D2D7">
      <w:pPr>
        <w:spacing w:line="267" w:lineRule="auto"/>
        <w:rPr>
          <w:rFonts w:ascii="Arial"/>
          <w:sz w:val="21"/>
        </w:rPr>
      </w:pPr>
    </w:p>
    <w:p w14:paraId="3D6662A7">
      <w:pPr>
        <w:spacing w:line="268" w:lineRule="auto"/>
        <w:rPr>
          <w:rFonts w:ascii="Arial"/>
          <w:sz w:val="21"/>
        </w:rPr>
      </w:pPr>
    </w:p>
    <w:p w14:paraId="4D0E40A2">
      <w:pPr>
        <w:spacing w:line="268" w:lineRule="auto"/>
        <w:rPr>
          <w:rFonts w:ascii="Arial"/>
          <w:sz w:val="21"/>
        </w:rPr>
      </w:pPr>
    </w:p>
    <w:p w14:paraId="754EA692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预算项目绩效目标汇总表</w:t>
      </w:r>
    </w:p>
    <w:p w14:paraId="2FE5BFD8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1F446A2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38C1D0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64065EBE">
            <w:pPr>
              <w:spacing w:line="414" w:lineRule="auto"/>
              <w:rPr>
                <w:rFonts w:ascii="Arial"/>
                <w:sz w:val="21"/>
              </w:rPr>
            </w:pPr>
          </w:p>
          <w:p w14:paraId="674BB45A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4D8751E7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659140A2">
            <w:pPr>
              <w:spacing w:line="414" w:lineRule="auto"/>
              <w:rPr>
                <w:rFonts w:ascii="Arial"/>
                <w:sz w:val="21"/>
              </w:rPr>
            </w:pPr>
          </w:p>
          <w:p w14:paraId="305C8263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2C7C1EBB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65C8E24A">
            <w:pPr>
              <w:spacing w:line="241" w:lineRule="auto"/>
              <w:rPr>
                <w:rFonts w:ascii="Arial"/>
                <w:sz w:val="21"/>
              </w:rPr>
            </w:pPr>
          </w:p>
          <w:p w14:paraId="035B952D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1703669D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47B97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65DAA722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1681B363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6A6C61F4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3E571BD6">
            <w:pPr>
              <w:pStyle w:val="6"/>
              <w:spacing w:before="51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4BD8415A">
            <w:pPr>
              <w:pStyle w:val="6"/>
              <w:spacing w:before="51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68C4896B">
            <w:pPr>
              <w:pStyle w:val="6"/>
              <w:spacing w:before="51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5B5778F3">
            <w:pPr>
              <w:pStyle w:val="6"/>
              <w:spacing w:before="51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33C1F3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1D04974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09461C17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3E6864B">
            <w:pPr>
              <w:pStyle w:val="6"/>
              <w:spacing w:before="178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12F96312">
            <w:pPr>
              <w:pStyle w:val="6"/>
              <w:spacing w:before="178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6348F874">
            <w:pPr>
              <w:pStyle w:val="6"/>
              <w:spacing w:before="102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4CE3ED50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35821734">
            <w:pPr>
              <w:pStyle w:val="6"/>
              <w:spacing w:before="178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763094A1">
            <w:pPr>
              <w:pStyle w:val="6"/>
              <w:spacing w:before="178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08D35F50">
            <w:pPr>
              <w:pStyle w:val="6"/>
              <w:spacing w:before="178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5CC51D2C">
            <w:pPr>
              <w:pStyle w:val="6"/>
              <w:spacing w:before="178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061E7370">
            <w:pPr>
              <w:pStyle w:val="6"/>
              <w:spacing w:before="178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E0B42B1">
            <w:pPr>
              <w:pStyle w:val="6"/>
              <w:spacing w:before="178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203F2494">
            <w:pPr>
              <w:pStyle w:val="6"/>
              <w:spacing w:before="178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68714DC6">
            <w:pPr>
              <w:pStyle w:val="6"/>
              <w:spacing w:before="178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1CB5D287">
            <w:pPr>
              <w:pStyle w:val="6"/>
              <w:spacing w:before="178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6D947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7330441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D37A5D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AA696C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8CFAA8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F16891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CF3CF2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A34148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C38A0B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D37F48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CB663A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6911C7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744E52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AEC73E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5C3FB3A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7A840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0F6CA6D3">
            <w:pPr>
              <w:pStyle w:val="6"/>
              <w:spacing w:before="60"/>
              <w:ind w:left="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701004</w:t>
            </w:r>
          </w:p>
        </w:tc>
        <w:tc>
          <w:tcPr>
            <w:tcW w:w="998" w:type="dxa"/>
            <w:vAlign w:val="top"/>
          </w:tcPr>
          <w:p w14:paraId="22B79553">
            <w:pPr>
              <w:pStyle w:val="6"/>
              <w:spacing w:before="19" w:line="99" w:lineRule="exact"/>
              <w:ind w:left="71" w:right="73" w:hanging="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渑池县城区客运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管理所</w:t>
            </w:r>
          </w:p>
        </w:tc>
        <w:tc>
          <w:tcPr>
            <w:tcW w:w="999" w:type="dxa"/>
            <w:vAlign w:val="top"/>
          </w:tcPr>
          <w:p w14:paraId="1D55C498">
            <w:pPr>
              <w:pStyle w:val="6"/>
              <w:spacing w:before="60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130.00</w:t>
            </w:r>
          </w:p>
        </w:tc>
        <w:tc>
          <w:tcPr>
            <w:tcW w:w="998" w:type="dxa"/>
            <w:vAlign w:val="top"/>
          </w:tcPr>
          <w:p w14:paraId="311A431B">
            <w:pPr>
              <w:pStyle w:val="6"/>
              <w:spacing w:before="60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130.00</w:t>
            </w:r>
          </w:p>
        </w:tc>
        <w:tc>
          <w:tcPr>
            <w:tcW w:w="998" w:type="dxa"/>
            <w:vAlign w:val="top"/>
          </w:tcPr>
          <w:p w14:paraId="18B439C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D27A22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9EC4184">
            <w:pPr>
              <w:pStyle w:val="6"/>
              <w:spacing w:before="60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节能</w:t>
            </w:r>
          </w:p>
        </w:tc>
        <w:tc>
          <w:tcPr>
            <w:tcW w:w="999" w:type="dxa"/>
            <w:vAlign w:val="top"/>
          </w:tcPr>
          <w:p w14:paraId="4023CFFC">
            <w:pPr>
              <w:pStyle w:val="6"/>
              <w:spacing w:before="60" w:line="238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63B9CF8B">
            <w:pPr>
              <w:pStyle w:val="6"/>
              <w:spacing w:before="60" w:line="219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促进惠民项目</w:t>
            </w:r>
          </w:p>
        </w:tc>
        <w:tc>
          <w:tcPr>
            <w:tcW w:w="999" w:type="dxa"/>
            <w:vAlign w:val="top"/>
          </w:tcPr>
          <w:p w14:paraId="743E9354">
            <w:pPr>
              <w:pStyle w:val="6"/>
              <w:spacing w:before="60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≥92%</w:t>
            </w:r>
          </w:p>
        </w:tc>
        <w:tc>
          <w:tcPr>
            <w:tcW w:w="999" w:type="dxa"/>
            <w:vAlign w:val="top"/>
          </w:tcPr>
          <w:p w14:paraId="46D49E03">
            <w:pPr>
              <w:pStyle w:val="6"/>
              <w:spacing w:before="60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快捷</w:t>
            </w:r>
          </w:p>
        </w:tc>
        <w:tc>
          <w:tcPr>
            <w:tcW w:w="999" w:type="dxa"/>
            <w:vAlign w:val="top"/>
          </w:tcPr>
          <w:p w14:paraId="1C3DE46B">
            <w:pPr>
              <w:pStyle w:val="6"/>
              <w:spacing w:before="60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≥92%</w:t>
            </w:r>
          </w:p>
        </w:tc>
        <w:tc>
          <w:tcPr>
            <w:tcW w:w="999" w:type="dxa"/>
            <w:vAlign w:val="top"/>
          </w:tcPr>
          <w:p w14:paraId="49F4BE0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752AF183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584F4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06271C87">
            <w:pPr>
              <w:pStyle w:val="6"/>
              <w:spacing w:before="2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162C4671">
            <w:pPr>
              <w:pStyle w:val="6"/>
              <w:spacing w:line="206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0033207</w:t>
            </w:r>
          </w:p>
        </w:tc>
        <w:tc>
          <w:tcPr>
            <w:tcW w:w="998" w:type="dxa"/>
            <w:vAlign w:val="top"/>
          </w:tcPr>
          <w:p w14:paraId="27772A67">
            <w:pPr>
              <w:pStyle w:val="6"/>
              <w:spacing w:before="21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渑池县特殊群体</w:t>
            </w:r>
          </w:p>
          <w:p w14:paraId="2E4FEAAE">
            <w:pPr>
              <w:pStyle w:val="6"/>
              <w:spacing w:before="8" w:line="207" w:lineRule="auto"/>
              <w:ind w:left="72"/>
              <w:rPr>
                <w:sz w:val="4"/>
                <w:szCs w:val="4"/>
              </w:rPr>
            </w:pPr>
            <w:r>
              <w:rPr>
                <w:spacing w:val="48"/>
                <w:w w:val="175"/>
                <w:sz w:val="4"/>
                <w:szCs w:val="4"/>
              </w:rPr>
              <w:t>免费乘坐城乡公</w:t>
            </w:r>
          </w:p>
        </w:tc>
        <w:tc>
          <w:tcPr>
            <w:tcW w:w="999" w:type="dxa"/>
            <w:vAlign w:val="top"/>
          </w:tcPr>
          <w:p w14:paraId="03E53600">
            <w:pPr>
              <w:pStyle w:val="6"/>
              <w:spacing w:before="62" w:line="237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130.00</w:t>
            </w:r>
          </w:p>
        </w:tc>
        <w:tc>
          <w:tcPr>
            <w:tcW w:w="998" w:type="dxa"/>
            <w:vAlign w:val="top"/>
          </w:tcPr>
          <w:p w14:paraId="48DD178B">
            <w:pPr>
              <w:pStyle w:val="6"/>
              <w:spacing w:before="62" w:line="237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130.00</w:t>
            </w:r>
          </w:p>
        </w:tc>
        <w:tc>
          <w:tcPr>
            <w:tcW w:w="998" w:type="dxa"/>
            <w:vAlign w:val="top"/>
          </w:tcPr>
          <w:p w14:paraId="03C33DB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81359B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4674AAF">
            <w:pPr>
              <w:pStyle w:val="6"/>
              <w:spacing w:before="63" w:line="221" w:lineRule="auto"/>
              <w:ind w:left="7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减少</w:t>
            </w:r>
          </w:p>
        </w:tc>
        <w:tc>
          <w:tcPr>
            <w:tcW w:w="999" w:type="dxa"/>
            <w:vAlign w:val="top"/>
          </w:tcPr>
          <w:p w14:paraId="37AA1027">
            <w:pPr>
              <w:pStyle w:val="6"/>
              <w:spacing w:before="62" w:line="237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≥97%</w:t>
            </w:r>
          </w:p>
        </w:tc>
        <w:tc>
          <w:tcPr>
            <w:tcW w:w="999" w:type="dxa"/>
            <w:vAlign w:val="top"/>
          </w:tcPr>
          <w:p w14:paraId="71F12825">
            <w:pPr>
              <w:pStyle w:val="6"/>
              <w:spacing w:before="62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提高</w:t>
            </w:r>
          </w:p>
        </w:tc>
        <w:tc>
          <w:tcPr>
            <w:tcW w:w="999" w:type="dxa"/>
            <w:vAlign w:val="top"/>
          </w:tcPr>
          <w:p w14:paraId="0B2F3E61">
            <w:pPr>
              <w:pStyle w:val="6"/>
              <w:spacing w:before="62" w:line="237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7EB48D19">
            <w:pPr>
              <w:pStyle w:val="6"/>
              <w:spacing w:before="62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出行便利</w:t>
            </w:r>
          </w:p>
        </w:tc>
        <w:tc>
          <w:tcPr>
            <w:tcW w:w="999" w:type="dxa"/>
            <w:vAlign w:val="top"/>
          </w:tcPr>
          <w:p w14:paraId="1E9B6381">
            <w:pPr>
              <w:pStyle w:val="6"/>
              <w:spacing w:before="62" w:line="237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≥90%</w:t>
            </w:r>
          </w:p>
        </w:tc>
        <w:tc>
          <w:tcPr>
            <w:tcW w:w="999" w:type="dxa"/>
            <w:vAlign w:val="top"/>
          </w:tcPr>
          <w:p w14:paraId="67A53473">
            <w:pPr>
              <w:pStyle w:val="6"/>
              <w:spacing w:before="62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4FA583F7">
            <w:pPr>
              <w:pStyle w:val="6"/>
              <w:spacing w:before="62" w:line="237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≥92%</w:t>
            </w:r>
          </w:p>
        </w:tc>
      </w:tr>
      <w:tr w14:paraId="2A6B7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03" w:type="dxa"/>
            <w:vAlign w:val="top"/>
          </w:tcPr>
          <w:p w14:paraId="6CD72200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9DD3BD4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E4C28E0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8F666F1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86798A2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8150463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734AD5A">
            <w:pPr>
              <w:pStyle w:val="6"/>
              <w:spacing w:before="65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31C6EF78">
            <w:pPr>
              <w:pStyle w:val="6"/>
              <w:spacing w:before="65" w:line="238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0F7F9BF1">
            <w:pPr>
              <w:pStyle w:val="6"/>
              <w:spacing w:before="65" w:line="221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增加</w:t>
            </w:r>
          </w:p>
        </w:tc>
        <w:tc>
          <w:tcPr>
            <w:tcW w:w="999" w:type="dxa"/>
            <w:vAlign w:val="top"/>
          </w:tcPr>
          <w:p w14:paraId="5582DF38">
            <w:pPr>
              <w:pStyle w:val="6"/>
              <w:spacing w:before="65" w:line="238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325CCC31">
            <w:pPr>
              <w:pStyle w:val="6"/>
              <w:spacing w:before="6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环保</w:t>
            </w:r>
          </w:p>
        </w:tc>
        <w:tc>
          <w:tcPr>
            <w:tcW w:w="999" w:type="dxa"/>
            <w:vAlign w:val="top"/>
          </w:tcPr>
          <w:p w14:paraId="0B71B027">
            <w:pPr>
              <w:pStyle w:val="6"/>
              <w:spacing w:before="65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330D768D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708B2043">
            <w:pPr>
              <w:spacing w:line="227" w:lineRule="exact"/>
              <w:rPr>
                <w:rFonts w:ascii="Arial"/>
                <w:sz w:val="19"/>
              </w:rPr>
            </w:pPr>
          </w:p>
        </w:tc>
      </w:tr>
    </w:tbl>
    <w:p w14:paraId="071D2D61">
      <w:pPr>
        <w:rPr>
          <w:rFonts w:ascii="Arial"/>
          <w:sz w:val="21"/>
        </w:rPr>
      </w:pPr>
    </w:p>
    <w:p w14:paraId="2773CAB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61827B9">
      <w:pPr>
        <w:spacing w:line="267" w:lineRule="auto"/>
        <w:rPr>
          <w:rFonts w:ascii="Arial"/>
          <w:sz w:val="21"/>
        </w:rPr>
      </w:pPr>
    </w:p>
    <w:p w14:paraId="4D5FD0C3">
      <w:pPr>
        <w:spacing w:line="267" w:lineRule="auto"/>
        <w:rPr>
          <w:rFonts w:ascii="Arial"/>
          <w:sz w:val="21"/>
        </w:rPr>
      </w:pPr>
    </w:p>
    <w:p w14:paraId="78B6E406">
      <w:pPr>
        <w:spacing w:line="267" w:lineRule="auto"/>
        <w:rPr>
          <w:rFonts w:ascii="Arial"/>
          <w:sz w:val="21"/>
        </w:rPr>
      </w:pPr>
    </w:p>
    <w:p w14:paraId="0E5294D7">
      <w:pPr>
        <w:spacing w:line="268" w:lineRule="auto"/>
        <w:rPr>
          <w:rFonts w:ascii="Arial"/>
          <w:sz w:val="21"/>
        </w:rPr>
      </w:pPr>
    </w:p>
    <w:p w14:paraId="050FDE4F">
      <w:pPr>
        <w:spacing w:line="268" w:lineRule="auto"/>
        <w:rPr>
          <w:rFonts w:ascii="Arial"/>
          <w:sz w:val="21"/>
        </w:rPr>
      </w:pPr>
    </w:p>
    <w:p w14:paraId="605C02CA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47F6A70B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3990B3D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6A49C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06F7BD7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89B6F9">
            <w:pPr>
              <w:spacing w:line="449" w:lineRule="auto"/>
              <w:rPr>
                <w:rFonts w:ascii="Arial"/>
                <w:sz w:val="21"/>
              </w:rPr>
            </w:pPr>
          </w:p>
          <w:p w14:paraId="04E88FB4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3B4F3D2">
            <w:pPr>
              <w:spacing w:line="362" w:lineRule="auto"/>
              <w:rPr>
                <w:rFonts w:ascii="Arial"/>
                <w:sz w:val="21"/>
              </w:rPr>
            </w:pPr>
          </w:p>
          <w:p w14:paraId="6965D0FF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D31857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16CB01F">
            <w:pPr>
              <w:spacing w:line="450" w:lineRule="auto"/>
              <w:rPr>
                <w:rFonts w:ascii="Arial"/>
                <w:sz w:val="21"/>
              </w:rPr>
            </w:pPr>
          </w:p>
          <w:p w14:paraId="1B0BF75F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A47F7ED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E27132F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247A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516EDC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5D5706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5107A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47BA03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9926CB8">
            <w:pPr>
              <w:spacing w:line="304" w:lineRule="auto"/>
              <w:rPr>
                <w:rFonts w:ascii="Arial"/>
                <w:sz w:val="21"/>
              </w:rPr>
            </w:pPr>
          </w:p>
          <w:p w14:paraId="1FAD5656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F916AD5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54746993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2968E3">
            <w:pPr>
              <w:spacing w:line="304" w:lineRule="auto"/>
              <w:rPr>
                <w:rFonts w:ascii="Arial"/>
                <w:sz w:val="21"/>
              </w:rPr>
            </w:pPr>
          </w:p>
          <w:p w14:paraId="6B66D0A9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930CA9D">
            <w:pPr>
              <w:spacing w:line="304" w:lineRule="auto"/>
              <w:rPr>
                <w:rFonts w:ascii="Arial"/>
                <w:sz w:val="21"/>
              </w:rPr>
            </w:pPr>
          </w:p>
          <w:p w14:paraId="7ECB5C8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508C6E9">
            <w:pPr>
              <w:spacing w:line="304" w:lineRule="auto"/>
              <w:rPr>
                <w:rFonts w:ascii="Arial"/>
                <w:sz w:val="21"/>
              </w:rPr>
            </w:pPr>
          </w:p>
          <w:p w14:paraId="5F8681C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4FB0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2C2710C7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C44F8DA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3D42F3C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714CEF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E88913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A83A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883C78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21430A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74EE7B9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73FEC24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7D6FA0B8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09002904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F41C27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9A524A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E1387BA">
            <w:pPr>
              <w:rPr>
                <w:rFonts w:ascii="Arial"/>
                <w:sz w:val="21"/>
              </w:rPr>
            </w:pPr>
          </w:p>
        </w:tc>
      </w:tr>
      <w:tr w14:paraId="2E4EC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F6D33C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2EE515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3A7D6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31514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9D8C1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1CA2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258C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8148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EED9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F143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6CF0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2497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83F1A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261806B">
            <w:pPr>
              <w:rPr>
                <w:rFonts w:ascii="Arial"/>
                <w:sz w:val="21"/>
              </w:rPr>
            </w:pPr>
          </w:p>
        </w:tc>
      </w:tr>
      <w:tr w14:paraId="27F1C8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780BF64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5D073B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9F18C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4A66F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A19C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08C4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1492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E3EA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5415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1599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1FEDD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B023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5DD7F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AC35530">
            <w:pPr>
              <w:rPr>
                <w:rFonts w:ascii="Arial"/>
                <w:sz w:val="21"/>
              </w:rPr>
            </w:pPr>
          </w:p>
        </w:tc>
      </w:tr>
    </w:tbl>
    <w:p w14:paraId="2D3C47D1">
      <w:pPr>
        <w:spacing w:line="280" w:lineRule="auto"/>
        <w:rPr>
          <w:rFonts w:ascii="Arial"/>
          <w:sz w:val="21"/>
        </w:rPr>
      </w:pPr>
    </w:p>
    <w:p w14:paraId="3D0AF427">
      <w:pPr>
        <w:spacing w:line="281" w:lineRule="auto"/>
        <w:rPr>
          <w:rFonts w:ascii="Arial"/>
          <w:sz w:val="21"/>
        </w:rPr>
      </w:pPr>
    </w:p>
    <w:p w14:paraId="734AD519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4FBEB424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94265B3">
      <w:pPr>
        <w:spacing w:line="267" w:lineRule="auto"/>
        <w:rPr>
          <w:rFonts w:ascii="Arial"/>
          <w:sz w:val="21"/>
        </w:rPr>
      </w:pPr>
    </w:p>
    <w:p w14:paraId="3BBA001A">
      <w:pPr>
        <w:spacing w:line="267" w:lineRule="auto"/>
        <w:rPr>
          <w:rFonts w:ascii="Arial"/>
          <w:sz w:val="21"/>
        </w:rPr>
      </w:pPr>
    </w:p>
    <w:p w14:paraId="19AD5C2F">
      <w:pPr>
        <w:spacing w:line="267" w:lineRule="auto"/>
        <w:rPr>
          <w:rFonts w:ascii="Arial"/>
          <w:sz w:val="21"/>
        </w:rPr>
      </w:pPr>
    </w:p>
    <w:p w14:paraId="06D1FD16">
      <w:pPr>
        <w:spacing w:line="268" w:lineRule="auto"/>
        <w:rPr>
          <w:rFonts w:ascii="Arial"/>
          <w:sz w:val="21"/>
        </w:rPr>
      </w:pPr>
    </w:p>
    <w:p w14:paraId="7A7147FC">
      <w:pPr>
        <w:spacing w:line="268" w:lineRule="auto"/>
        <w:rPr>
          <w:rFonts w:ascii="Arial"/>
          <w:sz w:val="21"/>
        </w:rPr>
      </w:pPr>
    </w:p>
    <w:p w14:paraId="72959174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18AF0FF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15FF3CC0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：渑池县城区客运管理所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02B76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33D67D45">
            <w:pPr>
              <w:spacing w:line="254" w:lineRule="auto"/>
              <w:rPr>
                <w:rFonts w:ascii="Arial"/>
                <w:sz w:val="21"/>
              </w:rPr>
            </w:pPr>
          </w:p>
          <w:p w14:paraId="1799011A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799B9E6D">
            <w:pPr>
              <w:spacing w:line="255" w:lineRule="auto"/>
              <w:rPr>
                <w:rFonts w:ascii="Arial"/>
                <w:sz w:val="21"/>
              </w:rPr>
            </w:pPr>
          </w:p>
          <w:p w14:paraId="117B5B08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39EB7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8321454">
            <w:pPr>
              <w:spacing w:line="255" w:lineRule="auto"/>
              <w:rPr>
                <w:rFonts w:ascii="Arial"/>
                <w:sz w:val="21"/>
              </w:rPr>
            </w:pPr>
          </w:p>
          <w:p w14:paraId="1D18EFBD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01D1327D">
            <w:pPr>
              <w:spacing w:line="255" w:lineRule="auto"/>
              <w:rPr>
                <w:rFonts w:ascii="Arial"/>
                <w:sz w:val="21"/>
              </w:rPr>
            </w:pPr>
          </w:p>
          <w:p w14:paraId="1D86F10D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30FC2214">
            <w:pPr>
              <w:spacing w:line="255" w:lineRule="auto"/>
              <w:rPr>
                <w:rFonts w:ascii="Arial"/>
                <w:sz w:val="21"/>
              </w:rPr>
            </w:pPr>
          </w:p>
          <w:p w14:paraId="0CB8B7C2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191C1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08D97421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461D0A87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7137950D">
            <w:pPr>
              <w:rPr>
                <w:rFonts w:ascii="Arial"/>
                <w:sz w:val="21"/>
              </w:rPr>
            </w:pPr>
          </w:p>
        </w:tc>
      </w:tr>
      <w:tr w14:paraId="79AD3F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4E1CE985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0F1619A5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681DCFF9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</w:tbl>
    <w:p w14:paraId="2DDA18BD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0A61B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0B16E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BC36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DE6C42"/>
    <w:rsid w:val="22331768"/>
    <w:rsid w:val="289F0A47"/>
    <w:rsid w:val="4880085F"/>
    <w:rsid w:val="7FEB1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6052</Words>
  <Characters>6671</Characters>
  <TotalTime>0</TotalTime>
  <ScaleCrop>false</ScaleCrop>
  <LinksUpToDate>false</LinksUpToDate>
  <CharactersWithSpaces>8174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2024-03-27T07:35:00Z</dcterms:created>
  <dc:creator>NTKO</dc:creator>
  <cp:lastModifiedBy>我想</cp:lastModifiedBy>
  <dcterms:modified xsi:type="dcterms:W3CDTF">2025-07-18T07:25:37Z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2025-07-08T15:27:18Z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CCC5FB4A1E064DB2BB8861FA2646E98E_12</vt:lpwstr>
  </property>
</Properties>
</file>