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8CDE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d1d8f76e7804c2d7d2e81f03ce09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d8f76e7804c2d7d2e81f03ce093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6C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80b03d5f115d60537d9815d0a00b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b03d5f115d60537d9815d0a00b0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59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2025-10-10T08:29:25Z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BFFD081FF5E140F0B47A448CC74BAA14_12</vt:lpwstr>
  </property>
</Properties>
</file>