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  <w:bookmarkStart w:id="1" w:name="_GoBack"/>
      <w:bookmarkEnd w:id="1"/>
    </w:p>
    <w:p w14:paraId="073D5E72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渑池县仁村乡仁村街016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渑池县仁村晨浠宝宝育婴店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083CDBE2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92411221MA45P6JD99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渑池县仁村乡仁村街016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胡倩倩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胡倩倩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393AAE12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B0C006A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9F6E6AC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3D27351D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15F926B6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1D143385">
      <w:pPr>
        <w:spacing w:line="520" w:lineRule="exact"/>
        <w:rPr>
          <w:rFonts w:eastAsia="黑体"/>
          <w:bCs/>
          <w:kern w:val="1"/>
          <w:sz w:val="32"/>
          <w:szCs w:val="32"/>
        </w:rPr>
      </w:pP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573B053F">
      <w:pPr>
        <w:spacing w:line="520" w:lineRule="exact"/>
        <w:rPr>
          <w:rFonts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渑池县仁村晨浠宝宝育婴店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92411221MA45P6JD99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胡倩倩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_GB2312"/>
          <w:color w:val="000000"/>
          <w:kern w:val="1"/>
          <w:sz w:val="32"/>
          <w:szCs w:val="32"/>
          <w:u w:val="single"/>
        </w:rPr>
        <w:t>2、该店货架上销售的婴幼儿洗护用品外包装整洁，均在有效期内。销售的预包装食品（婴幼儿辅食为主）日期符合，外包装无破损。</w:t>
      </w:r>
    </w:p>
    <w:p w14:paraId="12090150">
      <w:pPr>
        <w:pStyle w:val="2"/>
        <w:rPr>
          <w:rFonts w:ascii="仿宋" w:hAnsi="仿宋" w:eastAsia="仿宋" w:cs="仿宋_GB2312"/>
          <w:u w:val="single"/>
        </w:rPr>
      </w:pPr>
      <w:r>
        <w:rPr>
          <w:rFonts w:hint="eastAsia" w:ascii="仿宋" w:hAnsi="仿宋" w:eastAsia="仿宋" w:cs="仿宋_GB2312"/>
          <w:u w:val="single"/>
        </w:rPr>
        <w:t>3、执法人员现场检查该店的进货台账，负责人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胡倩倩</w:t>
      </w:r>
      <w:r>
        <w:rPr>
          <w:rFonts w:hint="eastAsia" w:ascii="仿宋" w:hAnsi="仿宋" w:eastAsia="仿宋" w:cs="仿宋_GB2312"/>
          <w:u w:val="single"/>
        </w:rPr>
        <w:t>能够当场提供。</w:t>
      </w: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3CA34BF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06A5E20"/>
    <w:rsid w:val="017B11E4"/>
    <w:rsid w:val="032B6341"/>
    <w:rsid w:val="054D4F5F"/>
    <w:rsid w:val="05E01F5E"/>
    <w:rsid w:val="063614F6"/>
    <w:rsid w:val="077C7554"/>
    <w:rsid w:val="07B2792A"/>
    <w:rsid w:val="08976DA7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0FDE7ADE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B926E6E"/>
    <w:rsid w:val="1BD21495"/>
    <w:rsid w:val="1D69418F"/>
    <w:rsid w:val="1DD97567"/>
    <w:rsid w:val="1E6E765E"/>
    <w:rsid w:val="1E99703F"/>
    <w:rsid w:val="1FB0678C"/>
    <w:rsid w:val="201C198C"/>
    <w:rsid w:val="21184792"/>
    <w:rsid w:val="229C3512"/>
    <w:rsid w:val="22F831C5"/>
    <w:rsid w:val="23160915"/>
    <w:rsid w:val="23305E7B"/>
    <w:rsid w:val="236C162A"/>
    <w:rsid w:val="23CD36CA"/>
    <w:rsid w:val="24140B3E"/>
    <w:rsid w:val="25155D8E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8F019B"/>
    <w:rsid w:val="41FE2540"/>
    <w:rsid w:val="4339622E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36D36"/>
    <w:rsid w:val="5382152B"/>
    <w:rsid w:val="53BD6A07"/>
    <w:rsid w:val="54CA318A"/>
    <w:rsid w:val="55CB6F54"/>
    <w:rsid w:val="57781E36"/>
    <w:rsid w:val="57D803BA"/>
    <w:rsid w:val="58E24461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47C3D75"/>
    <w:rsid w:val="65C21C5B"/>
    <w:rsid w:val="666E4274"/>
    <w:rsid w:val="66D44394"/>
    <w:rsid w:val="67BA52E0"/>
    <w:rsid w:val="68B65AA7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697</Characters>
  <Lines>0</Lines>
  <Paragraphs>0</Paragraphs>
  <TotalTime>0</TotalTime>
  <ScaleCrop>false</ScaleCrop>
  <LinksUpToDate>false</LinksUpToDate>
  <CharactersWithSpaces>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2025-09-12T03:08:06Z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B6DB8E3D13914DCCB45231A2262EB8BC_13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