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26C05">
      <w:pPr>
        <w:spacing w:line="600" w:lineRule="exact"/>
        <w:jc w:val="center"/>
        <w:outlineLvl w:val="0"/>
        <w:rPr>
          <w:rFonts w:ascii="新宋体" w:hAnsi="新宋体" w:eastAsia="新宋体" w:cs="新宋体"/>
          <w:b/>
          <w:sz w:val="44"/>
          <w:szCs w:val="44"/>
        </w:rPr>
      </w:pPr>
      <w:r>
        <w:rPr>
          <w:rFonts w:hint="eastAsia" w:ascii="新宋体" w:hAnsi="新宋体" w:eastAsia="新宋体" w:cs="新宋体"/>
          <w:b/>
          <w:sz w:val="44"/>
          <w:szCs w:val="44"/>
        </w:rPr>
        <w:t>渑池县</w:t>
      </w:r>
      <w:r>
        <w:rPr>
          <w:rFonts w:ascii="新宋体" w:hAnsi="新宋体" w:eastAsia="新宋体" w:cs="新宋体"/>
          <w:b/>
          <w:sz w:val="44"/>
          <w:szCs w:val="44"/>
        </w:rPr>
        <w:t>市场监督管理局</w:t>
      </w:r>
    </w:p>
    <w:p w14:paraId="5BFBC0DF">
      <w:pPr>
        <w:spacing w:line="600" w:lineRule="exact"/>
        <w:jc w:val="center"/>
        <w:outlineLvl w:val="0"/>
        <w:rPr>
          <w:rFonts w:ascii="新宋体" w:hAnsi="新宋体" w:eastAsia="新宋体" w:cs="新宋体"/>
          <w:b/>
          <w:sz w:val="44"/>
          <w:szCs w:val="44"/>
        </w:rPr>
      </w:pPr>
      <w:bookmarkStart w:id="0" w:name="_Toc76683289"/>
      <w:r>
        <w:rPr>
          <w:rFonts w:ascii="新宋体" w:hAnsi="新宋体" w:eastAsia="新宋体" w:cs="新宋体"/>
          <w:b/>
          <w:sz w:val="44"/>
          <w:szCs w:val="44"/>
        </w:rPr>
        <w:t>现场笔录</w:t>
      </w:r>
      <w:bookmarkEnd w:id="0"/>
    </w:p>
    <w:p w14:paraId="0AFB6185">
      <w:pPr>
        <w:spacing w:line="520" w:lineRule="exact"/>
        <w:ind w:left="140" w:hanging="140"/>
        <w:rPr>
          <w:b/>
          <w:sz w:val="28"/>
          <w:szCs w:val="28"/>
          <w:u w:val="thick"/>
        </w:rPr>
      </w:pPr>
    </w:p>
    <w:p w14:paraId="4C9E4825">
      <w:pPr>
        <w:jc w:val="left"/>
        <w:rPr>
          <w:rFonts w:hint="eastAsia" w:ascii="仿宋_GB2312" w:hAnsi="仿宋_GB2312" w:eastAsia="仿宋_GB2312" w:cs="仿宋_GB2312"/>
          <w:kern w:val="1"/>
          <w:sz w:val="32"/>
          <w:szCs w:val="32"/>
        </w:rPr>
      </w:pPr>
      <w:r>
        <w:rPr>
          <w:rFonts w:eastAsia="仿宋_GB2312"/>
          <w:kern w:val="1"/>
          <w:sz w:val="32"/>
          <w:szCs w:val="32"/>
        </w:rPr>
        <w:t>时间</w:t>
      </w:r>
      <w:r>
        <w:rPr>
          <w:rFonts w:hint="eastAsia" w:eastAsia="仿宋_GB2312"/>
          <w:kern w:val="1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</w:rPr>
        <w:t>202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时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35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分至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</w:rPr>
        <w:t>202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时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05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分</w:t>
      </w:r>
    </w:p>
    <w:p w14:paraId="5E41BF01"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地点：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渑池县仁村乡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  <w:lang w:val="en-US" w:eastAsia="zh-CN"/>
        </w:rPr>
        <w:t>仁村街</w:t>
      </w:r>
    </w:p>
    <w:p w14:paraId="4E8374CF">
      <w:pPr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检查人员：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 xml:space="preserve">  董书峰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执法证号：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16120630138</w:t>
      </w:r>
    </w:p>
    <w:p w14:paraId="4320E487">
      <w:pPr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检查人员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 xml:space="preserve">  李  苹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执法证号：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16120630107</w:t>
      </w:r>
    </w:p>
    <w:p w14:paraId="0F74D574">
      <w:pPr>
        <w:spacing w:line="520" w:lineRule="exact"/>
        <w:ind w:left="140" w:hanging="140"/>
        <w:rPr>
          <w:rFonts w:hint="eastAsia" w:ascii="仿宋_GB2312" w:hAnsi="仿宋_GB2312" w:eastAsia="仿宋_GB2312" w:cs="仿宋_GB2312"/>
          <w:bCs/>
          <w:kern w:val="1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bCs/>
          <w:kern w:val="1"/>
          <w:sz w:val="32"/>
          <w:szCs w:val="32"/>
        </w:rPr>
        <w:t>当事人：</w:t>
      </w:r>
      <w:r>
        <w:rPr>
          <w:rFonts w:hint="eastAsia" w:ascii="仿宋_GB2312" w:hAnsi="仿宋_GB2312" w:eastAsia="仿宋_GB2312" w:cs="仿宋_GB2312"/>
          <w:bCs/>
          <w:kern w:val="1"/>
          <w:sz w:val="32"/>
          <w:szCs w:val="32"/>
          <w:u w:val="single"/>
        </w:rPr>
        <w:t>渑池县仁村乡</w:t>
      </w:r>
      <w:r>
        <w:rPr>
          <w:rFonts w:hint="eastAsia" w:ascii="仿宋_GB2312" w:hAnsi="仿宋_GB2312" w:eastAsia="仿宋_GB2312" w:cs="仿宋_GB2312"/>
          <w:bCs/>
          <w:kern w:val="1"/>
          <w:sz w:val="32"/>
          <w:szCs w:val="32"/>
          <w:u w:val="single"/>
          <w:lang w:eastAsia="zh-CN"/>
        </w:rPr>
        <w:t>白雪面粉厂</w:t>
      </w:r>
    </w:p>
    <w:p w14:paraId="1E267694">
      <w:pPr>
        <w:spacing w:line="520" w:lineRule="exact"/>
        <w:ind w:left="140" w:hanging="140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u w:val="single" w:color="231F20"/>
        </w:rPr>
      </w:pPr>
      <w:r>
        <w:rPr>
          <w:rFonts w:hint="eastAsia" w:ascii="仿宋_GB2312" w:hAnsi="仿宋_GB2312" w:eastAsia="仿宋_GB2312" w:cs="仿宋_GB2312"/>
          <w:bCs/>
          <w:kern w:val="1"/>
          <w:sz w:val="32"/>
          <w:szCs w:val="32"/>
        </w:rPr>
        <w:t>主体资格证照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名称：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u w:val="single" w:color="231F20"/>
        </w:rPr>
        <w:t>营业执照</w:t>
      </w:r>
    </w:p>
    <w:p w14:paraId="79AE98B0">
      <w:pPr>
        <w:spacing w:line="520" w:lineRule="exact"/>
        <w:rPr>
          <w:rFonts w:hint="default" w:ascii="仿宋_GB2312" w:hAnsi="仿宋_GB2312" w:eastAsia="仿宋_GB2312" w:cs="仿宋_GB2312"/>
          <w:color w:val="000000"/>
          <w:kern w:val="1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统一社会信用代码：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  <w:lang w:val="en-US" w:eastAsia="zh-CN"/>
        </w:rPr>
        <w:t>92411221MA40WRQP44</w:t>
      </w:r>
    </w:p>
    <w:p w14:paraId="3E8B5F86"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营业场所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>渑池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  <w:lang w:val="en-US" w:eastAsia="zh-CN"/>
        </w:rPr>
        <w:t xml:space="preserve">县仁村乡仁村街  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lang w:val="en-US" w:eastAsia="zh-CN"/>
        </w:rPr>
        <w:t>经营者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>李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  <w:lang w:eastAsia="zh-CN"/>
        </w:rPr>
        <w:t>朋</w:t>
      </w:r>
    </w:p>
    <w:p w14:paraId="1A0C7EC1">
      <w:pPr>
        <w:spacing w:line="520" w:lineRule="exact"/>
        <w:jc w:val="left"/>
        <w:rPr>
          <w:rFonts w:eastAsia="仿宋_GB2312"/>
          <w:strike/>
          <w:color w:val="000000"/>
          <w:kern w:val="1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身份证件号码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联系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lang w:eastAsia="zh-CN"/>
        </w:rPr>
        <w:t>电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话:</w:t>
      </w:r>
      <w:r>
        <w:rPr>
          <w:rFonts w:hint="eastAsia" w:eastAsia="仿宋_GB2312"/>
          <w:color w:val="000000"/>
          <w:kern w:val="1"/>
          <w:sz w:val="32"/>
          <w:szCs w:val="32"/>
          <w:u w:val="single"/>
        </w:rPr>
        <w:t xml:space="preserve">             </w:t>
      </w:r>
    </w:p>
    <w:p w14:paraId="7FBCC763"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</w:pPr>
      <w:r>
        <w:rPr>
          <w:rFonts w:eastAsia="黑体"/>
          <w:bCs/>
          <w:color w:val="000000"/>
          <w:kern w:val="1"/>
          <w:sz w:val="32"/>
          <w:szCs w:val="32"/>
        </w:rPr>
        <w:t>通知当事人到场情况：</w:t>
      </w:r>
      <w:r>
        <w:rPr>
          <w:rFonts w:hint="eastAsia" w:ascii="仿宋_GB2312" w:hAnsi="仿宋_GB2312" w:eastAsia="仿宋_GB2312" w:cs="仿宋_GB2312"/>
          <w:bCs/>
          <w:color w:val="000000"/>
          <w:kern w:val="1"/>
          <w:sz w:val="32"/>
          <w:szCs w:val="32"/>
          <w:u w:val="single"/>
        </w:rPr>
        <w:t>该店</w:t>
      </w:r>
      <w:r>
        <w:rPr>
          <w:rFonts w:hint="eastAsia" w:ascii="仿宋_GB2312" w:hAnsi="仿宋_GB2312" w:eastAsia="仿宋_GB2312" w:cs="仿宋_GB2312"/>
          <w:bCs/>
          <w:color w:val="000000"/>
          <w:kern w:val="1"/>
          <w:sz w:val="32"/>
          <w:szCs w:val="32"/>
          <w:u w:val="single"/>
          <w:lang w:eastAsia="zh-CN"/>
        </w:rPr>
        <w:t>经营者张朋</w:t>
      </w:r>
      <w:r>
        <w:rPr>
          <w:rFonts w:hint="eastAsia" w:ascii="仿宋_GB2312" w:hAnsi="仿宋_GB2312" w:eastAsia="仿宋_GB2312" w:cs="仿宋_GB2312"/>
          <w:bCs/>
          <w:color w:val="000000"/>
          <w:kern w:val="1"/>
          <w:sz w:val="32"/>
          <w:szCs w:val="32"/>
          <w:u w:val="single"/>
        </w:rPr>
        <w:t>配合执法人员现场检查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>。</w:t>
      </w:r>
    </w:p>
    <w:p w14:paraId="29AD05CF">
      <w:pPr>
        <w:spacing w:line="520" w:lineRule="exact"/>
        <w:rPr>
          <w:rFonts w:hint="eastAsia" w:ascii="仿宋_GB2312" w:hAnsi="仿宋_GB2312" w:eastAsia="仿宋_GB2312" w:cs="仿宋_GB2312"/>
          <w:bCs/>
          <w:color w:val="000000"/>
          <w:kern w:val="1"/>
          <w:sz w:val="32"/>
          <w:szCs w:val="32"/>
        </w:rPr>
      </w:pPr>
      <w:r>
        <w:rPr>
          <w:rFonts w:eastAsia="黑体"/>
          <w:bCs/>
          <w:color w:val="000000"/>
          <w:kern w:val="1"/>
          <w:sz w:val="32"/>
          <w:szCs w:val="32"/>
        </w:rPr>
        <w:t>检查人员：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我们是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 xml:space="preserve">渑池县市场监督管理局 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的执法人员，依法就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>你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  <w:lang w:eastAsia="zh-CN"/>
        </w:rPr>
        <w:t>厂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>经营场所经营情况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进行现场检查，请予配合。现向你出示我们的执法证件，你是否看清楚?</w:t>
      </w:r>
    </w:p>
    <w:p w14:paraId="5811E71D"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</w:pPr>
      <w:r>
        <w:rPr>
          <w:rFonts w:eastAsia="黑体"/>
          <w:bCs/>
          <w:color w:val="000000"/>
          <w:kern w:val="1"/>
          <w:sz w:val="32"/>
          <w:szCs w:val="32"/>
        </w:rPr>
        <w:t>当事人：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>看清楚了。</w:t>
      </w:r>
    </w:p>
    <w:p w14:paraId="79D415EB">
      <w:pPr>
        <w:spacing w:line="520" w:lineRule="exact"/>
        <w:rPr>
          <w:rFonts w:hint="eastAsia" w:ascii="仿宋_GB2312" w:hAnsi="仿宋_GB2312" w:eastAsia="仿宋_GB2312" w:cs="仿宋_GB2312"/>
          <w:kern w:val="1"/>
          <w:sz w:val="32"/>
          <w:szCs w:val="32"/>
        </w:rPr>
      </w:pPr>
    </w:p>
    <w:p w14:paraId="6F58D71A">
      <w:pPr>
        <w:spacing w:line="520" w:lineRule="exact"/>
        <w:rPr>
          <w:rFonts w:hint="eastAsia" w:ascii="仿宋_GB2312" w:hAnsi="Mongolian Baiti" w:eastAsia="仿宋_GB2312" w:cs="Mongolian Baiti"/>
          <w:kern w:val="1"/>
          <w:sz w:val="32"/>
          <w:szCs w:val="32"/>
        </w:rPr>
      </w:pPr>
    </w:p>
    <w:p w14:paraId="72EB69E4">
      <w:pPr>
        <w:spacing w:line="520" w:lineRule="exact"/>
        <w:rPr>
          <w:rFonts w:ascii="仿宋_GB2312" w:hAnsi="Mongolian Baiti" w:eastAsia="仿宋_GB2312" w:cs="Mongolian Baiti"/>
          <w:kern w:val="1"/>
          <w:sz w:val="32"/>
          <w:szCs w:val="32"/>
        </w:rPr>
      </w:pPr>
      <w:r>
        <w:rPr>
          <w:rFonts w:hint="eastAsia" w:ascii="仿宋_GB2312" w:hAnsi="Mongolian Baiti" w:eastAsia="仿宋_GB2312" w:cs="Mongolian Baiti"/>
          <w:kern w:val="1"/>
          <w:sz w:val="32"/>
          <w:szCs w:val="32"/>
        </w:rPr>
        <w:t>当事人：</w:t>
      </w:r>
      <w:r>
        <w:rPr>
          <w:rFonts w:hint="eastAsia" w:ascii="仿宋_GB2312" w:hAnsi="Mongolian Baiti" w:eastAsia="仿宋_GB2312" w:cs="Mongolian Baiti"/>
          <w:kern w:val="1"/>
          <w:sz w:val="32"/>
          <w:szCs w:val="32"/>
          <w:u w:val="single"/>
        </w:rPr>
        <w:t xml:space="preserve">                                 年   月  日</w:t>
      </w:r>
    </w:p>
    <w:p w14:paraId="5ADC771B">
      <w:pPr>
        <w:spacing w:line="520" w:lineRule="exact"/>
        <w:rPr>
          <w:rFonts w:ascii="仿宋_GB2312" w:hAnsi="Mongolian Baiti" w:eastAsia="仿宋_GB2312" w:cs="Mongolian Baiti"/>
          <w:sz w:val="32"/>
          <w:szCs w:val="32"/>
        </w:rPr>
      </w:pPr>
      <w:r>
        <w:rPr>
          <w:rFonts w:hint="eastAsia" w:ascii="仿宋_GB2312" w:hAnsi="Mongolian Baiti" w:eastAsia="仿宋_GB2312" w:cs="Mongolian Baiti"/>
          <w:kern w:val="1"/>
          <w:sz w:val="32"/>
          <w:szCs w:val="32"/>
        </w:rPr>
        <w:t>见证人：</w:t>
      </w:r>
      <w:r>
        <w:rPr>
          <w:rFonts w:hint="eastAsia" w:ascii="仿宋_GB2312" w:hAnsi="Mongolian Baiti" w:eastAsia="仿宋_GB2312" w:cs="Mongolian Baiti"/>
          <w:kern w:val="1"/>
          <w:sz w:val="32"/>
          <w:szCs w:val="32"/>
          <w:u w:val="single"/>
        </w:rPr>
        <w:t xml:space="preserve">                                 年   月  日</w:t>
      </w:r>
    </w:p>
    <w:p w14:paraId="35A6C5D3">
      <w:pPr>
        <w:spacing w:line="520" w:lineRule="exact"/>
        <w:rPr>
          <w:rFonts w:ascii="仿宋_GB2312" w:hAnsi="Mongolian Baiti" w:eastAsia="仿宋_GB2312" w:cs="Mongolian Baiti"/>
          <w:kern w:val="1"/>
          <w:sz w:val="32"/>
          <w:szCs w:val="32"/>
        </w:rPr>
      </w:pPr>
      <w:r>
        <w:rPr>
          <w:rFonts w:hint="eastAsia" w:ascii="仿宋_GB2312" w:hAnsi="Mongolian Baiti" w:eastAsia="仿宋_GB2312" w:cs="Mongolian Baiti"/>
          <w:kern w:val="1"/>
          <w:sz w:val="32"/>
          <w:szCs w:val="32"/>
        </w:rPr>
        <w:t>检查人员：</w:t>
      </w:r>
      <w:r>
        <w:rPr>
          <w:rFonts w:hint="eastAsia" w:ascii="仿宋_GB2312" w:hAnsi="Mongolian Baiti" w:eastAsia="仿宋_GB2312" w:cs="Mongolian Baiti"/>
          <w:kern w:val="1"/>
          <w:sz w:val="32"/>
          <w:szCs w:val="32"/>
          <w:u w:val="single"/>
        </w:rPr>
        <w:t xml:space="preserve">             </w:t>
      </w:r>
      <w:r>
        <w:rPr>
          <w:rFonts w:hint="eastAsia" w:ascii="仿宋_GB2312" w:hAnsi="Mongolian Baiti" w:eastAsia="仿宋_GB2312" w:cs="Mongolian Baiti"/>
          <w:kern w:val="1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Mongolian Baiti" w:eastAsia="仿宋_GB2312" w:cs="Mongolian Baiti"/>
          <w:kern w:val="1"/>
          <w:sz w:val="32"/>
          <w:szCs w:val="32"/>
          <w:u w:val="single"/>
        </w:rPr>
        <w:t>年   月  日</w:t>
      </w:r>
    </w:p>
    <w:p w14:paraId="38E720CA">
      <w:pPr>
        <w:spacing w:line="520" w:lineRule="exact"/>
        <w:jc w:val="center"/>
        <w:outlineLvl w:val="1"/>
        <w:rPr>
          <w:rFonts w:ascii="仿宋_GB2312" w:hAnsi="Mongolian Baiti" w:eastAsia="仿宋_GB2312" w:cs="Mongolian Baiti"/>
          <w:sz w:val="32"/>
          <w:szCs w:val="32"/>
        </w:rPr>
      </w:pPr>
      <w:r>
        <w:rPr>
          <w:rFonts w:hint="eastAsia" w:ascii="仿宋_GB2312" w:hAnsi="Mongolian Baiti" w:eastAsia="仿宋_GB2312" w:cs="Mongolian Baiti"/>
          <w:b/>
          <w:kern w:val="1"/>
          <w:sz w:val="28"/>
          <w:szCs w:val="28"/>
        </w:rPr>
        <w:t>第1页共2页</w:t>
      </w:r>
    </w:p>
    <w:p w14:paraId="7816D25A">
      <w:pPr>
        <w:pStyle w:val="2"/>
      </w:pPr>
    </w:p>
    <w:p w14:paraId="2CF5ACB5">
      <w:pPr>
        <w:spacing w:line="520" w:lineRule="exact"/>
        <w:rPr>
          <w:rFonts w:hint="eastAsia" w:ascii="仿宋_GB2312" w:hAnsi="仿宋_GB2312" w:eastAsia="仿宋_GB2312" w:cs="仿宋_GB2312"/>
          <w:kern w:val="1"/>
          <w:sz w:val="32"/>
          <w:szCs w:val="32"/>
        </w:rPr>
      </w:pPr>
      <w:r>
        <w:rPr>
          <w:rFonts w:eastAsia="黑体"/>
          <w:bCs/>
          <w:kern w:val="1"/>
          <w:sz w:val="32"/>
          <w:szCs w:val="32"/>
        </w:rPr>
        <w:t>检查人员：</w:t>
      </w:r>
      <w:r>
        <w:rPr>
          <w:rFonts w:hint="eastAsia" w:ascii="仿宋_GB2312" w:hAnsi="仿宋_GB2312" w:eastAsia="仿宋_GB2312" w:cs="仿宋_GB2312"/>
          <w:bCs/>
          <w:kern w:val="1"/>
          <w:sz w:val="32"/>
          <w:szCs w:val="32"/>
        </w:rPr>
        <w:t>你有权进行陈述和申辩。你应当如实回答询问,并协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助调查或者检查，不得拒绝或者阻挠。你认为检查人员与你（单位）有直接利害关系或者有其他关系可能影响公正执法的，依法有申请回避的权利。你是否申请检查人员回避？</w:t>
      </w:r>
    </w:p>
    <w:p w14:paraId="16306FBF">
      <w:pPr>
        <w:spacing w:line="520" w:lineRule="exact"/>
        <w:rPr>
          <w:rFonts w:eastAsia="黑体"/>
          <w:color w:val="000000"/>
          <w:sz w:val="32"/>
          <w:szCs w:val="32"/>
          <w:u w:val="single"/>
        </w:rPr>
      </w:pPr>
      <w:r>
        <w:rPr>
          <w:rFonts w:eastAsia="黑体"/>
          <w:kern w:val="1"/>
          <w:sz w:val="32"/>
          <w:szCs w:val="32"/>
        </w:rPr>
        <w:t>当事人：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>不申请回避。</w:t>
      </w:r>
      <w:r>
        <w:rPr>
          <w:rFonts w:hint="eastAsia" w:eastAsia="仿宋_GB2312"/>
          <w:color w:val="000000"/>
          <w:kern w:val="1"/>
          <w:sz w:val="32"/>
          <w:szCs w:val="32"/>
          <w:u w:val="single"/>
        </w:rPr>
        <w:t xml:space="preserve">                             </w:t>
      </w:r>
    </w:p>
    <w:p w14:paraId="51602C98">
      <w:pPr>
        <w:pStyle w:val="2"/>
        <w:rPr>
          <w:rFonts w:hint="eastAsia" w:ascii="仿宋_GB2312" w:hAnsi="仿宋_GB2312" w:eastAsia="仿宋_GB2312" w:cs="仿宋_GB2312"/>
          <w:u w:val="single"/>
          <w:lang w:val="en-US" w:eastAsia="zh-CN"/>
        </w:rPr>
      </w:pPr>
      <w:r>
        <w:rPr>
          <w:rFonts w:eastAsia="黑体"/>
          <w:color w:val="000000"/>
          <w:kern w:val="1"/>
          <w:sz w:val="32"/>
          <w:szCs w:val="32"/>
        </w:rPr>
        <w:t>现场情况：</w:t>
      </w:r>
      <w:r>
        <w:rPr>
          <w:rFonts w:ascii="仿宋" w:hAnsi="仿宋" w:eastAsia="仿宋"/>
          <w:color w:val="000000"/>
          <w:kern w:val="1"/>
          <w:sz w:val="32"/>
          <w:szCs w:val="32"/>
          <w:u w:val="single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>、现场检查中发现该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  <w:lang w:eastAsia="zh-CN"/>
        </w:rPr>
        <w:t>面粉厂证照齐全且正在经营中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>有从业人员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  <w:lang w:val="en-US" w:eastAsia="zh-CN"/>
        </w:rPr>
        <w:t>2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>名，均有有效健康证明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>现场检查中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  <w:lang w:eastAsia="zh-CN"/>
        </w:rPr>
        <w:t>发现有生产出的面粉和麦麸摆放整齐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  <w:lang w:val="en-US" w:eastAsia="zh-CN"/>
        </w:rPr>
        <w:t>4、现场检查中该面粉厂已按规定完善食品查验制度。</w:t>
      </w:r>
    </w:p>
    <w:p w14:paraId="0337A576">
      <w:pPr>
        <w:spacing w:line="52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eastAsia="黑体"/>
          <w:bCs/>
          <w:color w:val="000000"/>
          <w:kern w:val="1"/>
          <w:sz w:val="32"/>
          <w:szCs w:val="32"/>
        </w:rPr>
        <w:t>检查人员：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以上是本次现场检查的情况记录，请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>核对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。如果属实请签名。</w:t>
      </w:r>
    </w:p>
    <w:p w14:paraId="28573EC5">
      <w:pPr>
        <w:spacing w:line="520" w:lineRule="exact"/>
        <w:rPr>
          <w:rFonts w:ascii="仿宋" w:hAnsi="仿宋" w:eastAsia="仿宋" w:cs="Mongolian Baiti"/>
          <w:kern w:val="1"/>
          <w:sz w:val="32"/>
          <w:szCs w:val="32"/>
        </w:rPr>
      </w:pPr>
      <w:r>
        <w:rPr>
          <w:rFonts w:eastAsia="黑体"/>
          <w:bCs/>
          <w:color w:val="000000"/>
          <w:kern w:val="1"/>
          <w:sz w:val="32"/>
          <w:szCs w:val="32"/>
        </w:rPr>
        <w:t>当事人：</w:t>
      </w:r>
      <w:r>
        <w:rPr>
          <w:rFonts w:hint="eastAsia" w:ascii="仿宋_GB2312" w:hAnsi="仿宋_GB2312" w:eastAsia="仿宋_GB2312" w:cs="仿宋_GB2312"/>
          <w:bCs/>
          <w:color w:val="000000"/>
          <w:kern w:val="1"/>
          <w:sz w:val="32"/>
          <w:szCs w:val="32"/>
        </w:rPr>
        <w:t>已核对，属实、无误</w:t>
      </w:r>
      <w:r>
        <w:rPr>
          <w:rFonts w:ascii="仿宋" w:hAnsi="仿宋" w:eastAsia="仿宋"/>
          <w:bCs/>
          <w:color w:val="000000"/>
          <w:kern w:val="1"/>
          <w:sz w:val="32"/>
          <w:szCs w:val="32"/>
        </w:rPr>
        <w:t>。</w:t>
      </w:r>
    </w:p>
    <w:p w14:paraId="328A12F8">
      <w:pPr>
        <w:spacing w:line="520" w:lineRule="exact"/>
        <w:rPr>
          <w:rFonts w:ascii="仿宋" w:hAnsi="仿宋" w:eastAsia="仿宋" w:cs="Mongolian Baiti"/>
          <w:kern w:val="1"/>
          <w:sz w:val="32"/>
          <w:szCs w:val="32"/>
        </w:rPr>
      </w:pPr>
    </w:p>
    <w:p w14:paraId="3C6A4D0B">
      <w:pPr>
        <w:spacing w:line="520" w:lineRule="exact"/>
        <w:rPr>
          <w:rFonts w:hint="eastAsia" w:ascii="仿宋_GB2312" w:hAnsi="Mongolian Baiti" w:eastAsia="仿宋_GB2312" w:cs="Mongolian Baiti"/>
          <w:kern w:val="1"/>
          <w:sz w:val="32"/>
          <w:szCs w:val="32"/>
        </w:rPr>
      </w:pPr>
    </w:p>
    <w:p w14:paraId="3D2FD087">
      <w:pPr>
        <w:spacing w:line="520" w:lineRule="exact"/>
        <w:rPr>
          <w:rFonts w:hint="eastAsia" w:ascii="仿宋_GB2312" w:hAnsi="Mongolian Baiti" w:eastAsia="仿宋_GB2312" w:cs="Mongolian Baiti"/>
          <w:kern w:val="1"/>
          <w:sz w:val="32"/>
          <w:szCs w:val="32"/>
        </w:rPr>
      </w:pPr>
    </w:p>
    <w:p w14:paraId="5B8B8D16">
      <w:pPr>
        <w:spacing w:line="520" w:lineRule="exact"/>
        <w:rPr>
          <w:rFonts w:hint="eastAsia" w:ascii="仿宋_GB2312" w:hAnsi="Mongolian Baiti" w:eastAsia="仿宋_GB2312" w:cs="Mongolian Baiti"/>
          <w:kern w:val="1"/>
          <w:sz w:val="32"/>
          <w:szCs w:val="32"/>
        </w:rPr>
      </w:pPr>
    </w:p>
    <w:p w14:paraId="577DBA4C">
      <w:pPr>
        <w:spacing w:line="520" w:lineRule="exact"/>
        <w:rPr>
          <w:rFonts w:hint="eastAsia" w:ascii="仿宋_GB2312" w:hAnsi="Mongolian Baiti" w:eastAsia="仿宋_GB2312" w:cs="Mongolian Baiti"/>
          <w:kern w:val="1"/>
          <w:sz w:val="32"/>
          <w:szCs w:val="32"/>
        </w:rPr>
      </w:pPr>
    </w:p>
    <w:p w14:paraId="76E4C15E">
      <w:pPr>
        <w:spacing w:line="520" w:lineRule="exact"/>
        <w:rPr>
          <w:rFonts w:hint="eastAsia" w:ascii="仿宋_GB2312" w:hAnsi="Mongolian Baiti" w:eastAsia="仿宋_GB2312" w:cs="Mongolian Baiti"/>
          <w:kern w:val="1"/>
          <w:sz w:val="32"/>
          <w:szCs w:val="32"/>
        </w:rPr>
      </w:pPr>
    </w:p>
    <w:p w14:paraId="062676FF">
      <w:pPr>
        <w:spacing w:line="520" w:lineRule="exact"/>
        <w:rPr>
          <w:rFonts w:hint="eastAsia" w:ascii="仿宋_GB2312" w:hAnsi="Mongolian Baiti" w:eastAsia="仿宋_GB2312" w:cs="Mongolian Baiti"/>
          <w:kern w:val="1"/>
          <w:sz w:val="32"/>
          <w:szCs w:val="32"/>
        </w:rPr>
      </w:pPr>
    </w:p>
    <w:p w14:paraId="1204DD2B">
      <w:pPr>
        <w:spacing w:line="520" w:lineRule="exact"/>
        <w:rPr>
          <w:rFonts w:ascii="仿宋_GB2312" w:hAnsi="Mongolian Baiti" w:eastAsia="仿宋_GB2312" w:cs="Mongolian Baiti"/>
          <w:sz w:val="32"/>
          <w:szCs w:val="32"/>
        </w:rPr>
      </w:pPr>
      <w:r>
        <w:rPr>
          <w:rFonts w:hint="eastAsia" w:ascii="仿宋_GB2312" w:hAnsi="Mongolian Baiti" w:eastAsia="仿宋_GB2312" w:cs="Mongolian Baiti"/>
          <w:kern w:val="1"/>
          <w:sz w:val="32"/>
          <w:szCs w:val="32"/>
        </w:rPr>
        <w:t>当事人：</w:t>
      </w:r>
      <w:r>
        <w:rPr>
          <w:rFonts w:hint="eastAsia" w:ascii="仿宋_GB2312" w:hAnsi="Mongolian Baiti" w:eastAsia="仿宋_GB2312" w:cs="Mongolian Baiti"/>
          <w:kern w:val="1"/>
          <w:sz w:val="32"/>
          <w:szCs w:val="32"/>
          <w:u w:val="single"/>
        </w:rPr>
        <w:t xml:space="preserve">                                 年   月  日</w:t>
      </w:r>
    </w:p>
    <w:p w14:paraId="03BFAB3C">
      <w:pPr>
        <w:spacing w:line="520" w:lineRule="exact"/>
        <w:rPr>
          <w:rFonts w:ascii="仿宋_GB2312" w:hAnsi="Mongolian Baiti" w:eastAsia="仿宋_GB2312" w:cs="Mongolian Baiti"/>
          <w:sz w:val="32"/>
          <w:szCs w:val="32"/>
        </w:rPr>
      </w:pPr>
      <w:r>
        <w:rPr>
          <w:rFonts w:hint="eastAsia" w:ascii="仿宋_GB2312" w:hAnsi="Mongolian Baiti" w:eastAsia="仿宋_GB2312" w:cs="Mongolian Baiti"/>
          <w:kern w:val="1"/>
          <w:sz w:val="32"/>
          <w:szCs w:val="32"/>
        </w:rPr>
        <w:t>见证人：</w:t>
      </w:r>
      <w:r>
        <w:rPr>
          <w:rFonts w:hint="eastAsia" w:ascii="仿宋_GB2312" w:hAnsi="Mongolian Baiti" w:eastAsia="仿宋_GB2312" w:cs="Mongolian Baiti"/>
          <w:kern w:val="1"/>
          <w:sz w:val="32"/>
          <w:szCs w:val="32"/>
          <w:u w:val="single"/>
        </w:rPr>
        <w:t xml:space="preserve">                                 年   月  日</w:t>
      </w:r>
    </w:p>
    <w:p w14:paraId="61A6AF48">
      <w:pPr>
        <w:spacing w:line="520" w:lineRule="exact"/>
        <w:rPr>
          <w:rFonts w:ascii="仿宋_GB2312" w:hAnsi="Mongolian Baiti" w:eastAsia="仿宋_GB2312" w:cs="Mongolian Baiti"/>
          <w:kern w:val="1"/>
          <w:sz w:val="32"/>
          <w:szCs w:val="32"/>
        </w:rPr>
      </w:pPr>
      <w:r>
        <w:rPr>
          <w:rFonts w:hint="eastAsia" w:ascii="仿宋_GB2312" w:hAnsi="Mongolian Baiti" w:eastAsia="仿宋_GB2312" w:cs="Mongolian Baiti"/>
          <w:kern w:val="1"/>
          <w:sz w:val="32"/>
          <w:szCs w:val="32"/>
        </w:rPr>
        <w:t>检查人员：</w:t>
      </w:r>
      <w:r>
        <w:rPr>
          <w:rFonts w:hint="eastAsia" w:ascii="仿宋_GB2312" w:hAnsi="Mongolian Baiti" w:eastAsia="仿宋_GB2312" w:cs="Mongolian Baiti"/>
          <w:kern w:val="1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Mongolian Baiti" w:eastAsia="仿宋_GB2312" w:cs="Mongolian Baiti"/>
          <w:kern w:val="1"/>
          <w:sz w:val="32"/>
          <w:szCs w:val="32"/>
          <w:u w:val="single"/>
        </w:rPr>
        <w:t xml:space="preserve">             年   月  日</w:t>
      </w:r>
    </w:p>
    <w:p w14:paraId="17732786">
      <w:pPr>
        <w:spacing w:line="520" w:lineRule="exact"/>
        <w:jc w:val="center"/>
        <w:outlineLvl w:val="1"/>
      </w:pPr>
      <w:r>
        <w:rPr>
          <w:rFonts w:hint="eastAsia" w:ascii="仿宋_GB2312" w:hAnsi="Mongolian Baiti" w:eastAsia="仿宋_GB2312" w:cs="Mongolian Baiti"/>
          <w:b/>
          <w:kern w:val="1"/>
          <w:sz w:val="28"/>
          <w:szCs w:val="28"/>
        </w:rPr>
        <w:t>第2页共2页</w:t>
      </w:r>
    </w:p>
    <w:p w14:paraId="10272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1MWM4ZmQ3YjIyMGJmMmRiMGQwMGQ0Y2U2MDkwNTAifQ=="/>
  </w:docVars>
  <w:rsids>
    <w:rsidRoot w:val="704C49F5"/>
    <w:rsid w:val="001315D9"/>
    <w:rsid w:val="017B11E4"/>
    <w:rsid w:val="032B6341"/>
    <w:rsid w:val="054D4F5F"/>
    <w:rsid w:val="05E01F5E"/>
    <w:rsid w:val="086E55FF"/>
    <w:rsid w:val="08D47156"/>
    <w:rsid w:val="09AD1AEF"/>
    <w:rsid w:val="0A061D38"/>
    <w:rsid w:val="0A17271C"/>
    <w:rsid w:val="0A7669ED"/>
    <w:rsid w:val="0AD33E3F"/>
    <w:rsid w:val="0C701165"/>
    <w:rsid w:val="0CE560AB"/>
    <w:rsid w:val="0F437B47"/>
    <w:rsid w:val="10240C99"/>
    <w:rsid w:val="11FD5C45"/>
    <w:rsid w:val="1278476E"/>
    <w:rsid w:val="13433B2C"/>
    <w:rsid w:val="14860174"/>
    <w:rsid w:val="14962CDC"/>
    <w:rsid w:val="161B1928"/>
    <w:rsid w:val="16287735"/>
    <w:rsid w:val="16F83FBE"/>
    <w:rsid w:val="189A41EE"/>
    <w:rsid w:val="18C43019"/>
    <w:rsid w:val="1ACC4407"/>
    <w:rsid w:val="1BD21495"/>
    <w:rsid w:val="1C6660C4"/>
    <w:rsid w:val="1DD97567"/>
    <w:rsid w:val="1E6E765E"/>
    <w:rsid w:val="1E99703F"/>
    <w:rsid w:val="20CE2C87"/>
    <w:rsid w:val="23160915"/>
    <w:rsid w:val="23305E7B"/>
    <w:rsid w:val="23CD36CA"/>
    <w:rsid w:val="25155D8E"/>
    <w:rsid w:val="267C3185"/>
    <w:rsid w:val="26E34FB2"/>
    <w:rsid w:val="28E62130"/>
    <w:rsid w:val="29015BC3"/>
    <w:rsid w:val="2A73664D"/>
    <w:rsid w:val="2C11611D"/>
    <w:rsid w:val="2C6D5A4A"/>
    <w:rsid w:val="2C7F577D"/>
    <w:rsid w:val="2D1A7424"/>
    <w:rsid w:val="2E435418"/>
    <w:rsid w:val="306B04F2"/>
    <w:rsid w:val="30BF25EC"/>
    <w:rsid w:val="32537490"/>
    <w:rsid w:val="33865643"/>
    <w:rsid w:val="33D60ECD"/>
    <w:rsid w:val="340273D4"/>
    <w:rsid w:val="353A7D32"/>
    <w:rsid w:val="360D3DFA"/>
    <w:rsid w:val="36C63860"/>
    <w:rsid w:val="38E76B84"/>
    <w:rsid w:val="39F96B6F"/>
    <w:rsid w:val="3B675D5A"/>
    <w:rsid w:val="3B8D2B96"/>
    <w:rsid w:val="3D7D3613"/>
    <w:rsid w:val="3F395C5F"/>
    <w:rsid w:val="41D83FFB"/>
    <w:rsid w:val="41FE2540"/>
    <w:rsid w:val="421107CE"/>
    <w:rsid w:val="447119F7"/>
    <w:rsid w:val="453F5652"/>
    <w:rsid w:val="45524726"/>
    <w:rsid w:val="4611552B"/>
    <w:rsid w:val="46FF437E"/>
    <w:rsid w:val="471E225D"/>
    <w:rsid w:val="49FB423D"/>
    <w:rsid w:val="4E467A51"/>
    <w:rsid w:val="4F8847C5"/>
    <w:rsid w:val="505446A7"/>
    <w:rsid w:val="50C6369C"/>
    <w:rsid w:val="511B6F73"/>
    <w:rsid w:val="5382152B"/>
    <w:rsid w:val="53BD6A07"/>
    <w:rsid w:val="55CB6F54"/>
    <w:rsid w:val="57D803BA"/>
    <w:rsid w:val="58E24461"/>
    <w:rsid w:val="5A971D60"/>
    <w:rsid w:val="5B597015"/>
    <w:rsid w:val="5BD7618C"/>
    <w:rsid w:val="5CDA0E31"/>
    <w:rsid w:val="5D0E1DA5"/>
    <w:rsid w:val="5D6E48CE"/>
    <w:rsid w:val="62E713AB"/>
    <w:rsid w:val="635F53E5"/>
    <w:rsid w:val="637569B7"/>
    <w:rsid w:val="637846F9"/>
    <w:rsid w:val="647C3D75"/>
    <w:rsid w:val="65C21C5B"/>
    <w:rsid w:val="66D44394"/>
    <w:rsid w:val="67BA52E0"/>
    <w:rsid w:val="68B65AA7"/>
    <w:rsid w:val="6AD541DF"/>
    <w:rsid w:val="6B14233D"/>
    <w:rsid w:val="6B4D0219"/>
    <w:rsid w:val="6BCF0C2E"/>
    <w:rsid w:val="6C3A2120"/>
    <w:rsid w:val="6C9F4148"/>
    <w:rsid w:val="6D351CFA"/>
    <w:rsid w:val="6DA560EA"/>
    <w:rsid w:val="6E0E3C8F"/>
    <w:rsid w:val="6E1D0376"/>
    <w:rsid w:val="6F8F7052"/>
    <w:rsid w:val="6FCA1E38"/>
    <w:rsid w:val="6FEA4288"/>
    <w:rsid w:val="704C49F5"/>
    <w:rsid w:val="70673B2B"/>
    <w:rsid w:val="72402885"/>
    <w:rsid w:val="725956F5"/>
    <w:rsid w:val="739F35DC"/>
    <w:rsid w:val="74883086"/>
    <w:rsid w:val="748E78D8"/>
    <w:rsid w:val="74C74B98"/>
    <w:rsid w:val="74FF2584"/>
    <w:rsid w:val="75734D20"/>
    <w:rsid w:val="76067942"/>
    <w:rsid w:val="76143E0D"/>
    <w:rsid w:val="768E0063"/>
    <w:rsid w:val="777234E1"/>
    <w:rsid w:val="77862AE9"/>
    <w:rsid w:val="784529A4"/>
    <w:rsid w:val="79D35B06"/>
    <w:rsid w:val="7D73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autoSpaceDE w:val="0"/>
      <w:autoSpaceDN w:val="0"/>
      <w:adjustRightInd w:val="0"/>
      <w:jc w:val="left"/>
    </w:pPr>
    <w:rPr>
      <w:rFonts w:ascii="Arial Unicode MS" w:eastAsia="Arial Unicode MS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564</Words>
  <Characters>614</Characters>
  <Lines>0</Lines>
  <Paragraphs>0</Paragraphs>
  <TotalTime>62</TotalTime>
  <ScaleCrop>false</ScaleCrop>
  <LinksUpToDate>false</LinksUpToDate>
  <CharactersWithSpaces>910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2022-12-09T10:48:00Z</dcterms:created>
  <dc:creator>Administrator</dc:creator>
  <cp:lastModifiedBy>好运多多</cp:lastModifiedBy>
  <cp:lastPrinted>2022-12-17T07:47:00Z</cp:lastPrinted>
  <dcterms:modified xsi:type="dcterms:W3CDTF">2025-11-06T03:05:01Z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9BD6D59E081B4A6EA0BD04CD6633CA89_13</vt:lpwstr>
  </property>
  <property fmtid="{D5CDD505-2E9C-101B-9397-08002B2CF9AE}" pid="4" name="KSOTemplateDocerSaveRecord">
    <vt:lpwstr>eyJoZGlkIjoiOGE1MWM4ZmQ3YjIyMGJmMmRiMGQwMGQ0Y2U2MDkwNTAiLCJ1c2VySWQiOiIxMjA2MDI5ODY3In0=</vt:lpwstr>
  </property>
</Properties>
</file>