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3F9E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1a3f8c4eab9c259e5f0a52e57f61b7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a3f8c4eab9c259e5f0a52e57f61b7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A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冰冻三尺非一日之寒</cp:lastModifiedBy>
  <dcterms:modified xsi:type="dcterms:W3CDTF">2026-03-24T01:10:41Z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eyJoZGlkIjoiZGM1NmZkOTkzZTJjYTBkZjdmZjM4NmU5YTgwYzIxZmYiLCJ1c2VySWQiOiIyODUwOTQ5NjYifQ==</vt:lpwstr>
  </property>
  <property fmtid="{D5CDD505-2E9C-101B-9397-08002B2CF9AE}" pid="4" name="ICV">
    <vt:lpwstr>142E97757F6D402D9539A911C0133B7C_12</vt:lpwstr>
  </property>
</Properties>
</file>