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48963">
      <w:pPr>
        <w:pStyle w:val="2"/>
        <w:spacing w:before="240" w:after="120" w:line="276" w:lineRule="auto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152400</wp:posOffset>
            </wp:positionV>
            <wp:extent cx="5073015" cy="7885430"/>
            <wp:effectExtent l="0" t="0" r="1905" b="1270"/>
            <wp:wrapNone/>
            <wp:docPr id="1" name="图片 1" descr="2026-06-22 20:30:52.15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30:52.15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788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05A1733BC2F5AE4FDD2A396A45E0B20F_31</vt:lpwstr>
  </property>
  <property fmtid="{D5CDD505-2E9C-101B-9397-08002B2CF9AE}" pid="3" name="KSOProductBuildVer">
    <vt:lpwstr>2052-26.6.1</vt:lpwstr>
  </property>
</Properties>
</file>